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84072" w14:textId="036598B2" w:rsidR="0027128A" w:rsidRPr="008808C8" w:rsidRDefault="00DF33C8" w:rsidP="00EB5138">
      <w:pPr>
        <w:pStyle w:val="JRNCTitle"/>
      </w:pPr>
      <w:bookmarkStart w:id="0" w:name="_Hlk129335705"/>
      <w:bookmarkStart w:id="1" w:name="_GoBack"/>
      <w:bookmarkEnd w:id="0"/>
      <w:bookmarkEnd w:id="1"/>
      <w:r>
        <w:t>Prompt gamma rays from fast neutron induced reactions on cerium and chlorine</w:t>
      </w:r>
    </w:p>
    <w:p w14:paraId="7E7D1480" w14:textId="4B12A518" w:rsidR="00D56D38" w:rsidRPr="003521FB" w:rsidRDefault="006E0A01" w:rsidP="00341ABD">
      <w:pPr>
        <w:pStyle w:val="JRNCAuthors"/>
        <w:rPr>
          <w:lang w:val="en-US"/>
        </w:rPr>
      </w:pPr>
      <w:r w:rsidRPr="00DC12A1">
        <w:rPr>
          <w:u w:val="single"/>
          <w:lang w:val="en-US"/>
        </w:rPr>
        <w:t>Niklas Ophoven</w:t>
      </w:r>
      <w:r w:rsidRPr="00DC12A1">
        <w:rPr>
          <w:u w:val="single"/>
          <w:vertAlign w:val="superscript"/>
          <w:lang w:val="en-US"/>
        </w:rPr>
        <w:t>1,2</w:t>
      </w:r>
      <w:r w:rsidR="0061610B" w:rsidRPr="00DC12A1">
        <w:rPr>
          <w:u w:val="single"/>
          <w:vertAlign w:val="superscript"/>
          <w:lang w:val="en-US"/>
        </w:rPr>
        <w:t>*</w:t>
      </w:r>
      <w:r w:rsidR="00D56D38" w:rsidRPr="001B3A21">
        <w:rPr>
          <w:lang w:val="en-US"/>
        </w:rPr>
        <w:t xml:space="preserve">, </w:t>
      </w:r>
      <w:r w:rsidR="00A20944">
        <w:rPr>
          <w:lang w:val="en-US"/>
        </w:rPr>
        <w:t>Z</w:t>
      </w:r>
      <w:r w:rsidR="003E615C">
        <w:rPr>
          <w:lang w:val="en-US"/>
        </w:rPr>
        <w:t>e</w:t>
      </w:r>
      <w:r w:rsidR="00A20944">
        <w:rPr>
          <w:lang w:val="en-US"/>
        </w:rPr>
        <w:t>l</w:t>
      </w:r>
      <w:r w:rsidR="003E615C">
        <w:rPr>
          <w:lang w:val="en-US"/>
        </w:rPr>
        <w:t>j</w:t>
      </w:r>
      <w:r w:rsidR="00A20944">
        <w:rPr>
          <w:lang w:val="en-US"/>
        </w:rPr>
        <w:t>ko Ilic</w:t>
      </w:r>
      <w:r w:rsidR="00A20944" w:rsidRPr="00A20944">
        <w:rPr>
          <w:vertAlign w:val="superscript"/>
          <w:lang w:val="en-US"/>
        </w:rPr>
        <w:t>1,3</w:t>
      </w:r>
      <w:r w:rsidR="00A20944">
        <w:rPr>
          <w:lang w:val="en-US"/>
        </w:rPr>
        <w:t xml:space="preserve">, </w:t>
      </w:r>
      <w:r w:rsidR="00AA0C6D" w:rsidRPr="00DC12A1">
        <w:rPr>
          <w:lang w:val="en-US"/>
        </w:rPr>
        <w:t>Eric Mauerhofer</w:t>
      </w:r>
      <w:r w:rsidR="00AA0C6D" w:rsidRPr="00DC12A1">
        <w:rPr>
          <w:vertAlign w:val="superscript"/>
          <w:lang w:val="en-US"/>
        </w:rPr>
        <w:t>1</w:t>
      </w:r>
      <w:r w:rsidR="00AA0C6D" w:rsidRPr="00AA0C6D">
        <w:rPr>
          <w:lang w:val="en-US"/>
        </w:rPr>
        <w:t>,</w:t>
      </w:r>
      <w:r w:rsidR="00AA0C6D">
        <w:rPr>
          <w:lang w:val="en-US"/>
        </w:rPr>
        <w:t xml:space="preserve"> Tsitohaina H. Randriamalala</w:t>
      </w:r>
      <w:r w:rsidR="00AA0C6D" w:rsidRPr="00942E52">
        <w:rPr>
          <w:vertAlign w:val="superscript"/>
          <w:lang w:val="en-US"/>
        </w:rPr>
        <w:t>1</w:t>
      </w:r>
      <w:r w:rsidR="00AA0C6D" w:rsidRPr="00AA0C6D">
        <w:rPr>
          <w:lang w:val="en-US"/>
        </w:rPr>
        <w:t>,</w:t>
      </w:r>
      <w:r w:rsidR="00AA0C6D">
        <w:rPr>
          <w:vertAlign w:val="superscript"/>
          <w:lang w:val="en-US"/>
        </w:rPr>
        <w:t xml:space="preserve"> </w:t>
      </w:r>
      <w:r w:rsidR="00873D9D">
        <w:rPr>
          <w:lang w:val="en-US"/>
        </w:rPr>
        <w:t>Egor Vezhlev</w:t>
      </w:r>
      <w:r w:rsidR="00873D9D" w:rsidRPr="00873D9D">
        <w:rPr>
          <w:vertAlign w:val="superscript"/>
          <w:lang w:val="en-US"/>
        </w:rPr>
        <w:t>1</w:t>
      </w:r>
      <w:r w:rsidR="00873D9D">
        <w:rPr>
          <w:lang w:val="en-US"/>
        </w:rPr>
        <w:t xml:space="preserve">, </w:t>
      </w:r>
      <w:r w:rsidR="001B3A21" w:rsidRPr="001B3A21">
        <w:rPr>
          <w:lang w:val="en-US"/>
        </w:rPr>
        <w:t>Christian Stieghorst</w:t>
      </w:r>
      <w:r w:rsidR="00A20944">
        <w:rPr>
          <w:vertAlign w:val="superscript"/>
          <w:lang w:val="en-US"/>
        </w:rPr>
        <w:t>4</w:t>
      </w:r>
      <w:r w:rsidR="001B3A21" w:rsidRPr="001B3A21">
        <w:rPr>
          <w:lang w:val="en-US"/>
        </w:rPr>
        <w:t>, Zsolt R</w:t>
      </w:r>
      <w:r w:rsidR="001B3A21">
        <w:rPr>
          <w:lang w:val="en-US"/>
        </w:rPr>
        <w:t>é</w:t>
      </w:r>
      <w:r w:rsidR="001B3A21" w:rsidRPr="001B3A21">
        <w:rPr>
          <w:lang w:val="en-US"/>
        </w:rPr>
        <w:t>vay</w:t>
      </w:r>
      <w:r w:rsidR="00A20944">
        <w:rPr>
          <w:vertAlign w:val="superscript"/>
          <w:lang w:val="en-US"/>
        </w:rPr>
        <w:t>4</w:t>
      </w:r>
      <w:r w:rsidR="00942E52">
        <w:rPr>
          <w:lang w:val="en-US"/>
        </w:rPr>
        <w:t>, Thomas Brückel</w:t>
      </w:r>
      <w:r w:rsidR="00942E52" w:rsidRPr="00942E52">
        <w:rPr>
          <w:vertAlign w:val="superscript"/>
          <w:lang w:val="en-US"/>
        </w:rPr>
        <w:t>1</w:t>
      </w:r>
      <w:r w:rsidR="00A20944">
        <w:rPr>
          <w:vertAlign w:val="superscript"/>
          <w:lang w:val="en-US"/>
        </w:rPr>
        <w:t>,3</w:t>
      </w:r>
      <w:r w:rsidR="003521FB">
        <w:rPr>
          <w:lang w:val="en-US"/>
        </w:rPr>
        <w:t>, Jan Jolie</w:t>
      </w:r>
      <w:r w:rsidR="003521FB" w:rsidRPr="003521FB">
        <w:rPr>
          <w:vertAlign w:val="superscript"/>
          <w:lang w:val="en-US"/>
        </w:rPr>
        <w:t>2</w:t>
      </w:r>
      <w:r w:rsidR="003521FB">
        <w:rPr>
          <w:lang w:val="en-US"/>
        </w:rPr>
        <w:t>, Erik Strub</w:t>
      </w:r>
      <w:r w:rsidR="003521FB" w:rsidRPr="003521FB">
        <w:rPr>
          <w:vertAlign w:val="superscript"/>
          <w:lang w:val="en-US"/>
        </w:rPr>
        <w:t>2</w:t>
      </w:r>
    </w:p>
    <w:p w14:paraId="1F887075" w14:textId="77777777" w:rsidR="00E512CB" w:rsidRPr="00B358C1" w:rsidRDefault="00E512CB" w:rsidP="00341ABD">
      <w:pPr>
        <w:pStyle w:val="JRNCAffiliations"/>
        <w:rPr>
          <w:lang w:val="de-DE"/>
        </w:rPr>
      </w:pPr>
      <w:r w:rsidRPr="00B358C1">
        <w:rPr>
          <w:vertAlign w:val="superscript"/>
          <w:lang w:val="de-DE"/>
        </w:rPr>
        <w:t>1</w:t>
      </w:r>
      <w:r w:rsidR="001B3A21" w:rsidRPr="00B358C1">
        <w:rPr>
          <w:lang w:val="de-DE"/>
        </w:rPr>
        <w:t>Jülich Centre for Neutron Science</w:t>
      </w:r>
      <w:r w:rsidRPr="00B358C1">
        <w:rPr>
          <w:lang w:val="de-DE"/>
        </w:rPr>
        <w:t xml:space="preserve">, </w:t>
      </w:r>
      <w:r w:rsidR="001B3A21" w:rsidRPr="00B358C1">
        <w:rPr>
          <w:lang w:val="de-DE"/>
        </w:rPr>
        <w:t>Forschungszentrum Jülich GmbH</w:t>
      </w:r>
      <w:r w:rsidRPr="00B358C1">
        <w:rPr>
          <w:lang w:val="de-DE"/>
        </w:rPr>
        <w:t xml:space="preserve">, </w:t>
      </w:r>
      <w:r w:rsidR="001B3A21" w:rsidRPr="00B358C1">
        <w:rPr>
          <w:lang w:val="de-DE"/>
        </w:rPr>
        <w:t>52425 Jülich</w:t>
      </w:r>
      <w:r w:rsidRPr="00B358C1">
        <w:rPr>
          <w:lang w:val="de-DE"/>
        </w:rPr>
        <w:t xml:space="preserve">, </w:t>
      </w:r>
      <w:r w:rsidR="001B3A21" w:rsidRPr="00B358C1">
        <w:rPr>
          <w:lang w:val="de-DE"/>
        </w:rPr>
        <w:t>Germany</w:t>
      </w:r>
    </w:p>
    <w:p w14:paraId="504EF904" w14:textId="77777777" w:rsidR="00E512CB" w:rsidRDefault="00E512CB" w:rsidP="00341ABD">
      <w:pPr>
        <w:pStyle w:val="JRNCAffiliations"/>
        <w:rPr>
          <w:lang w:val="de-DE"/>
        </w:rPr>
      </w:pPr>
      <w:r w:rsidRPr="006E0A01">
        <w:rPr>
          <w:vertAlign w:val="superscript"/>
          <w:lang w:val="de-DE"/>
        </w:rPr>
        <w:t>2</w:t>
      </w:r>
      <w:r w:rsidR="006E0A01" w:rsidRPr="006E0A01">
        <w:rPr>
          <w:lang w:val="de-DE"/>
        </w:rPr>
        <w:t>Mathematisch-Naturwi</w:t>
      </w:r>
      <w:r w:rsidR="006E0A01">
        <w:rPr>
          <w:lang w:val="de-DE"/>
        </w:rPr>
        <w:t>ssenschaftliche Fakultät</w:t>
      </w:r>
      <w:r w:rsidRPr="006E0A01">
        <w:rPr>
          <w:lang w:val="de-DE"/>
        </w:rPr>
        <w:t xml:space="preserve">, </w:t>
      </w:r>
      <w:r w:rsidR="006E0A01">
        <w:rPr>
          <w:lang w:val="de-DE"/>
        </w:rPr>
        <w:t>Universität zu Köln</w:t>
      </w:r>
      <w:r w:rsidRPr="006E0A01">
        <w:rPr>
          <w:lang w:val="de-DE"/>
        </w:rPr>
        <w:t>,</w:t>
      </w:r>
      <w:r w:rsidR="006E0A01">
        <w:rPr>
          <w:lang w:val="de-DE"/>
        </w:rPr>
        <w:t xml:space="preserve"> 50923</w:t>
      </w:r>
      <w:r w:rsidR="001B3A21">
        <w:rPr>
          <w:lang w:val="de-DE"/>
        </w:rPr>
        <w:t xml:space="preserve"> Köln</w:t>
      </w:r>
      <w:r w:rsidR="006E0A01">
        <w:rPr>
          <w:lang w:val="de-DE"/>
        </w:rPr>
        <w:t>,</w:t>
      </w:r>
      <w:r w:rsidRPr="006E0A01">
        <w:rPr>
          <w:lang w:val="de-DE"/>
        </w:rPr>
        <w:t xml:space="preserve"> </w:t>
      </w:r>
      <w:r w:rsidR="006E0A01">
        <w:rPr>
          <w:lang w:val="de-DE"/>
        </w:rPr>
        <w:t>Germany</w:t>
      </w:r>
    </w:p>
    <w:p w14:paraId="00B3F75B" w14:textId="77777777" w:rsidR="00A20944" w:rsidRDefault="00A20944" w:rsidP="00A20944">
      <w:pPr>
        <w:pStyle w:val="JRNCAffiliations"/>
        <w:rPr>
          <w:lang w:val="de-DE"/>
        </w:rPr>
      </w:pPr>
      <w:r>
        <w:rPr>
          <w:vertAlign w:val="superscript"/>
          <w:lang w:val="de-DE"/>
        </w:rPr>
        <w:t>3</w:t>
      </w:r>
      <w:r>
        <w:rPr>
          <w:lang w:val="de-DE"/>
        </w:rPr>
        <w:t>Lehrstuhl Für Experimentalphysik IVc</w:t>
      </w:r>
      <w:r w:rsidRPr="006E0A01">
        <w:rPr>
          <w:lang w:val="de-DE"/>
        </w:rPr>
        <w:t xml:space="preserve">, </w:t>
      </w:r>
      <w:r>
        <w:rPr>
          <w:lang w:val="de-DE"/>
        </w:rPr>
        <w:t>RWTH Aachen University</w:t>
      </w:r>
      <w:r w:rsidRPr="006E0A01">
        <w:rPr>
          <w:lang w:val="de-DE"/>
        </w:rPr>
        <w:t>,</w:t>
      </w:r>
      <w:r>
        <w:rPr>
          <w:lang w:val="de-DE"/>
        </w:rPr>
        <w:t xml:space="preserve"> 52056 Aachen,</w:t>
      </w:r>
      <w:r w:rsidRPr="006E0A01">
        <w:rPr>
          <w:lang w:val="de-DE"/>
        </w:rPr>
        <w:t xml:space="preserve"> </w:t>
      </w:r>
      <w:r>
        <w:rPr>
          <w:lang w:val="de-DE"/>
        </w:rPr>
        <w:t>Germany</w:t>
      </w:r>
    </w:p>
    <w:p w14:paraId="13251CED" w14:textId="6C8B93D4" w:rsidR="001B3A21" w:rsidRDefault="00A20944" w:rsidP="001B3A21">
      <w:pPr>
        <w:pStyle w:val="JRNCAffiliations"/>
        <w:rPr>
          <w:lang w:val="de-DE"/>
        </w:rPr>
      </w:pPr>
      <w:r>
        <w:rPr>
          <w:vertAlign w:val="superscript"/>
          <w:lang w:val="de-DE"/>
        </w:rPr>
        <w:t>4</w:t>
      </w:r>
      <w:r w:rsidR="001B3A21">
        <w:rPr>
          <w:lang w:val="de-DE"/>
        </w:rPr>
        <w:t>Heinz</w:t>
      </w:r>
      <w:r w:rsidR="00F73409">
        <w:rPr>
          <w:lang w:val="de-DE"/>
        </w:rPr>
        <w:t xml:space="preserve"> </w:t>
      </w:r>
      <w:r w:rsidR="001B3A21">
        <w:rPr>
          <w:lang w:val="de-DE"/>
        </w:rPr>
        <w:t>Maier-Leibnitz Zentrum (MLZ)</w:t>
      </w:r>
      <w:r w:rsidR="001B3A21" w:rsidRPr="006E0A01">
        <w:rPr>
          <w:lang w:val="de-DE"/>
        </w:rPr>
        <w:t xml:space="preserve">, </w:t>
      </w:r>
      <w:r w:rsidR="001B3A21">
        <w:rPr>
          <w:lang w:val="de-DE"/>
        </w:rPr>
        <w:t>Technische Universität München</w:t>
      </w:r>
      <w:r w:rsidR="001B3A21" w:rsidRPr="006E0A01">
        <w:rPr>
          <w:lang w:val="de-DE"/>
        </w:rPr>
        <w:t>,</w:t>
      </w:r>
      <w:r w:rsidR="001B3A21">
        <w:rPr>
          <w:lang w:val="de-DE"/>
        </w:rPr>
        <w:t xml:space="preserve"> Lichtenbergstraße 1,</w:t>
      </w:r>
      <w:r w:rsidR="001B3A21" w:rsidRPr="006E0A01">
        <w:rPr>
          <w:lang w:val="de-DE"/>
        </w:rPr>
        <w:t xml:space="preserve"> </w:t>
      </w:r>
      <w:r w:rsidR="001B3A21">
        <w:rPr>
          <w:lang w:val="de-DE"/>
        </w:rPr>
        <w:t>85748 Garching, Germany</w:t>
      </w:r>
    </w:p>
    <w:p w14:paraId="11D372CA" w14:textId="77777777" w:rsidR="0027128A" w:rsidRPr="004E3039" w:rsidRDefault="0027128A" w:rsidP="00F451D2">
      <w:pPr>
        <w:pStyle w:val="JRNCPrimarySectionTitle"/>
      </w:pPr>
      <w:r w:rsidRPr="004E3039">
        <w:t>Abstract</w:t>
      </w:r>
    </w:p>
    <w:p w14:paraId="77E76152" w14:textId="28A6FFFA" w:rsidR="004003FD" w:rsidRPr="005875B8" w:rsidRDefault="00DA29FC" w:rsidP="004003FD">
      <w:pPr>
        <w:pStyle w:val="JRNCAbstractBody"/>
      </w:pPr>
      <w:r>
        <w:t>P</w:t>
      </w:r>
      <w:r w:rsidR="004003FD" w:rsidRPr="004003FD">
        <w:t>rompt</w:t>
      </w:r>
      <w:r w:rsidR="00D36346">
        <w:t xml:space="preserve"> </w:t>
      </w:r>
      <w:r w:rsidR="004003FD" w:rsidRPr="004003FD">
        <w:t>gamma r</w:t>
      </w:r>
      <w:r w:rsidR="004003FD">
        <w:t>ays</w:t>
      </w:r>
      <w:r>
        <w:t xml:space="preserve"> </w:t>
      </w:r>
      <w:r w:rsidR="00337087">
        <w:t>of</w:t>
      </w:r>
      <w:r>
        <w:t xml:space="preserve"> cerium and chlorine</w:t>
      </w:r>
      <w:r w:rsidR="004003FD">
        <w:t xml:space="preserve"> </w:t>
      </w:r>
      <w:r w:rsidR="00F01C24">
        <w:t>were</w:t>
      </w:r>
      <w:r w:rsidR="00F73409">
        <w:t xml:space="preserve"> </w:t>
      </w:r>
      <w:r w:rsidR="004003FD">
        <w:t>investigated with</w:t>
      </w:r>
      <w:r w:rsidR="00C80FCD">
        <w:t xml:space="preserve"> </w:t>
      </w:r>
      <w:r w:rsidR="00305259">
        <w:t>the</w:t>
      </w:r>
      <w:r w:rsidR="004003FD">
        <w:t xml:space="preserve"> FaNGaS</w:t>
      </w:r>
      <w:r w:rsidR="00760836">
        <w:t xml:space="preserve"> </w:t>
      </w:r>
      <w:r w:rsidR="00760836" w:rsidRPr="00C80FCD">
        <w:rPr>
          <w:color w:val="000000" w:themeColor="text1"/>
        </w:rPr>
        <w:t>(Fast</w:t>
      </w:r>
      <w:r w:rsidR="00F73409">
        <w:rPr>
          <w:color w:val="000000" w:themeColor="text1"/>
        </w:rPr>
        <w:t xml:space="preserve"> </w:t>
      </w:r>
      <w:r w:rsidR="00760836" w:rsidRPr="00C80FCD">
        <w:rPr>
          <w:color w:val="000000" w:themeColor="text1"/>
        </w:rPr>
        <w:t>Neutron-induced Gamma-ray Spectrometry)</w:t>
      </w:r>
      <w:r w:rsidR="00D36346">
        <w:rPr>
          <w:color w:val="000000" w:themeColor="text1"/>
        </w:rPr>
        <w:t xml:space="preserve"> </w:t>
      </w:r>
      <w:r w:rsidR="004003FD">
        <w:t>instrument</w:t>
      </w:r>
      <w:r w:rsidR="00D36346">
        <w:t xml:space="preserve"> </w:t>
      </w:r>
      <w:r w:rsidR="004003FD">
        <w:t>operated at</w:t>
      </w:r>
      <w:r w:rsidR="00B13B87">
        <w:t xml:space="preserve"> </w:t>
      </w:r>
      <w:r w:rsidR="00B13B87" w:rsidRPr="00DA29FC">
        <w:rPr>
          <w:color w:val="000000" w:themeColor="text1"/>
        </w:rPr>
        <w:t>the</w:t>
      </w:r>
      <w:r w:rsidR="00D36346">
        <w:rPr>
          <w:color w:val="000000" w:themeColor="text1"/>
        </w:rPr>
        <w:t xml:space="preserve"> </w:t>
      </w:r>
      <w:r w:rsidR="002868FE" w:rsidRPr="00DA29FC">
        <w:rPr>
          <w:color w:val="000000" w:themeColor="text1"/>
        </w:rPr>
        <w:t>Heinz Maier-Leibnitz</w:t>
      </w:r>
      <w:r w:rsidR="004F60B3" w:rsidRPr="00DA29FC">
        <w:rPr>
          <w:color w:val="000000" w:themeColor="text1"/>
        </w:rPr>
        <w:t xml:space="preserve"> </w:t>
      </w:r>
      <w:r w:rsidR="002868FE" w:rsidRPr="00DA29FC">
        <w:rPr>
          <w:color w:val="000000" w:themeColor="text1"/>
        </w:rPr>
        <w:t>Zentrum (</w:t>
      </w:r>
      <w:r w:rsidR="004003FD" w:rsidRPr="00DA29FC">
        <w:rPr>
          <w:color w:val="000000" w:themeColor="text1"/>
        </w:rPr>
        <w:t>MLZ</w:t>
      </w:r>
      <w:r w:rsidR="002868FE" w:rsidRPr="00DA29FC">
        <w:rPr>
          <w:color w:val="000000" w:themeColor="text1"/>
        </w:rPr>
        <w:t>)</w:t>
      </w:r>
      <w:r w:rsidR="004003FD" w:rsidRPr="00DA29FC">
        <w:rPr>
          <w:color w:val="000000" w:themeColor="text1"/>
        </w:rPr>
        <w:t xml:space="preserve"> </w:t>
      </w:r>
      <w:r w:rsidR="004003FD">
        <w:t>in Garching.</w:t>
      </w:r>
      <w:r w:rsidR="00D87C04">
        <w:t xml:space="preserve"> The gamma radiation was emitted from</w:t>
      </w:r>
      <w:r w:rsidR="00377B2A">
        <w:t xml:space="preserve"> (n,n’), (n,p) and (n,α) reactions induced by the irradiation of a cerium(III) chloride (CeCl</w:t>
      </w:r>
      <w:r w:rsidR="00377B2A" w:rsidRPr="00D36346">
        <w:rPr>
          <w:vertAlign w:val="subscript"/>
        </w:rPr>
        <w:t>3</w:t>
      </w:r>
      <w:r w:rsidR="00377B2A">
        <w:t>) sample with a beam of fission neutrons.</w:t>
      </w:r>
      <w:r>
        <w:t xml:space="preserve"> A</w:t>
      </w:r>
      <w:r w:rsidR="005E2F6B">
        <w:t>dditionally, a</w:t>
      </w:r>
      <w:r>
        <w:t xml:space="preserve"> polyvinylchloride (PVC, </w:t>
      </w:r>
      <w:r w:rsidR="00C65E59">
        <w:t>(</w:t>
      </w:r>
      <w:r>
        <w:t>C</w:t>
      </w:r>
      <w:r w:rsidRPr="00DA29FC">
        <w:rPr>
          <w:vertAlign w:val="subscript"/>
        </w:rPr>
        <w:t>2</w:t>
      </w:r>
      <w:r>
        <w:t>H</w:t>
      </w:r>
      <w:r w:rsidRPr="00DA29FC">
        <w:rPr>
          <w:vertAlign w:val="subscript"/>
        </w:rPr>
        <w:t>3</w:t>
      </w:r>
      <w:r>
        <w:t>Cl</w:t>
      </w:r>
      <w:r w:rsidR="00C65E59">
        <w:t>)</w:t>
      </w:r>
      <w:r w:rsidR="00C65E59" w:rsidRPr="0081064A">
        <w:rPr>
          <w:vertAlign w:val="subscript"/>
        </w:rPr>
        <w:t>n</w:t>
      </w:r>
      <w:r>
        <w:t xml:space="preserve">) sample was irradiated to verify </w:t>
      </w:r>
      <w:r w:rsidR="00A61756">
        <w:t>possible</w:t>
      </w:r>
      <w:r>
        <w:t xml:space="preserve"> interferences </w:t>
      </w:r>
      <w:r w:rsidR="002E1C43">
        <w:t>between</w:t>
      </w:r>
      <w:r w:rsidR="00337087">
        <w:t xml:space="preserve"> gamma lines of</w:t>
      </w:r>
      <w:r w:rsidR="002E1C43">
        <w:t xml:space="preserve"> cerium and</w:t>
      </w:r>
      <w:r>
        <w:t xml:space="preserve"> chlorine. </w:t>
      </w:r>
      <w:r w:rsidR="00D928C4">
        <w:t>We identified</w:t>
      </w:r>
      <w:r w:rsidR="008147E2">
        <w:t xml:space="preserve"> </w:t>
      </w:r>
      <w:r w:rsidR="00D16F8A">
        <w:t>8</w:t>
      </w:r>
      <w:r w:rsidR="001E5220">
        <w:t>7</w:t>
      </w:r>
      <w:r w:rsidR="008147E2">
        <w:t xml:space="preserve"> prompt gamma lines</w:t>
      </w:r>
      <w:r w:rsidR="00D16F8A">
        <w:t xml:space="preserve"> </w:t>
      </w:r>
      <w:r w:rsidR="00D928C4">
        <w:t>of</w:t>
      </w:r>
      <w:r w:rsidR="00D16F8A">
        <w:t xml:space="preserve"> cerium and chlorine. From these, we </w:t>
      </w:r>
      <w:r w:rsidR="008147E2">
        <w:t xml:space="preserve">assigned </w:t>
      </w:r>
      <w:r w:rsidR="00D16F8A">
        <w:t>5</w:t>
      </w:r>
      <w:r w:rsidR="00315286">
        <w:t>8</w:t>
      </w:r>
      <w:r w:rsidR="00C86D97">
        <w:t xml:space="preserve"> lines</w:t>
      </w:r>
      <w:r w:rsidR="008147E2">
        <w:t xml:space="preserve"> to the (n,n</w:t>
      </w:r>
      <w:r w:rsidR="00760836">
        <w:t>’</w:t>
      </w:r>
      <w:r w:rsidR="008147E2">
        <w:t>) reaction in c</w:t>
      </w:r>
      <w:r w:rsidR="00D16F8A">
        <w:t>erium</w:t>
      </w:r>
      <w:r w:rsidR="008A609B">
        <w:t xml:space="preserve"> </w:t>
      </w:r>
      <w:r w:rsidR="008147E2">
        <w:t>(</w:t>
      </w:r>
      <w:r w:rsidR="00137914">
        <w:t xml:space="preserve">one </w:t>
      </w:r>
      <w:r w:rsidR="008A609B">
        <w:t>for</w:t>
      </w:r>
      <w:r w:rsidR="00D16F8A">
        <w:t xml:space="preserve"> </w:t>
      </w:r>
      <w:r w:rsidR="00D16F8A">
        <w:rPr>
          <w:vertAlign w:val="superscript"/>
        </w:rPr>
        <w:t>136</w:t>
      </w:r>
      <w:r w:rsidR="008147E2">
        <w:t>C</w:t>
      </w:r>
      <w:r w:rsidR="00D16F8A">
        <w:t>e</w:t>
      </w:r>
      <w:r w:rsidR="008147E2">
        <w:t xml:space="preserve">, </w:t>
      </w:r>
      <w:r w:rsidR="009A248C">
        <w:t xml:space="preserve">41 </w:t>
      </w:r>
      <w:r w:rsidR="008A609B">
        <w:t xml:space="preserve">for </w:t>
      </w:r>
      <w:r w:rsidR="00D16F8A">
        <w:rPr>
          <w:vertAlign w:val="superscript"/>
        </w:rPr>
        <w:t>140</w:t>
      </w:r>
      <w:r w:rsidR="008147E2">
        <w:t>C</w:t>
      </w:r>
      <w:r w:rsidR="00D16F8A">
        <w:t>e</w:t>
      </w:r>
      <w:r w:rsidR="008147E2">
        <w:t xml:space="preserve"> and </w:t>
      </w:r>
      <w:r w:rsidR="009A248C">
        <w:t xml:space="preserve">16 </w:t>
      </w:r>
      <w:r w:rsidR="008A609B">
        <w:t>for</w:t>
      </w:r>
      <w:r w:rsidR="008147E2">
        <w:t xml:space="preserve"> </w:t>
      </w:r>
      <w:r w:rsidR="00D16F8A">
        <w:rPr>
          <w:vertAlign w:val="superscript"/>
        </w:rPr>
        <w:t>142</w:t>
      </w:r>
      <w:r w:rsidR="008147E2">
        <w:t>C</w:t>
      </w:r>
      <w:r w:rsidR="00D16F8A">
        <w:t>e</w:t>
      </w:r>
      <w:r w:rsidR="008147E2">
        <w:t xml:space="preserve">), </w:t>
      </w:r>
      <w:r w:rsidR="00D16F8A">
        <w:t>2</w:t>
      </w:r>
      <w:r w:rsidR="00315286">
        <w:t>3</w:t>
      </w:r>
      <w:r w:rsidR="00D16F8A">
        <w:t xml:space="preserve"> to the (n,n’) reaction in chlorine (1</w:t>
      </w:r>
      <w:r w:rsidR="00A13ECE">
        <w:t>5</w:t>
      </w:r>
      <w:r w:rsidR="00D16F8A">
        <w:t xml:space="preserve"> for </w:t>
      </w:r>
      <w:r w:rsidR="00D16F8A">
        <w:rPr>
          <w:vertAlign w:val="superscript"/>
        </w:rPr>
        <w:t>35</w:t>
      </w:r>
      <w:r w:rsidR="00D16F8A">
        <w:t xml:space="preserve">Cl and </w:t>
      </w:r>
      <w:r w:rsidR="00A13ECE">
        <w:t>8</w:t>
      </w:r>
      <w:r w:rsidR="00D16F8A">
        <w:t xml:space="preserve"> for </w:t>
      </w:r>
      <w:r w:rsidR="00D16F8A">
        <w:rPr>
          <w:vertAlign w:val="superscript"/>
        </w:rPr>
        <w:t>37</w:t>
      </w:r>
      <w:r w:rsidR="00D16F8A">
        <w:t xml:space="preserve">Cl), 5 lines to the </w:t>
      </w:r>
      <w:r w:rsidR="00D16F8A" w:rsidRPr="00D16F8A">
        <w:rPr>
          <w:vertAlign w:val="superscript"/>
        </w:rPr>
        <w:t>35</w:t>
      </w:r>
      <w:r w:rsidR="00D16F8A">
        <w:t>Cl(n,p)</w:t>
      </w:r>
      <w:r w:rsidR="00D16F8A" w:rsidRPr="00D16F8A">
        <w:rPr>
          <w:vertAlign w:val="superscript"/>
        </w:rPr>
        <w:t>35</w:t>
      </w:r>
      <w:r w:rsidR="00D16F8A">
        <w:t xml:space="preserve">S reaction and 1 line to the </w:t>
      </w:r>
      <w:r w:rsidR="00D16F8A" w:rsidRPr="002A4602">
        <w:rPr>
          <w:vertAlign w:val="superscript"/>
        </w:rPr>
        <w:t>35</w:t>
      </w:r>
      <w:r w:rsidR="00D16F8A">
        <w:t>Cl(n,</w:t>
      </w:r>
      <w:r w:rsidR="00252B83">
        <w:t>α</w:t>
      </w:r>
      <w:r w:rsidR="00D16F8A">
        <w:t>)</w:t>
      </w:r>
      <w:r w:rsidR="00D16F8A" w:rsidRPr="002A4602">
        <w:rPr>
          <w:vertAlign w:val="superscript"/>
        </w:rPr>
        <w:t>32</w:t>
      </w:r>
      <w:r w:rsidR="00D16F8A">
        <w:t>P reaction.</w:t>
      </w:r>
      <w:r w:rsidR="002A4602">
        <w:t xml:space="preserve"> We present r</w:t>
      </w:r>
      <w:r w:rsidR="002D567F">
        <w:t xml:space="preserve">elative </w:t>
      </w:r>
      <w:r w:rsidR="003F2881">
        <w:t xml:space="preserve">intensities and </w:t>
      </w:r>
      <w:r w:rsidR="001A0ADD">
        <w:t>fast</w:t>
      </w:r>
      <w:r w:rsidR="00F73409" w:rsidRPr="00477F8F">
        <w:rPr>
          <w:color w:val="000000" w:themeColor="text1"/>
        </w:rPr>
        <w:t>-</w:t>
      </w:r>
      <w:r w:rsidR="003F2881">
        <w:t>neutron spectrum</w:t>
      </w:r>
      <w:r w:rsidR="00F73409" w:rsidRPr="00477F8F">
        <w:rPr>
          <w:color w:val="000000" w:themeColor="text1"/>
        </w:rPr>
        <w:t>-</w:t>
      </w:r>
      <w:r w:rsidR="003F2881" w:rsidRPr="00477F8F">
        <w:rPr>
          <w:color w:val="000000" w:themeColor="text1"/>
        </w:rPr>
        <w:t xml:space="preserve">averaged </w:t>
      </w:r>
      <w:r w:rsidR="003F2881">
        <w:t xml:space="preserve">partial cross sections of the </w:t>
      </w:r>
      <w:r w:rsidR="002A4602" w:rsidRPr="002A4602">
        <w:rPr>
          <w:color w:val="000000" w:themeColor="text1"/>
        </w:rPr>
        <w:t xml:space="preserve">aforementioned </w:t>
      </w:r>
      <w:r w:rsidR="003F2881" w:rsidRPr="002A4602">
        <w:rPr>
          <w:color w:val="000000" w:themeColor="text1"/>
        </w:rPr>
        <w:t xml:space="preserve">gamma lines </w:t>
      </w:r>
      <w:r w:rsidR="002A4602" w:rsidRPr="002A4602">
        <w:rPr>
          <w:color w:val="000000" w:themeColor="text1"/>
        </w:rPr>
        <w:t>and</w:t>
      </w:r>
      <w:r w:rsidR="003F2881" w:rsidRPr="002A4602">
        <w:rPr>
          <w:color w:val="000000" w:themeColor="text1"/>
        </w:rPr>
        <w:t xml:space="preserve"> compare</w:t>
      </w:r>
      <w:r w:rsidR="002A4602" w:rsidRPr="002A4602">
        <w:rPr>
          <w:color w:val="000000" w:themeColor="text1"/>
        </w:rPr>
        <w:t xml:space="preserve"> </w:t>
      </w:r>
      <w:r w:rsidR="002A4602" w:rsidRPr="002A4602">
        <w:rPr>
          <w:color w:val="000000" w:themeColor="text1"/>
        </w:rPr>
        <w:lastRenderedPageBreak/>
        <w:t>them</w:t>
      </w:r>
      <w:r w:rsidR="003F2881" w:rsidRPr="002A4602">
        <w:rPr>
          <w:color w:val="000000" w:themeColor="text1"/>
        </w:rPr>
        <w:t xml:space="preserve"> with available literature data. </w:t>
      </w:r>
      <w:r w:rsidR="002154A4">
        <w:rPr>
          <w:color w:val="000000" w:themeColor="text1"/>
        </w:rPr>
        <w:t xml:space="preserve">Identification of new lines and discussion of possible errors adds important value to the literature data found to be consistent with our results. </w:t>
      </w:r>
      <w:r w:rsidR="002A4602">
        <w:t>In addition</w:t>
      </w:r>
      <w:r w:rsidR="00305259">
        <w:t>,</w:t>
      </w:r>
      <w:r w:rsidR="002A4602">
        <w:t xml:space="preserve"> for a counting time of 12 hours we estimate the detection limits</w:t>
      </w:r>
      <w:r w:rsidR="00305259">
        <w:t xml:space="preserve"> for c</w:t>
      </w:r>
      <w:r w:rsidR="002A4602">
        <w:t xml:space="preserve">erium and chlorine </w:t>
      </w:r>
      <w:r w:rsidR="00305259">
        <w:t>as</w:t>
      </w:r>
      <w:r w:rsidR="00750683">
        <w:t xml:space="preserve"> </w:t>
      </w:r>
      <w:r w:rsidR="002A4602">
        <w:t xml:space="preserve">1 </w:t>
      </w:r>
      <w:r w:rsidR="00750683">
        <w:t xml:space="preserve">and </w:t>
      </w:r>
      <w:r w:rsidR="002A4602">
        <w:t>2</w:t>
      </w:r>
      <w:r w:rsidR="00750683">
        <w:t xml:space="preserve"> mg, respectively.</w:t>
      </w:r>
    </w:p>
    <w:p w14:paraId="028D7640" w14:textId="77777777" w:rsidR="00FD22E2" w:rsidRPr="00C22004" w:rsidRDefault="00FD22E2" w:rsidP="00F451D2">
      <w:pPr>
        <w:pStyle w:val="JRNCPrimarySectionTitle"/>
        <w:rPr>
          <w:rStyle w:val="Fett"/>
        </w:rPr>
      </w:pPr>
      <w:r w:rsidRPr="005875B8">
        <w:t>Keywords</w:t>
      </w:r>
    </w:p>
    <w:p w14:paraId="07FE1CE4" w14:textId="5DC94980" w:rsidR="0003673B" w:rsidRDefault="006E0A01" w:rsidP="0003673B">
      <w:pPr>
        <w:pStyle w:val="JRNCAbstractBody"/>
      </w:pPr>
      <w:r>
        <w:t xml:space="preserve">Inelastic scattering · </w:t>
      </w:r>
      <w:r w:rsidR="004003FD">
        <w:t>C</w:t>
      </w:r>
      <w:r w:rsidR="00DF33C8">
        <w:t>erium</w:t>
      </w:r>
      <w:r>
        <w:t xml:space="preserve"> · </w:t>
      </w:r>
      <w:r w:rsidR="004003FD">
        <w:t>C</w:t>
      </w:r>
      <w:r w:rsidR="00DF33C8">
        <w:t>hlorine</w:t>
      </w:r>
      <w:r>
        <w:t xml:space="preserve"> · </w:t>
      </w:r>
      <w:r w:rsidR="00DF33C8">
        <w:t>Fast neutron</w:t>
      </w:r>
      <w:r>
        <w:t xml:space="preserve"> · </w:t>
      </w:r>
      <w:r w:rsidR="004003FD">
        <w:t>Cross section</w:t>
      </w:r>
      <w:r>
        <w:t xml:space="preserve"> · </w:t>
      </w:r>
      <w:r w:rsidR="00072195">
        <w:t>Gamma ray</w:t>
      </w:r>
    </w:p>
    <w:p w14:paraId="3AA70DAE" w14:textId="77777777" w:rsidR="0076064C" w:rsidRPr="008808C8" w:rsidRDefault="0076064C" w:rsidP="006410A7">
      <w:pPr>
        <w:pStyle w:val="JRNCPrimarySectionTitle"/>
      </w:pPr>
      <w:r w:rsidRPr="008808C8">
        <w:t>In</w:t>
      </w:r>
      <w:r w:rsidR="00B35C91">
        <w:t>t</w:t>
      </w:r>
      <w:r w:rsidRPr="008808C8">
        <w:t>roduction</w:t>
      </w:r>
    </w:p>
    <w:p w14:paraId="269EDA84" w14:textId="03D74FD6" w:rsidR="007074B8" w:rsidRPr="0027756A" w:rsidRDefault="003C4F86" w:rsidP="005527ED">
      <w:pPr>
        <w:pStyle w:val="JRNCBody"/>
        <w:rPr>
          <w:color w:val="FF0000"/>
        </w:rPr>
      </w:pPr>
      <w:r w:rsidRPr="005527ED">
        <w:t xml:space="preserve">The </w:t>
      </w:r>
      <w:r w:rsidR="00AA6774">
        <w:t>advantages</w:t>
      </w:r>
      <w:r w:rsidR="00AA6774" w:rsidRPr="005527ED">
        <w:t xml:space="preserve"> </w:t>
      </w:r>
      <w:r w:rsidR="00252B83" w:rsidRPr="005527ED">
        <w:t xml:space="preserve">of </w:t>
      </w:r>
      <w:r w:rsidRPr="005527ED">
        <w:t>us</w:t>
      </w:r>
      <w:r w:rsidR="00252B83" w:rsidRPr="005527ED">
        <w:t xml:space="preserve">ing </w:t>
      </w:r>
      <w:r w:rsidRPr="005527ED">
        <w:t>fast neutron</w:t>
      </w:r>
      <w:r w:rsidR="00252B83" w:rsidRPr="005527ED">
        <w:t xml:space="preserve">s </w:t>
      </w:r>
      <w:r w:rsidR="00AA6774">
        <w:t>in</w:t>
      </w:r>
      <w:r w:rsidR="00EF63EA" w:rsidRPr="005527ED">
        <w:t xml:space="preserve"> non-destructive</w:t>
      </w:r>
      <w:r w:rsidR="00252B83" w:rsidRPr="005527ED">
        <w:t xml:space="preserve"> elemental analysis </w:t>
      </w:r>
      <w:r w:rsidR="00AA6774">
        <w:t>were</w:t>
      </w:r>
      <w:r w:rsidR="00252B83" w:rsidRPr="005527ED">
        <w:t xml:space="preserve"> demonstrated already several decades</w:t>
      </w:r>
      <w:r w:rsidR="00D1488B">
        <w:t xml:space="preserve"> </w:t>
      </w:r>
      <w:r w:rsidR="00252B83" w:rsidRPr="005527ED">
        <w:t>ago</w:t>
      </w:r>
      <w:r w:rsidR="00D1488B">
        <w:t xml:space="preserve"> </w:t>
      </w:r>
      <w:r w:rsidR="00252B83" w:rsidRPr="005527ED">
        <w:t>[</w:t>
      </w:r>
      <w:r w:rsidR="00F74191" w:rsidRPr="005527ED">
        <w:t>1-5</w:t>
      </w:r>
      <w:r w:rsidR="00252B83" w:rsidRPr="005527ED">
        <w:t xml:space="preserve">]. </w:t>
      </w:r>
      <w:r w:rsidR="00EF63EA" w:rsidRPr="005527ED">
        <w:t>The FaNGaS (Fast Neutron-induced Gamma-ray Spectrometry)</w:t>
      </w:r>
      <w:r w:rsidR="00AA6774">
        <w:t xml:space="preserve"> instrument</w:t>
      </w:r>
      <w:r w:rsidR="00EF63EA" w:rsidRPr="005527ED">
        <w:t xml:space="preserve"> [</w:t>
      </w:r>
      <w:r w:rsidR="00F74191" w:rsidRPr="005527ED">
        <w:t>6-1</w:t>
      </w:r>
      <w:r w:rsidR="00CE6522" w:rsidRPr="005527ED">
        <w:t>2</w:t>
      </w:r>
      <w:r w:rsidR="00EF63EA" w:rsidRPr="005527ED">
        <w:t xml:space="preserve">], </w:t>
      </w:r>
      <w:r w:rsidR="00AA6774">
        <w:t xml:space="preserve">installed at </w:t>
      </w:r>
      <w:r w:rsidR="00AA6774" w:rsidRPr="005527ED">
        <w:t>Heinz Maier-Leibnitz Zentrum</w:t>
      </w:r>
      <w:r w:rsidR="00AA6774">
        <w:t xml:space="preserve"> (MLZ) in</w:t>
      </w:r>
      <w:r w:rsidR="00EF63EA" w:rsidRPr="005527ED">
        <w:t xml:space="preserve"> 2014</w:t>
      </w:r>
      <w:r w:rsidR="00A61756">
        <w:t xml:space="preserve"> and upgraded in 2020</w:t>
      </w:r>
      <w:r w:rsidR="00AA6774">
        <w:t xml:space="preserve">, </w:t>
      </w:r>
      <w:r w:rsidR="00EF63EA" w:rsidRPr="005527ED">
        <w:t>advance</w:t>
      </w:r>
      <w:r w:rsidR="002831FB">
        <w:t>s</w:t>
      </w:r>
      <w:r w:rsidR="00EF63EA" w:rsidRPr="005527ED">
        <w:t xml:space="preserve"> this technique</w:t>
      </w:r>
      <w:r w:rsidR="002831FB">
        <w:t xml:space="preserve"> </w:t>
      </w:r>
      <w:r w:rsidR="0067708C">
        <w:t xml:space="preserve">in </w:t>
      </w:r>
      <w:r w:rsidR="00F73409">
        <w:t>neutron analytics</w:t>
      </w:r>
      <w:r w:rsidR="0067708C">
        <w:t xml:space="preserve"> </w:t>
      </w:r>
      <w:r w:rsidR="002831FB">
        <w:t xml:space="preserve">and </w:t>
      </w:r>
      <w:r w:rsidR="00A61756">
        <w:t>is available</w:t>
      </w:r>
      <w:r w:rsidR="00EF63EA" w:rsidRPr="005527ED">
        <w:t xml:space="preserve"> for a broad community </w:t>
      </w:r>
      <w:r w:rsidR="002831FB">
        <w:t xml:space="preserve">of </w:t>
      </w:r>
      <w:r w:rsidR="00EF63EA" w:rsidRPr="005527ED">
        <w:t>industry and research.</w:t>
      </w:r>
      <w:r w:rsidR="007A6D65" w:rsidRPr="005527ED">
        <w:t xml:space="preserve"> At the FRM II (</w:t>
      </w:r>
      <w:r w:rsidR="00F73409">
        <w:t>Forschungs-Neutronenquelle Heinz Maier-Leibnitz</w:t>
      </w:r>
      <w:r w:rsidR="007A6D65" w:rsidRPr="005527ED">
        <w:t xml:space="preserve">), the fast neutrons are produced </w:t>
      </w:r>
      <w:r w:rsidR="0067708C">
        <w:t>using</w:t>
      </w:r>
      <w:r w:rsidR="0067708C" w:rsidRPr="005527ED">
        <w:t xml:space="preserve"> </w:t>
      </w:r>
      <w:r w:rsidR="007A6D65" w:rsidRPr="005527ED">
        <w:t xml:space="preserve">a highly-enriched uranium (93% </w:t>
      </w:r>
      <w:r w:rsidR="007A6D65" w:rsidRPr="00E75FBA">
        <w:rPr>
          <w:vertAlign w:val="superscript"/>
        </w:rPr>
        <w:t>235</w:t>
      </w:r>
      <w:r w:rsidR="007A6D65" w:rsidRPr="005527ED">
        <w:t xml:space="preserve">U) converter </w:t>
      </w:r>
      <w:r w:rsidR="0067708C">
        <w:t>in</w:t>
      </w:r>
      <w:r w:rsidR="007A6D65" w:rsidRPr="005527ED">
        <w:t xml:space="preserve"> the</w:t>
      </w:r>
      <w:r w:rsidR="007074B8" w:rsidRPr="005527ED">
        <w:t xml:space="preserve"> heavy water </w:t>
      </w:r>
      <w:r w:rsidR="007A6D65" w:rsidRPr="005527ED">
        <w:t xml:space="preserve">moderator. </w:t>
      </w:r>
      <w:r w:rsidR="00A61756">
        <w:t xml:space="preserve">Passing </w:t>
      </w:r>
      <w:r w:rsidR="00C65E59">
        <w:t>through beamtube SR10</w:t>
      </w:r>
      <w:r w:rsidR="00A61756">
        <w:t>,</w:t>
      </w:r>
      <w:r w:rsidR="00D1488B">
        <w:t xml:space="preserve"> </w:t>
      </w:r>
      <w:r w:rsidR="00C65E59">
        <w:t>t</w:t>
      </w:r>
      <w:r w:rsidR="0067708C">
        <w:t>he beam enters the experimental room of the MEDAPP (Medical</w:t>
      </w:r>
      <w:r w:rsidR="00477F8F">
        <w:t xml:space="preserve"> </w:t>
      </w:r>
      <w:r w:rsidR="0067708C">
        <w:t xml:space="preserve">Application) </w:t>
      </w:r>
      <w:r w:rsidR="00446F34">
        <w:t xml:space="preserve">instrument </w:t>
      </w:r>
      <w:r w:rsidR="00F73409">
        <w:t>via</w:t>
      </w:r>
      <w:r w:rsidR="0067708C">
        <w:t xml:space="preserve"> a set of filters and collimators [13]</w:t>
      </w:r>
      <w:r w:rsidR="00C65E59">
        <w:t>. The electromechanically</w:t>
      </w:r>
      <w:r w:rsidR="00F73409">
        <w:t>-</w:t>
      </w:r>
      <w:r w:rsidR="00C65E59">
        <w:t xml:space="preserve">cooled high-purity germanium (HPGe) detector is placed perpendicularly to the neutron beam. It is surrounded by a complex shielding against neutrons and gamma rays to reduce the spectral background. </w:t>
      </w:r>
      <w:r w:rsidR="002831FB">
        <w:t>For the use of</w:t>
      </w:r>
      <w:r w:rsidR="0081064A">
        <w:t xml:space="preserve"> </w:t>
      </w:r>
      <w:r w:rsidR="007074B8" w:rsidRPr="005527ED">
        <w:t>the FaNGaS instrument</w:t>
      </w:r>
      <w:r w:rsidR="002831FB">
        <w:t xml:space="preserve"> </w:t>
      </w:r>
      <w:r w:rsidR="00A61756">
        <w:t>in nuclear analytical chemistry</w:t>
      </w:r>
      <w:r w:rsidR="002831FB">
        <w:t xml:space="preserve"> we are (i) continuously </w:t>
      </w:r>
      <w:r w:rsidR="00A61756">
        <w:t xml:space="preserve">improving </w:t>
      </w:r>
      <w:r w:rsidR="002831FB">
        <w:t>the instrument to further</w:t>
      </w:r>
      <w:r w:rsidR="003025DB">
        <w:t xml:space="preserve"> </w:t>
      </w:r>
      <w:r w:rsidR="007D56E9" w:rsidRPr="007D56E9">
        <w:rPr>
          <w:color w:val="FF0000"/>
        </w:rPr>
        <w:t>improve</w:t>
      </w:r>
      <w:r w:rsidR="003025DB">
        <w:t xml:space="preserve"> the</w:t>
      </w:r>
      <w:r w:rsidR="002831FB">
        <w:t xml:space="preserve"> peak-to-background </w:t>
      </w:r>
      <w:r w:rsidR="003025DB">
        <w:t xml:space="preserve">ratio </w:t>
      </w:r>
      <w:r w:rsidR="002831FB">
        <w:t>and (ii)</w:t>
      </w:r>
      <w:r w:rsidR="007074B8" w:rsidRPr="005527ED">
        <w:t xml:space="preserve"> build</w:t>
      </w:r>
      <w:r w:rsidR="002831FB">
        <w:t>ing</w:t>
      </w:r>
      <w:r w:rsidR="007074B8" w:rsidRPr="005527ED">
        <w:t xml:space="preserve"> up a comprehensive data catalogue of (n,n’γ) reactions </w:t>
      </w:r>
      <w:r w:rsidR="003025DB">
        <w:t>containing</w:t>
      </w:r>
      <w:r w:rsidR="007074B8" w:rsidRPr="005527ED">
        <w:t xml:space="preserve"> relative intensities and partial gamma-ray production cross sections</w:t>
      </w:r>
      <w:r w:rsidR="0018219B">
        <w:t xml:space="preserve"> for all natural elements</w:t>
      </w:r>
      <w:r w:rsidR="007074B8" w:rsidRPr="005527ED">
        <w:t xml:space="preserve">. </w:t>
      </w:r>
      <w:r w:rsidR="007074B8" w:rsidRPr="0027756A">
        <w:rPr>
          <w:color w:val="FF0000"/>
        </w:rPr>
        <w:t xml:space="preserve">This catalogue </w:t>
      </w:r>
      <w:r w:rsidR="006940DA" w:rsidRPr="0027756A">
        <w:rPr>
          <w:color w:val="FF0000"/>
        </w:rPr>
        <w:t>is intended to</w:t>
      </w:r>
      <w:r w:rsidR="007074B8" w:rsidRPr="0027756A">
        <w:rPr>
          <w:color w:val="FF0000"/>
        </w:rPr>
        <w:t xml:space="preserve"> </w:t>
      </w:r>
      <w:r w:rsidR="002831FB" w:rsidRPr="0027756A">
        <w:rPr>
          <w:color w:val="FF0000"/>
        </w:rPr>
        <w:t xml:space="preserve">update and extend </w:t>
      </w:r>
      <w:r w:rsidR="006940DA" w:rsidRPr="0027756A">
        <w:rPr>
          <w:color w:val="FF0000"/>
        </w:rPr>
        <w:t xml:space="preserve">the </w:t>
      </w:r>
      <w:r w:rsidR="002265C8" w:rsidRPr="0027756A">
        <w:rPr>
          <w:color w:val="FF0000"/>
        </w:rPr>
        <w:t>”</w:t>
      </w:r>
      <w:r w:rsidR="006940DA" w:rsidRPr="0027756A">
        <w:rPr>
          <w:color w:val="FF0000"/>
        </w:rPr>
        <w:t>Atlas of Gamma-rays from the Inelastic Scattering of Reactor Fast Neutrons”, by Demidov et al. in 1978 [</w:t>
      </w:r>
      <w:r w:rsidR="00CE6522" w:rsidRPr="0027756A">
        <w:rPr>
          <w:color w:val="FF0000"/>
        </w:rPr>
        <w:t>14</w:t>
      </w:r>
      <w:r w:rsidR="006940DA" w:rsidRPr="0027756A">
        <w:rPr>
          <w:color w:val="FF0000"/>
        </w:rPr>
        <w:t>]</w:t>
      </w:r>
      <w:r w:rsidR="00F631C1" w:rsidRPr="0027756A">
        <w:rPr>
          <w:color w:val="FF0000"/>
        </w:rPr>
        <w:t>, which is the only existing database for this reaction type [15-17]</w:t>
      </w:r>
      <w:r w:rsidR="006940DA" w:rsidRPr="0027756A">
        <w:rPr>
          <w:color w:val="FF0000"/>
        </w:rPr>
        <w:t>.</w:t>
      </w:r>
      <w:r w:rsidR="006940DA" w:rsidRPr="005527ED">
        <w:t xml:space="preserve"> However, </w:t>
      </w:r>
      <w:r w:rsidR="002831FB">
        <w:t xml:space="preserve">while </w:t>
      </w:r>
      <w:r w:rsidR="006940DA" w:rsidRPr="005527ED">
        <w:t>a database</w:t>
      </w:r>
      <w:r w:rsidR="002E1C43" w:rsidRPr="005527ED">
        <w:t xml:space="preserve"> [18]</w:t>
      </w:r>
      <w:r w:rsidR="006940DA" w:rsidRPr="005527ED">
        <w:t xml:space="preserve"> exists based on [</w:t>
      </w:r>
      <w:r w:rsidR="00CE6522" w:rsidRPr="005527ED">
        <w:t>1</w:t>
      </w:r>
      <w:r w:rsidR="002E1C43" w:rsidRPr="005527ED">
        <w:t>4</w:t>
      </w:r>
      <w:r w:rsidR="006940DA" w:rsidRPr="005527ED">
        <w:t>]</w:t>
      </w:r>
      <w:r w:rsidR="006F136B">
        <w:t xml:space="preserve"> </w:t>
      </w:r>
      <w:r w:rsidR="006F136B" w:rsidRPr="0027756A">
        <w:rPr>
          <w:color w:val="FF0000"/>
        </w:rPr>
        <w:t>and a reasonable agreement compared to data evaluated from work at FRM II is generally observed</w:t>
      </w:r>
      <w:r w:rsidR="006940DA" w:rsidRPr="0027756A">
        <w:rPr>
          <w:color w:val="FF0000"/>
        </w:rPr>
        <w:t>,</w:t>
      </w:r>
      <w:r w:rsidR="006940DA" w:rsidRPr="005527ED">
        <w:t xml:space="preserve"> we </w:t>
      </w:r>
      <w:r w:rsidR="007F1BDC" w:rsidRPr="0027756A">
        <w:rPr>
          <w:color w:val="FF0000"/>
        </w:rPr>
        <w:t>also</w:t>
      </w:r>
      <w:r w:rsidR="007F1BDC">
        <w:t xml:space="preserve"> </w:t>
      </w:r>
      <w:r w:rsidR="002831FB">
        <w:t xml:space="preserve">showed </w:t>
      </w:r>
      <w:r w:rsidR="006940DA" w:rsidRPr="005527ED">
        <w:t xml:space="preserve">the need for a </w:t>
      </w:r>
      <w:r w:rsidR="006940DA" w:rsidRPr="005527ED">
        <w:lastRenderedPageBreak/>
        <w:t>meticulous val</w:t>
      </w:r>
      <w:r w:rsidR="005E2F6B">
        <w:t>id</w:t>
      </w:r>
      <w:r w:rsidR="006940DA" w:rsidRPr="005527ED">
        <w:t>ation and reevaluation of the data in our former publications [</w:t>
      </w:r>
      <w:r w:rsidR="00CE6522" w:rsidRPr="005527ED">
        <w:t>6-12</w:t>
      </w:r>
      <w:r w:rsidR="006940DA" w:rsidRPr="005527ED">
        <w:t>].</w:t>
      </w:r>
      <w:r w:rsidR="0048392B">
        <w:t xml:space="preserve"> </w:t>
      </w:r>
      <w:r w:rsidR="0027756A" w:rsidRPr="0027756A">
        <w:rPr>
          <w:color w:val="FF0000"/>
        </w:rPr>
        <w:t>Furthermore, the measurements performed at FRM II provide a valuable contribution to the nuclear data community with new gamma-ray data from an alternative fission source with an average incident neutron energy closer to that one expected from a fission spectrum and much higher than in Demidov´s work.</w:t>
      </w:r>
    </w:p>
    <w:p w14:paraId="002C7403" w14:textId="352DD5FC" w:rsidR="007A6D65" w:rsidRPr="005527ED" w:rsidRDefault="006940DA" w:rsidP="005527ED">
      <w:pPr>
        <w:pStyle w:val="JRNCBody"/>
      </w:pPr>
      <w:r w:rsidRPr="005527ED">
        <w:t xml:space="preserve">In the present work, we provide the results </w:t>
      </w:r>
      <w:r w:rsidR="00C6238A" w:rsidRPr="005527ED">
        <w:t xml:space="preserve">from </w:t>
      </w:r>
      <w:r w:rsidRPr="005527ED">
        <w:t>the measurement</w:t>
      </w:r>
      <w:r w:rsidR="00C6238A" w:rsidRPr="005527ED">
        <w:t xml:space="preserve"> of prompt gamma rays </w:t>
      </w:r>
      <w:r w:rsidR="00C65E59">
        <w:t>induced</w:t>
      </w:r>
      <w:r w:rsidR="00C65E59" w:rsidRPr="005527ED">
        <w:t xml:space="preserve"> </w:t>
      </w:r>
      <w:r w:rsidR="00C6238A" w:rsidRPr="005527ED">
        <w:t>by (n,n’)</w:t>
      </w:r>
      <w:r w:rsidR="0081064A">
        <w:t xml:space="preserve"> </w:t>
      </w:r>
      <w:r w:rsidR="00C6238A" w:rsidRPr="005527ED">
        <w:t>inelastic scattering and (n,p) and (n,α)</w:t>
      </w:r>
      <w:r w:rsidR="0081064A">
        <w:t xml:space="preserve"> </w:t>
      </w:r>
      <w:r w:rsidR="00C6238A" w:rsidRPr="005527ED">
        <w:t xml:space="preserve">reactions on cerium and chlorine. </w:t>
      </w:r>
      <w:r w:rsidR="00C65E59">
        <w:t>The m</w:t>
      </w:r>
      <w:r w:rsidR="00C65E59" w:rsidRPr="005527ED">
        <w:t xml:space="preserve">easurements </w:t>
      </w:r>
      <w:r w:rsidR="00FB578D" w:rsidRPr="005527ED">
        <w:t>were performed with a</w:t>
      </w:r>
      <w:r w:rsidR="00337087">
        <w:t>n</w:t>
      </w:r>
      <w:r w:rsidR="00FB578D" w:rsidRPr="005527ED">
        <w:t xml:space="preserve"> </w:t>
      </w:r>
      <w:r w:rsidR="00337087">
        <w:t>upgraded</w:t>
      </w:r>
      <w:r w:rsidR="00FB578D" w:rsidRPr="005527ED">
        <w:t xml:space="preserve"> version of the FaNGaS instrument as described in [</w:t>
      </w:r>
      <w:r w:rsidR="00CE6522" w:rsidRPr="005527ED">
        <w:t>12</w:t>
      </w:r>
      <w:r w:rsidR="00FB578D" w:rsidRPr="005527ED">
        <w:t xml:space="preserve">]. </w:t>
      </w:r>
      <w:r w:rsidR="00C6238A" w:rsidRPr="005527ED">
        <w:t>In order to check if the cerium(III) chloride (CeCl</w:t>
      </w:r>
      <w:r w:rsidR="00C6238A" w:rsidRPr="00E75FBA">
        <w:rPr>
          <w:vertAlign w:val="subscript"/>
        </w:rPr>
        <w:t>3</w:t>
      </w:r>
      <w:r w:rsidR="00C6238A" w:rsidRPr="005527ED">
        <w:t xml:space="preserve">) sample is free of water and to exclude interferences between chlorine and cerium we also report on the measurement of a polyvinylchloride (PVC, </w:t>
      </w:r>
      <w:r w:rsidR="00C65E59">
        <w:t>(</w:t>
      </w:r>
      <w:r w:rsidR="00C6238A" w:rsidRPr="005527ED">
        <w:t>C</w:t>
      </w:r>
      <w:r w:rsidR="00C6238A" w:rsidRPr="00E75FBA">
        <w:rPr>
          <w:vertAlign w:val="subscript"/>
        </w:rPr>
        <w:t>2</w:t>
      </w:r>
      <w:r w:rsidR="00C6238A" w:rsidRPr="005527ED">
        <w:t>H</w:t>
      </w:r>
      <w:r w:rsidR="00C6238A" w:rsidRPr="00E75FBA">
        <w:rPr>
          <w:vertAlign w:val="subscript"/>
        </w:rPr>
        <w:t>3</w:t>
      </w:r>
      <w:r w:rsidR="00C6238A" w:rsidRPr="005527ED">
        <w:t>Cl</w:t>
      </w:r>
      <w:r w:rsidR="00C65E59">
        <w:t>)</w:t>
      </w:r>
      <w:r w:rsidR="00C65E59" w:rsidRPr="0081064A">
        <w:rPr>
          <w:vertAlign w:val="subscript"/>
        </w:rPr>
        <w:t>n</w:t>
      </w:r>
      <w:r w:rsidR="00C6238A" w:rsidRPr="005527ED">
        <w:t>) sample. Relative gamma-ray intensities and fast</w:t>
      </w:r>
      <w:r w:rsidR="0081166F">
        <w:t>-</w:t>
      </w:r>
      <w:r w:rsidR="00C6238A" w:rsidRPr="005527ED">
        <w:t>neutron spectrum</w:t>
      </w:r>
      <w:r w:rsidR="0081166F">
        <w:t>-</w:t>
      </w:r>
      <w:r w:rsidR="00C6238A" w:rsidRPr="005527ED">
        <w:t>averaged partial gamma-ray production cross sections are presented including comparisons with available literature data. In addition, we also give elemental detection limits for cerium and chlorine.</w:t>
      </w:r>
    </w:p>
    <w:p w14:paraId="554350F3" w14:textId="77777777" w:rsidR="0009310C" w:rsidRPr="00D15E2C" w:rsidRDefault="0009310C" w:rsidP="0009310C">
      <w:pPr>
        <w:pStyle w:val="JRNCPrimarySectionTitle"/>
        <w:rPr>
          <w:color w:val="000000" w:themeColor="text1"/>
        </w:rPr>
      </w:pPr>
      <w:r w:rsidRPr="00D15E2C">
        <w:rPr>
          <w:color w:val="000000" w:themeColor="text1"/>
        </w:rPr>
        <w:t>Experimental</w:t>
      </w:r>
    </w:p>
    <w:p w14:paraId="7D74F443" w14:textId="77896D02" w:rsidR="00E860E1" w:rsidRDefault="0009310C" w:rsidP="005527ED">
      <w:pPr>
        <w:pStyle w:val="JRNCBody"/>
        <w:rPr>
          <w:color w:val="000000" w:themeColor="text1"/>
          <w:lang w:val="en-US"/>
        </w:rPr>
      </w:pPr>
      <w:bookmarkStart w:id="2" w:name="_Hlk90898838"/>
      <w:r w:rsidRPr="00D15E2C">
        <w:rPr>
          <w:color w:val="000000" w:themeColor="text1"/>
          <w:lang w:val="en-US"/>
        </w:rPr>
        <w:t xml:space="preserve">Prompt gamma radiation </w:t>
      </w:r>
      <w:r w:rsidR="00401EA8" w:rsidRPr="00D15E2C">
        <w:rPr>
          <w:color w:val="000000" w:themeColor="text1"/>
          <w:lang w:val="en-US"/>
        </w:rPr>
        <w:t xml:space="preserve">induced </w:t>
      </w:r>
      <w:r w:rsidR="00C762DF" w:rsidRPr="00D15E2C">
        <w:rPr>
          <w:color w:val="000000" w:themeColor="text1"/>
          <w:lang w:val="en-US"/>
        </w:rPr>
        <w:t>by</w:t>
      </w:r>
      <w:r w:rsidR="00A32313" w:rsidRPr="00D15E2C">
        <w:rPr>
          <w:color w:val="000000" w:themeColor="text1"/>
          <w:lang w:val="en-US"/>
        </w:rPr>
        <w:t xml:space="preserve"> </w:t>
      </w:r>
      <w:r w:rsidR="00063ADA" w:rsidRPr="00D15E2C">
        <w:rPr>
          <w:color w:val="000000" w:themeColor="text1"/>
          <w:lang w:val="en-US"/>
        </w:rPr>
        <w:t>fast</w:t>
      </w:r>
      <w:r w:rsidRPr="00D15E2C">
        <w:rPr>
          <w:color w:val="000000" w:themeColor="text1"/>
          <w:lang w:val="en-US"/>
        </w:rPr>
        <w:t xml:space="preserve"> neutron</w:t>
      </w:r>
      <w:r w:rsidR="00C762DF" w:rsidRPr="00D15E2C">
        <w:rPr>
          <w:color w:val="000000" w:themeColor="text1"/>
          <w:lang w:val="en-US"/>
        </w:rPr>
        <w:t>s</w:t>
      </w:r>
      <w:r w:rsidRPr="00D15E2C">
        <w:rPr>
          <w:color w:val="000000" w:themeColor="text1"/>
          <w:lang w:val="en-US"/>
        </w:rPr>
        <w:t xml:space="preserve"> </w:t>
      </w:r>
      <w:r w:rsidR="00FA0956" w:rsidRPr="00D15E2C">
        <w:rPr>
          <w:color w:val="000000" w:themeColor="text1"/>
          <w:lang w:val="en-US"/>
        </w:rPr>
        <w:t xml:space="preserve">on a </w:t>
      </w:r>
      <w:r w:rsidR="00AA0C6D" w:rsidRPr="00D15E2C">
        <w:rPr>
          <w:color w:val="000000" w:themeColor="text1"/>
          <w:lang w:val="en-US"/>
        </w:rPr>
        <w:t>C</w:t>
      </w:r>
      <w:r w:rsidR="00DF33C8" w:rsidRPr="00D15E2C">
        <w:rPr>
          <w:color w:val="000000" w:themeColor="text1"/>
          <w:lang w:val="en-US"/>
        </w:rPr>
        <w:t>e</w:t>
      </w:r>
      <w:r w:rsidR="00AA0C6D" w:rsidRPr="00D15E2C">
        <w:rPr>
          <w:color w:val="000000" w:themeColor="text1"/>
          <w:lang w:val="en-US"/>
        </w:rPr>
        <w:t>C</w:t>
      </w:r>
      <w:r w:rsidR="00DF33C8" w:rsidRPr="00D15E2C">
        <w:rPr>
          <w:color w:val="000000" w:themeColor="text1"/>
          <w:lang w:val="en-US"/>
        </w:rPr>
        <w:t>l</w:t>
      </w:r>
      <w:r w:rsidR="00AA0C6D" w:rsidRPr="00D15E2C">
        <w:rPr>
          <w:color w:val="000000" w:themeColor="text1"/>
          <w:vertAlign w:val="subscript"/>
          <w:lang w:val="en-US"/>
        </w:rPr>
        <w:t>3</w:t>
      </w:r>
      <w:r w:rsidR="00FA0956" w:rsidRPr="00D15E2C">
        <w:rPr>
          <w:color w:val="000000" w:themeColor="text1"/>
          <w:lang w:val="en-US"/>
        </w:rPr>
        <w:t xml:space="preserve"> </w:t>
      </w:r>
      <w:r w:rsidR="00CA460F" w:rsidRPr="00D15E2C">
        <w:rPr>
          <w:color w:val="000000" w:themeColor="text1"/>
          <w:lang w:val="en-US"/>
        </w:rPr>
        <w:t xml:space="preserve">powder </w:t>
      </w:r>
      <w:r w:rsidR="00C762DF" w:rsidRPr="00D15E2C">
        <w:rPr>
          <w:color w:val="000000" w:themeColor="text1"/>
          <w:lang w:val="en-US"/>
        </w:rPr>
        <w:t xml:space="preserve">sample </w:t>
      </w:r>
      <w:r w:rsidR="00FA0956" w:rsidRPr="00D15E2C">
        <w:rPr>
          <w:color w:val="000000" w:themeColor="text1"/>
          <w:lang w:val="en-US"/>
        </w:rPr>
        <w:t>(mass: 2.66 g</w:t>
      </w:r>
      <w:r w:rsidR="008836C5">
        <w:rPr>
          <w:color w:val="000000" w:themeColor="text1"/>
          <w:lang w:val="en-US"/>
        </w:rPr>
        <w:t>, Ce: 1.51 g, Cl: 1.15 g</w:t>
      </w:r>
      <w:r w:rsidR="00FA0956" w:rsidRPr="00D15E2C">
        <w:rPr>
          <w:color w:val="000000" w:themeColor="text1"/>
          <w:lang w:val="en-US"/>
        </w:rPr>
        <w:t xml:space="preserve">) and on a </w:t>
      </w:r>
      <w:r w:rsidR="00FA0956" w:rsidRPr="00D15E2C">
        <w:rPr>
          <w:color w:val="000000" w:themeColor="text1"/>
        </w:rPr>
        <w:t>PVC</w:t>
      </w:r>
      <w:r w:rsidR="00A37023" w:rsidRPr="00D15E2C">
        <w:rPr>
          <w:color w:val="000000" w:themeColor="text1"/>
        </w:rPr>
        <w:t xml:space="preserve"> foil (mass: 0.15 </w:t>
      </w:r>
      <w:r w:rsidR="00FA0956" w:rsidRPr="00D15E2C">
        <w:rPr>
          <w:color w:val="000000" w:themeColor="text1"/>
        </w:rPr>
        <w:t>g</w:t>
      </w:r>
      <w:r w:rsidR="008836C5">
        <w:rPr>
          <w:color w:val="000000" w:themeColor="text1"/>
        </w:rPr>
        <w:t>, Cl: 0.08</w:t>
      </w:r>
      <w:r w:rsidR="009A248C">
        <w:rPr>
          <w:color w:val="000000" w:themeColor="text1"/>
        </w:rPr>
        <w:t xml:space="preserve"> g</w:t>
      </w:r>
      <w:r w:rsidR="008836C5">
        <w:rPr>
          <w:color w:val="000000" w:themeColor="text1"/>
        </w:rPr>
        <w:t>, C: 0.06</w:t>
      </w:r>
      <w:r w:rsidR="009A248C">
        <w:rPr>
          <w:color w:val="000000" w:themeColor="text1"/>
        </w:rPr>
        <w:t xml:space="preserve"> g</w:t>
      </w:r>
      <w:r w:rsidR="008836C5">
        <w:rPr>
          <w:color w:val="000000" w:themeColor="text1"/>
        </w:rPr>
        <w:t>, H: 0.01</w:t>
      </w:r>
      <w:r w:rsidR="009A248C">
        <w:rPr>
          <w:color w:val="000000" w:themeColor="text1"/>
        </w:rPr>
        <w:t xml:space="preserve"> g</w:t>
      </w:r>
      <w:r w:rsidR="00FA0956" w:rsidRPr="00D15E2C">
        <w:rPr>
          <w:color w:val="000000" w:themeColor="text1"/>
        </w:rPr>
        <w:t xml:space="preserve">) </w:t>
      </w:r>
      <w:r w:rsidR="00C762DF" w:rsidRPr="00D15E2C">
        <w:rPr>
          <w:color w:val="000000" w:themeColor="text1"/>
          <w:lang w:val="en-US"/>
        </w:rPr>
        <w:t xml:space="preserve">was investigated with the FaNGaS instrument described in </w:t>
      </w:r>
      <w:r w:rsidR="009A78A6" w:rsidRPr="00D15E2C">
        <w:rPr>
          <w:color w:val="000000" w:themeColor="text1"/>
          <w:lang w:val="en-US"/>
        </w:rPr>
        <w:t>[</w:t>
      </w:r>
      <w:r w:rsidR="00CE6522" w:rsidRPr="00D15E2C">
        <w:rPr>
          <w:color w:val="000000" w:themeColor="text1"/>
          <w:lang w:val="en-US"/>
        </w:rPr>
        <w:t>12]</w:t>
      </w:r>
      <w:r w:rsidR="009A78A6" w:rsidRPr="00D15E2C">
        <w:rPr>
          <w:color w:val="000000" w:themeColor="text1"/>
          <w:lang w:val="en-US"/>
        </w:rPr>
        <w:t>.</w:t>
      </w:r>
      <w:r w:rsidR="00D607FE" w:rsidRPr="00D15E2C">
        <w:rPr>
          <w:color w:val="000000" w:themeColor="text1"/>
          <w:lang w:val="en-US"/>
        </w:rPr>
        <w:t xml:space="preserve"> </w:t>
      </w:r>
      <w:r w:rsidR="00C762DF" w:rsidRPr="00D15E2C">
        <w:rPr>
          <w:color w:val="000000" w:themeColor="text1"/>
          <w:lang w:val="en-US"/>
        </w:rPr>
        <w:t>T</w:t>
      </w:r>
      <w:r w:rsidR="00A32313" w:rsidRPr="00D15E2C">
        <w:rPr>
          <w:color w:val="000000" w:themeColor="text1"/>
          <w:lang w:val="en-US"/>
        </w:rPr>
        <w:t xml:space="preserve">he </w:t>
      </w:r>
      <w:r w:rsidR="00FA0956" w:rsidRPr="00D15E2C">
        <w:rPr>
          <w:color w:val="000000" w:themeColor="text1"/>
          <w:lang w:val="en-US"/>
        </w:rPr>
        <w:t>CeCl</w:t>
      </w:r>
      <w:r w:rsidR="00FA0956" w:rsidRPr="00D15E2C">
        <w:rPr>
          <w:color w:val="000000" w:themeColor="text1"/>
          <w:vertAlign w:val="subscript"/>
          <w:lang w:val="en-US"/>
        </w:rPr>
        <w:t xml:space="preserve">3 </w:t>
      </w:r>
      <w:r w:rsidR="00A32313" w:rsidRPr="00D15E2C">
        <w:rPr>
          <w:color w:val="000000" w:themeColor="text1"/>
          <w:lang w:val="en-US"/>
        </w:rPr>
        <w:t>powder</w:t>
      </w:r>
      <w:r w:rsidR="00CB0B72" w:rsidRPr="00D15E2C">
        <w:rPr>
          <w:color w:val="000000" w:themeColor="text1"/>
          <w:lang w:val="en-US"/>
        </w:rPr>
        <w:t xml:space="preserve"> </w:t>
      </w:r>
      <w:r w:rsidR="00A32313" w:rsidRPr="00D15E2C">
        <w:rPr>
          <w:color w:val="000000" w:themeColor="text1"/>
          <w:lang w:val="en-US"/>
        </w:rPr>
        <w:t>was</w:t>
      </w:r>
      <w:r w:rsidR="00AB0544" w:rsidRPr="00D15E2C">
        <w:rPr>
          <w:color w:val="000000" w:themeColor="text1"/>
          <w:lang w:val="en-US"/>
        </w:rPr>
        <w:t xml:space="preserve"> filled</w:t>
      </w:r>
      <w:r w:rsidR="00A32313" w:rsidRPr="00D15E2C">
        <w:rPr>
          <w:color w:val="000000" w:themeColor="text1"/>
          <w:lang w:val="en-US"/>
        </w:rPr>
        <w:t xml:space="preserve"> into a small </w:t>
      </w:r>
      <w:r w:rsidR="000C0F35" w:rsidRPr="00D15E2C">
        <w:rPr>
          <w:color w:val="000000" w:themeColor="text1"/>
          <w:lang w:val="en-US"/>
        </w:rPr>
        <w:t>PTFE</w:t>
      </w:r>
      <w:r w:rsidR="00A32313" w:rsidRPr="00D15E2C">
        <w:rPr>
          <w:color w:val="000000" w:themeColor="text1"/>
          <w:lang w:val="en-US"/>
        </w:rPr>
        <w:t xml:space="preserve"> </w:t>
      </w:r>
      <w:r w:rsidR="000C0F35" w:rsidRPr="00D15E2C">
        <w:rPr>
          <w:color w:val="000000" w:themeColor="text1"/>
          <w:lang w:val="en-US"/>
        </w:rPr>
        <w:t>(Polytetrafluorethylene</w:t>
      </w:r>
      <w:r w:rsidR="00A32313" w:rsidRPr="00D15E2C">
        <w:rPr>
          <w:color w:val="000000" w:themeColor="text1"/>
          <w:lang w:val="en-US"/>
        </w:rPr>
        <w:t>) bag</w:t>
      </w:r>
      <w:r w:rsidR="003025DB">
        <w:rPr>
          <w:color w:val="000000" w:themeColor="text1"/>
          <w:lang w:val="en-US"/>
        </w:rPr>
        <w:t>.</w:t>
      </w:r>
      <w:r w:rsidR="003025DB" w:rsidRPr="00D15E2C">
        <w:rPr>
          <w:color w:val="000000" w:themeColor="text1"/>
          <w:lang w:val="en-US"/>
        </w:rPr>
        <w:t xml:space="preserve"> </w:t>
      </w:r>
      <w:r w:rsidR="003025DB">
        <w:rPr>
          <w:color w:val="000000" w:themeColor="text1"/>
          <w:lang w:val="en-US"/>
        </w:rPr>
        <w:t>The</w:t>
      </w:r>
      <w:r w:rsidR="003025DB" w:rsidRPr="00D15E2C">
        <w:rPr>
          <w:color w:val="000000" w:themeColor="text1"/>
          <w:lang w:val="en-US"/>
        </w:rPr>
        <w:t xml:space="preserve"> </w:t>
      </w:r>
      <w:r w:rsidR="00CB0B72" w:rsidRPr="00D15E2C">
        <w:rPr>
          <w:color w:val="000000" w:themeColor="text1"/>
          <w:lang w:val="en-US"/>
        </w:rPr>
        <w:t>maximum thickness</w:t>
      </w:r>
      <w:r w:rsidR="003025DB">
        <w:rPr>
          <w:color w:val="000000" w:themeColor="text1"/>
          <w:lang w:val="en-US"/>
        </w:rPr>
        <w:t xml:space="preserve"> of the sample</w:t>
      </w:r>
      <w:r w:rsidR="00CB0B72" w:rsidRPr="00D15E2C">
        <w:rPr>
          <w:color w:val="000000" w:themeColor="text1"/>
          <w:lang w:val="en-US"/>
        </w:rPr>
        <w:t xml:space="preserve"> was estimated </w:t>
      </w:r>
      <w:r w:rsidR="00166690" w:rsidRPr="00D15E2C">
        <w:rPr>
          <w:color w:val="000000" w:themeColor="text1"/>
          <w:lang w:val="en-US"/>
        </w:rPr>
        <w:t>to</w:t>
      </w:r>
      <w:r w:rsidR="003025DB">
        <w:rPr>
          <w:color w:val="000000" w:themeColor="text1"/>
          <w:lang w:val="en-US"/>
        </w:rPr>
        <w:t xml:space="preserve"> be</w:t>
      </w:r>
      <w:r w:rsidR="00CB0B72" w:rsidRPr="00D15E2C">
        <w:rPr>
          <w:color w:val="000000" w:themeColor="text1"/>
          <w:lang w:val="en-US"/>
        </w:rPr>
        <w:t xml:space="preserve"> 5 mm.</w:t>
      </w:r>
      <w:bookmarkEnd w:id="2"/>
      <w:r w:rsidR="009611EE">
        <w:rPr>
          <w:color w:val="000000" w:themeColor="text1"/>
          <w:lang w:val="en-US"/>
        </w:rPr>
        <w:t xml:space="preserve"> The thickness of the PVC foil was 0.2 mm. </w:t>
      </w:r>
      <w:r w:rsidR="00166690" w:rsidRPr="00D15E2C">
        <w:rPr>
          <w:color w:val="000000" w:themeColor="text1"/>
          <w:lang w:val="en-US"/>
        </w:rPr>
        <w:t>The samples were attached to a</w:t>
      </w:r>
      <w:r w:rsidR="00D15E2C">
        <w:rPr>
          <w:color w:val="000000" w:themeColor="text1"/>
          <w:lang w:val="en-US"/>
        </w:rPr>
        <w:t xml:space="preserve"> thin</w:t>
      </w:r>
      <w:r w:rsidR="00166690" w:rsidRPr="00D15E2C">
        <w:rPr>
          <w:color w:val="000000" w:themeColor="text1"/>
          <w:lang w:val="en-US"/>
        </w:rPr>
        <w:t xml:space="preserve"> </w:t>
      </w:r>
      <w:r w:rsidR="000C0F35" w:rsidRPr="00D15E2C">
        <w:rPr>
          <w:color w:val="000000" w:themeColor="text1"/>
          <w:lang w:val="en-US"/>
        </w:rPr>
        <w:t xml:space="preserve">PTFE </w:t>
      </w:r>
      <w:r w:rsidR="00CA460F" w:rsidRPr="00D15E2C">
        <w:rPr>
          <w:color w:val="000000" w:themeColor="text1"/>
          <w:lang w:val="en-US"/>
        </w:rPr>
        <w:t>rod</w:t>
      </w:r>
      <w:r w:rsidR="0067735D" w:rsidRPr="00D15E2C">
        <w:rPr>
          <w:color w:val="000000" w:themeColor="text1"/>
          <w:lang w:val="en-US"/>
        </w:rPr>
        <w:t xml:space="preserve"> </w:t>
      </w:r>
      <w:r w:rsidR="003025DB">
        <w:rPr>
          <w:color w:val="000000" w:themeColor="text1"/>
          <w:lang w:val="en-US"/>
        </w:rPr>
        <w:t>as the sample holder</w:t>
      </w:r>
      <w:r w:rsidR="00874651">
        <w:rPr>
          <w:color w:val="000000" w:themeColor="text1"/>
          <w:lang w:val="en-US"/>
        </w:rPr>
        <w:t>,</w:t>
      </w:r>
      <w:r w:rsidR="0067735D" w:rsidRPr="00D15E2C">
        <w:rPr>
          <w:color w:val="000000" w:themeColor="text1"/>
          <w:lang w:val="en-US"/>
        </w:rPr>
        <w:t xml:space="preserve"> </w:t>
      </w:r>
      <w:r w:rsidR="00874651">
        <w:rPr>
          <w:color w:val="000000" w:themeColor="text1"/>
          <w:lang w:val="en-US"/>
        </w:rPr>
        <w:t>and t</w:t>
      </w:r>
      <w:r w:rsidR="003025DB">
        <w:rPr>
          <w:color w:val="000000" w:themeColor="text1"/>
          <w:lang w:val="en-US"/>
        </w:rPr>
        <w:t>he</w:t>
      </w:r>
      <w:r w:rsidR="003025DB" w:rsidRPr="00D15E2C">
        <w:rPr>
          <w:color w:val="000000" w:themeColor="text1"/>
          <w:lang w:val="en-US"/>
        </w:rPr>
        <w:t xml:space="preserve"> </w:t>
      </w:r>
      <w:r w:rsidR="0067735D" w:rsidRPr="00D15E2C">
        <w:rPr>
          <w:color w:val="000000" w:themeColor="text1"/>
          <w:lang w:val="en-US"/>
        </w:rPr>
        <w:t>sample</w:t>
      </w:r>
      <w:r w:rsidR="00D15E2C">
        <w:rPr>
          <w:color w:val="000000" w:themeColor="text1"/>
          <w:lang w:val="en-US"/>
        </w:rPr>
        <w:t>s</w:t>
      </w:r>
      <w:r w:rsidR="009D4CD2" w:rsidRPr="00D15E2C">
        <w:rPr>
          <w:color w:val="000000" w:themeColor="text1"/>
          <w:lang w:val="en-US"/>
        </w:rPr>
        <w:t xml:space="preserve"> </w:t>
      </w:r>
      <w:r w:rsidR="00D15E2C" w:rsidRPr="00D15E2C">
        <w:rPr>
          <w:color w:val="000000" w:themeColor="text1"/>
          <w:lang w:val="en-US"/>
        </w:rPr>
        <w:t>w</w:t>
      </w:r>
      <w:r w:rsidR="00D15E2C">
        <w:rPr>
          <w:color w:val="000000" w:themeColor="text1"/>
          <w:lang w:val="en-US"/>
        </w:rPr>
        <w:t>ere</w:t>
      </w:r>
      <w:r w:rsidR="00D15E2C" w:rsidRPr="00D15E2C">
        <w:rPr>
          <w:color w:val="000000" w:themeColor="text1"/>
          <w:lang w:val="en-US"/>
        </w:rPr>
        <w:t xml:space="preserve"> </w:t>
      </w:r>
      <w:r w:rsidR="00CA460F" w:rsidRPr="00D15E2C">
        <w:rPr>
          <w:color w:val="000000" w:themeColor="text1"/>
          <w:lang w:val="en-US"/>
        </w:rPr>
        <w:t>tilted by an</w:t>
      </w:r>
      <w:r w:rsidR="009D4CD2" w:rsidRPr="00D15E2C">
        <w:rPr>
          <w:color w:val="000000" w:themeColor="text1"/>
          <w:lang w:val="en-US"/>
        </w:rPr>
        <w:t xml:space="preserve"> angle of 45° </w:t>
      </w:r>
      <w:r w:rsidR="00CA460F" w:rsidRPr="00D15E2C">
        <w:rPr>
          <w:color w:val="000000" w:themeColor="text1"/>
          <w:lang w:val="en-US"/>
        </w:rPr>
        <w:t xml:space="preserve">with respect </w:t>
      </w:r>
      <w:r w:rsidR="009D4CD2" w:rsidRPr="00D15E2C">
        <w:rPr>
          <w:color w:val="000000" w:themeColor="text1"/>
          <w:lang w:val="en-US"/>
        </w:rPr>
        <w:t>to the beam direction</w:t>
      </w:r>
      <w:r w:rsidR="009A78A6" w:rsidRPr="00D15E2C">
        <w:rPr>
          <w:color w:val="000000" w:themeColor="text1"/>
          <w:lang w:val="en-US"/>
        </w:rPr>
        <w:t xml:space="preserve">. </w:t>
      </w:r>
      <w:r w:rsidR="00874651">
        <w:rPr>
          <w:color w:val="000000" w:themeColor="text1"/>
          <w:lang w:val="en-US"/>
        </w:rPr>
        <w:t>They were completely irradiated by t</w:t>
      </w:r>
      <w:r w:rsidR="00874651" w:rsidRPr="00D15E2C">
        <w:rPr>
          <w:color w:val="000000" w:themeColor="text1"/>
          <w:lang w:val="en-US"/>
        </w:rPr>
        <w:t xml:space="preserve">he </w:t>
      </w:r>
      <w:r w:rsidR="00BA7F45" w:rsidRPr="00D15E2C">
        <w:rPr>
          <w:color w:val="000000" w:themeColor="text1"/>
          <w:lang w:val="en-US"/>
        </w:rPr>
        <w:t>fast neutron</w:t>
      </w:r>
      <w:r w:rsidR="00B60BC4">
        <w:rPr>
          <w:color w:val="000000" w:themeColor="text1"/>
          <w:lang w:val="en-US"/>
        </w:rPr>
        <w:t>s with a</w:t>
      </w:r>
      <w:r w:rsidR="00BA7F45" w:rsidRPr="00D15E2C">
        <w:rPr>
          <w:color w:val="000000" w:themeColor="text1"/>
          <w:lang w:val="en-US"/>
        </w:rPr>
        <w:t xml:space="preserve"> flux at sample position </w:t>
      </w:r>
      <w:r w:rsidR="00874651">
        <w:rPr>
          <w:color w:val="000000" w:themeColor="text1"/>
          <w:lang w:val="en-US"/>
        </w:rPr>
        <w:t>of</w:t>
      </w:r>
      <w:r w:rsidR="00874651" w:rsidRPr="00D15E2C">
        <w:rPr>
          <w:color w:val="000000" w:themeColor="text1"/>
        </w:rPr>
        <w:t xml:space="preserve"> </w:t>
      </w:r>
      <w:r w:rsidR="00BA7F45" w:rsidRPr="00D15E2C">
        <w:rPr>
          <w:color w:val="000000" w:themeColor="text1"/>
          <w:lang w:val="en-US"/>
        </w:rPr>
        <w:t>(1.13</w:t>
      </w:r>
      <w:r w:rsidR="00D15E2C">
        <w:rPr>
          <w:color w:val="000000" w:themeColor="text1"/>
          <w:lang w:val="en-US"/>
        </w:rPr>
        <w:t xml:space="preserve"> </w:t>
      </w:r>
      <w:r w:rsidR="00BA7F45" w:rsidRPr="00D15E2C">
        <w:rPr>
          <w:color w:val="000000" w:themeColor="text1"/>
          <w:lang w:val="en-US"/>
        </w:rPr>
        <w:t>±</w:t>
      </w:r>
      <w:r w:rsidR="00D15E2C">
        <w:rPr>
          <w:color w:val="000000" w:themeColor="text1"/>
          <w:lang w:val="en-US"/>
        </w:rPr>
        <w:t xml:space="preserve"> </w:t>
      </w:r>
      <w:r w:rsidR="00BA7F45" w:rsidRPr="00D15E2C">
        <w:rPr>
          <w:color w:val="000000" w:themeColor="text1"/>
          <w:lang w:val="en-US"/>
        </w:rPr>
        <w:t>0.04) × 10</w:t>
      </w:r>
      <w:r w:rsidR="00BA7F45" w:rsidRPr="00D15E2C">
        <w:rPr>
          <w:color w:val="000000" w:themeColor="text1"/>
          <w:vertAlign w:val="superscript"/>
          <w:lang w:val="en-US"/>
        </w:rPr>
        <w:t>8</w:t>
      </w:r>
      <w:r w:rsidR="00BA7F45" w:rsidRPr="00D15E2C">
        <w:rPr>
          <w:color w:val="000000" w:themeColor="text1"/>
          <w:lang w:val="en-US"/>
        </w:rPr>
        <w:t xml:space="preserve"> cm</w:t>
      </w:r>
      <w:r w:rsidR="00BA7F45" w:rsidRPr="00D15E2C">
        <w:rPr>
          <w:color w:val="000000" w:themeColor="text1"/>
          <w:vertAlign w:val="superscript"/>
          <w:lang w:val="en-US"/>
        </w:rPr>
        <w:t>-2</w:t>
      </w:r>
      <w:r w:rsidR="009611EE">
        <w:rPr>
          <w:color w:val="000000" w:themeColor="text1"/>
          <w:lang w:val="en-US"/>
        </w:rPr>
        <w:t xml:space="preserve"> </w:t>
      </w:r>
      <w:r w:rsidR="00BA7F45" w:rsidRPr="00D15E2C">
        <w:rPr>
          <w:color w:val="000000" w:themeColor="text1"/>
          <w:lang w:val="en-US"/>
        </w:rPr>
        <w:t>s</w:t>
      </w:r>
      <w:r w:rsidR="00BA7F45" w:rsidRPr="00D15E2C">
        <w:rPr>
          <w:color w:val="000000" w:themeColor="text1"/>
          <w:vertAlign w:val="superscript"/>
          <w:lang w:val="en-US"/>
        </w:rPr>
        <w:t>-1</w:t>
      </w:r>
      <w:r w:rsidR="00BA7F45" w:rsidRPr="00D15E2C">
        <w:rPr>
          <w:color w:val="000000" w:themeColor="text1"/>
          <w:lang w:val="en-US"/>
        </w:rPr>
        <w:t xml:space="preserve"> and </w:t>
      </w:r>
      <w:r w:rsidR="00B60BC4">
        <w:rPr>
          <w:color w:val="000000" w:themeColor="text1"/>
          <w:lang w:val="en-US"/>
        </w:rPr>
        <w:t>an</w:t>
      </w:r>
      <w:r w:rsidR="00B60BC4" w:rsidRPr="00D15E2C">
        <w:rPr>
          <w:color w:val="000000" w:themeColor="text1"/>
          <w:lang w:val="en-US"/>
        </w:rPr>
        <w:t xml:space="preserve"> </w:t>
      </w:r>
      <w:r w:rsidR="00BA7F45" w:rsidRPr="00D15E2C">
        <w:rPr>
          <w:color w:val="000000" w:themeColor="text1"/>
          <w:lang w:val="en-US"/>
        </w:rPr>
        <w:t xml:space="preserve">average neutron energy </w:t>
      </w:r>
      <w:r w:rsidR="00874651">
        <w:rPr>
          <w:color w:val="000000" w:themeColor="text1"/>
          <w:lang w:val="en-US"/>
        </w:rPr>
        <w:t xml:space="preserve">of </w:t>
      </w:r>
      <w:r w:rsidR="00BA7F45" w:rsidRPr="00D15E2C">
        <w:rPr>
          <w:color w:val="000000" w:themeColor="text1"/>
          <w:lang w:val="en-US"/>
        </w:rPr>
        <w:t>2.30 MeV.</w:t>
      </w:r>
      <w:r w:rsidR="00240B97" w:rsidRPr="00D15E2C">
        <w:rPr>
          <w:color w:val="000000" w:themeColor="text1"/>
          <w:lang w:val="en-US"/>
        </w:rPr>
        <w:t xml:space="preserve"> </w:t>
      </w:r>
      <w:r w:rsidR="00F1472E" w:rsidRPr="00D15E2C">
        <w:rPr>
          <w:color w:val="000000" w:themeColor="text1"/>
          <w:lang w:val="en-US"/>
        </w:rPr>
        <w:t>The irradiation time was 3.4 h for CeCl</w:t>
      </w:r>
      <w:r w:rsidR="00F1472E" w:rsidRPr="00D15E2C">
        <w:rPr>
          <w:color w:val="000000" w:themeColor="text1"/>
          <w:vertAlign w:val="subscript"/>
          <w:lang w:val="en-US"/>
        </w:rPr>
        <w:t>3</w:t>
      </w:r>
      <w:r w:rsidR="00F1472E" w:rsidRPr="00D15E2C">
        <w:rPr>
          <w:color w:val="000000" w:themeColor="text1"/>
          <w:lang w:val="en-US"/>
        </w:rPr>
        <w:t xml:space="preserve"> and 17 h for PVC</w:t>
      </w:r>
      <w:r w:rsidR="003025DB">
        <w:rPr>
          <w:color w:val="000000" w:themeColor="text1"/>
          <w:lang w:val="en-US"/>
        </w:rPr>
        <w:t>,</w:t>
      </w:r>
      <w:r w:rsidR="003025DB" w:rsidRPr="00D15E2C">
        <w:rPr>
          <w:color w:val="000000" w:themeColor="text1"/>
          <w:lang w:val="en-US"/>
        </w:rPr>
        <w:t xml:space="preserve"> </w:t>
      </w:r>
      <w:r w:rsidR="003025DB">
        <w:rPr>
          <w:color w:val="000000" w:themeColor="text1"/>
          <w:lang w:val="en-US"/>
        </w:rPr>
        <w:t>and the live times were</w:t>
      </w:r>
      <w:r w:rsidR="004A511B" w:rsidRPr="00D15E2C">
        <w:rPr>
          <w:color w:val="000000" w:themeColor="text1"/>
          <w:lang w:val="en-US"/>
        </w:rPr>
        <w:t xml:space="preserve"> 2.7 </w:t>
      </w:r>
      <w:r w:rsidR="00F1472E" w:rsidRPr="00D15E2C">
        <w:rPr>
          <w:color w:val="000000" w:themeColor="text1"/>
          <w:lang w:val="en-US"/>
        </w:rPr>
        <w:t>and 15.4 h</w:t>
      </w:r>
      <w:r w:rsidR="004A511B" w:rsidRPr="00D15E2C">
        <w:rPr>
          <w:color w:val="000000" w:themeColor="text1"/>
          <w:lang w:val="en-US"/>
        </w:rPr>
        <w:t>, respectively</w:t>
      </w:r>
      <w:r w:rsidR="003025DB">
        <w:rPr>
          <w:color w:val="000000" w:themeColor="text1"/>
          <w:lang w:val="en-US"/>
        </w:rPr>
        <w:t>, meaning 20% and 10% deadtimes, respectively.</w:t>
      </w:r>
      <w:r w:rsidR="003025DB" w:rsidRPr="00D15E2C">
        <w:rPr>
          <w:color w:val="000000" w:themeColor="text1"/>
          <w:lang w:val="en-US"/>
        </w:rPr>
        <w:t xml:space="preserve"> </w:t>
      </w:r>
      <w:r w:rsidR="009D4CD2" w:rsidRPr="00D15E2C">
        <w:rPr>
          <w:color w:val="000000" w:themeColor="text1"/>
          <w:lang w:val="en-US"/>
        </w:rPr>
        <w:t>The measurement was performed at a sample-to-detector distance of 67 cm and at an angle of 90° to the beam direction</w:t>
      </w:r>
      <w:r w:rsidRPr="00D15E2C">
        <w:rPr>
          <w:color w:val="000000" w:themeColor="text1"/>
          <w:lang w:val="en-US"/>
        </w:rPr>
        <w:t xml:space="preserve">. The </w:t>
      </w:r>
      <w:r w:rsidR="00D15E2C">
        <w:rPr>
          <w:color w:val="000000" w:themeColor="text1"/>
          <w:lang w:val="en-US"/>
        </w:rPr>
        <w:t xml:space="preserve">acquired </w:t>
      </w:r>
      <w:r w:rsidRPr="00D15E2C">
        <w:rPr>
          <w:color w:val="000000" w:themeColor="text1"/>
          <w:lang w:val="en-US"/>
        </w:rPr>
        <w:t>spectr</w:t>
      </w:r>
      <w:r w:rsidR="00F1472E" w:rsidRPr="00D15E2C">
        <w:rPr>
          <w:color w:val="000000" w:themeColor="text1"/>
          <w:lang w:val="en-US"/>
        </w:rPr>
        <w:t>a</w:t>
      </w:r>
      <w:r w:rsidRPr="00D15E2C">
        <w:rPr>
          <w:color w:val="000000" w:themeColor="text1"/>
          <w:lang w:val="en-US"/>
        </w:rPr>
        <w:t xml:space="preserve"> w</w:t>
      </w:r>
      <w:r w:rsidR="00F1472E" w:rsidRPr="00D15E2C">
        <w:rPr>
          <w:color w:val="000000" w:themeColor="text1"/>
          <w:lang w:val="en-US"/>
        </w:rPr>
        <w:t>ere</w:t>
      </w:r>
      <w:r w:rsidRPr="00D15E2C">
        <w:rPr>
          <w:color w:val="000000" w:themeColor="text1"/>
          <w:lang w:val="en-US"/>
        </w:rPr>
        <w:t xml:space="preserve"> analyzed with the HYPERMET-PC software [</w:t>
      </w:r>
      <w:r w:rsidR="00CE6522" w:rsidRPr="00D15E2C">
        <w:rPr>
          <w:color w:val="000000" w:themeColor="text1"/>
          <w:lang w:val="en-US"/>
        </w:rPr>
        <w:t>19</w:t>
      </w:r>
      <w:r w:rsidRPr="00D15E2C">
        <w:rPr>
          <w:color w:val="000000" w:themeColor="text1"/>
          <w:lang w:val="en-US"/>
        </w:rPr>
        <w:t>]</w:t>
      </w:r>
      <w:r w:rsidR="00E6672B" w:rsidRPr="00D15E2C">
        <w:rPr>
          <w:color w:val="000000" w:themeColor="text1"/>
          <w:lang w:val="en-US"/>
        </w:rPr>
        <w:t xml:space="preserve"> and</w:t>
      </w:r>
      <w:r w:rsidR="009611EE">
        <w:rPr>
          <w:color w:val="000000" w:themeColor="text1"/>
          <w:lang w:val="en-US"/>
        </w:rPr>
        <w:t xml:space="preserve"> </w:t>
      </w:r>
      <w:r w:rsidR="00D15E2C">
        <w:rPr>
          <w:color w:val="000000" w:themeColor="text1"/>
          <w:lang w:val="en-US"/>
        </w:rPr>
        <w:t>they</w:t>
      </w:r>
      <w:r w:rsidR="00E6672B" w:rsidRPr="00D15E2C">
        <w:rPr>
          <w:color w:val="000000" w:themeColor="text1"/>
          <w:lang w:val="en-US"/>
        </w:rPr>
        <w:t xml:space="preserve"> </w:t>
      </w:r>
      <w:r w:rsidR="00F1472E" w:rsidRPr="00D15E2C">
        <w:rPr>
          <w:color w:val="000000" w:themeColor="text1"/>
          <w:lang w:val="en-US"/>
        </w:rPr>
        <w:t>are</w:t>
      </w:r>
      <w:r w:rsidR="00E6672B" w:rsidRPr="00D15E2C">
        <w:rPr>
          <w:color w:val="000000" w:themeColor="text1"/>
          <w:lang w:val="en-US"/>
        </w:rPr>
        <w:t xml:space="preserve"> shown in Fig</w:t>
      </w:r>
      <w:r w:rsidR="00345C58" w:rsidRPr="00D15E2C">
        <w:rPr>
          <w:color w:val="000000" w:themeColor="text1"/>
          <w:lang w:val="en-US"/>
        </w:rPr>
        <w:t>s</w:t>
      </w:r>
      <w:r w:rsidR="00E6672B" w:rsidRPr="00D15E2C">
        <w:rPr>
          <w:color w:val="000000" w:themeColor="text1"/>
          <w:lang w:val="en-US"/>
        </w:rPr>
        <w:t xml:space="preserve">. </w:t>
      </w:r>
      <w:r w:rsidR="009A78A6" w:rsidRPr="00D15E2C">
        <w:rPr>
          <w:color w:val="000000" w:themeColor="text1"/>
          <w:lang w:val="en-US"/>
        </w:rPr>
        <w:t>1</w:t>
      </w:r>
      <w:r w:rsidR="00E6672B" w:rsidRPr="00D15E2C">
        <w:rPr>
          <w:color w:val="000000" w:themeColor="text1"/>
          <w:lang w:val="en-US"/>
        </w:rPr>
        <w:t xml:space="preserve"> and </w:t>
      </w:r>
      <w:r w:rsidR="009A78A6" w:rsidRPr="00D15E2C">
        <w:rPr>
          <w:color w:val="000000" w:themeColor="text1"/>
          <w:lang w:val="en-US"/>
        </w:rPr>
        <w:t>2</w:t>
      </w:r>
      <w:r w:rsidRPr="00D15E2C">
        <w:rPr>
          <w:color w:val="000000" w:themeColor="text1"/>
          <w:lang w:val="en-US"/>
        </w:rPr>
        <w:t xml:space="preserve">. Prompt gamma rays emitted </w:t>
      </w:r>
      <w:r w:rsidR="001E55EE" w:rsidRPr="00D15E2C">
        <w:rPr>
          <w:color w:val="000000" w:themeColor="text1"/>
          <w:lang w:val="en-US"/>
        </w:rPr>
        <w:t>from</w:t>
      </w:r>
      <w:r w:rsidRPr="00D15E2C">
        <w:rPr>
          <w:color w:val="000000" w:themeColor="text1"/>
          <w:lang w:val="en-US"/>
        </w:rPr>
        <w:t xml:space="preserve"> the (n,n</w:t>
      </w:r>
      <w:r w:rsidR="00345C58" w:rsidRPr="00D15E2C">
        <w:rPr>
          <w:color w:val="000000" w:themeColor="text1"/>
          <w:lang w:val="en-US"/>
        </w:rPr>
        <w:t>’</w:t>
      </w:r>
      <w:r w:rsidRPr="00D15E2C">
        <w:rPr>
          <w:color w:val="000000" w:themeColor="text1"/>
          <w:lang w:val="en-US"/>
        </w:rPr>
        <w:t>)</w:t>
      </w:r>
      <w:r w:rsidR="00771BD1" w:rsidRPr="00D15E2C">
        <w:rPr>
          <w:color w:val="000000" w:themeColor="text1"/>
          <w:lang w:val="en-US"/>
        </w:rPr>
        <w:t xml:space="preserve"> </w:t>
      </w:r>
      <w:r w:rsidRPr="00D15E2C">
        <w:rPr>
          <w:color w:val="000000" w:themeColor="text1"/>
          <w:lang w:val="en-US"/>
        </w:rPr>
        <w:t xml:space="preserve">inelastic scattering </w:t>
      </w:r>
      <w:r w:rsidR="00A40496" w:rsidRPr="00D15E2C">
        <w:rPr>
          <w:color w:val="000000" w:themeColor="text1"/>
          <w:lang w:val="en-US"/>
        </w:rPr>
        <w:t xml:space="preserve">as well as </w:t>
      </w:r>
      <w:r w:rsidR="005527ED" w:rsidRPr="00D15E2C">
        <w:rPr>
          <w:color w:val="000000" w:themeColor="text1"/>
          <w:lang w:val="en-US"/>
        </w:rPr>
        <w:t xml:space="preserve">(n,p) and (n,α) reactions </w:t>
      </w:r>
      <w:r w:rsidRPr="00D15E2C">
        <w:rPr>
          <w:color w:val="000000" w:themeColor="text1"/>
          <w:lang w:val="en-US"/>
        </w:rPr>
        <w:t>of fast neutrons</w:t>
      </w:r>
      <w:r w:rsidR="005C6390" w:rsidRPr="00D15E2C">
        <w:rPr>
          <w:color w:val="000000" w:themeColor="text1"/>
          <w:lang w:val="en-US"/>
        </w:rPr>
        <w:t xml:space="preserve"> </w:t>
      </w:r>
      <w:r w:rsidRPr="00D15E2C">
        <w:rPr>
          <w:color w:val="000000" w:themeColor="text1"/>
          <w:lang w:val="en-US"/>
        </w:rPr>
        <w:t>were identified using the NuDat 3.0 database [</w:t>
      </w:r>
      <w:r w:rsidR="00E603BF" w:rsidRPr="00D15E2C">
        <w:rPr>
          <w:color w:val="000000" w:themeColor="text1"/>
          <w:lang w:val="en-US"/>
        </w:rPr>
        <w:t>20</w:t>
      </w:r>
      <w:r w:rsidRPr="00D15E2C">
        <w:rPr>
          <w:color w:val="000000" w:themeColor="text1"/>
          <w:lang w:val="en-US"/>
        </w:rPr>
        <w:t>]</w:t>
      </w:r>
      <w:r w:rsidR="00086E4F" w:rsidRPr="00D15E2C">
        <w:rPr>
          <w:color w:val="000000" w:themeColor="text1"/>
          <w:lang w:val="en-US"/>
        </w:rPr>
        <w:t xml:space="preserve"> </w:t>
      </w:r>
      <w:r w:rsidR="00CE6522" w:rsidRPr="00D15E2C">
        <w:rPr>
          <w:color w:val="000000" w:themeColor="text1"/>
          <w:lang w:val="en-US"/>
        </w:rPr>
        <w:t>and associated</w:t>
      </w:r>
      <w:r w:rsidR="00CC7B0D" w:rsidRPr="00D15E2C">
        <w:rPr>
          <w:color w:val="000000" w:themeColor="text1"/>
          <w:lang w:val="en-US"/>
        </w:rPr>
        <w:t xml:space="preserve"> nuclear data from various evaluations</w:t>
      </w:r>
      <w:r w:rsidR="00C92431" w:rsidRPr="00D15E2C">
        <w:rPr>
          <w:color w:val="000000" w:themeColor="text1"/>
          <w:lang w:val="en-US"/>
        </w:rPr>
        <w:t xml:space="preserve"> for all </w:t>
      </w:r>
      <w:r w:rsidR="009D4CD2" w:rsidRPr="00D15E2C">
        <w:rPr>
          <w:color w:val="000000" w:themeColor="text1"/>
          <w:lang w:val="en-US"/>
        </w:rPr>
        <w:t xml:space="preserve">nuclides </w:t>
      </w:r>
      <w:r w:rsidR="00C92431" w:rsidRPr="00D15E2C">
        <w:rPr>
          <w:color w:val="000000" w:themeColor="text1"/>
          <w:lang w:val="en-US"/>
        </w:rPr>
        <w:t>relevant to this work</w:t>
      </w:r>
      <w:r w:rsidR="00CC7B0D" w:rsidRPr="00D15E2C">
        <w:rPr>
          <w:color w:val="000000" w:themeColor="text1"/>
          <w:lang w:val="en-US"/>
        </w:rPr>
        <w:t xml:space="preserve"> </w:t>
      </w:r>
      <w:r w:rsidR="000E5DCA" w:rsidRPr="00D15E2C">
        <w:rPr>
          <w:color w:val="000000" w:themeColor="text1"/>
          <w:lang w:val="en-US"/>
        </w:rPr>
        <w:t>[</w:t>
      </w:r>
      <w:r w:rsidR="00586ADC" w:rsidRPr="00D15E2C">
        <w:rPr>
          <w:color w:val="000000" w:themeColor="text1"/>
          <w:lang w:val="en-US"/>
        </w:rPr>
        <w:t>2</w:t>
      </w:r>
      <w:r w:rsidR="00E603BF" w:rsidRPr="00D15E2C">
        <w:rPr>
          <w:color w:val="000000" w:themeColor="text1"/>
          <w:lang w:val="en-US"/>
        </w:rPr>
        <w:t>1</w:t>
      </w:r>
      <w:r w:rsidR="004A27B2" w:rsidRPr="00D15E2C">
        <w:rPr>
          <w:color w:val="000000" w:themeColor="text1"/>
          <w:lang w:val="en-US"/>
        </w:rPr>
        <w:t>-</w:t>
      </w:r>
      <w:r w:rsidR="005C1122" w:rsidRPr="00D15E2C">
        <w:rPr>
          <w:color w:val="000000" w:themeColor="text1"/>
          <w:lang w:val="en-US"/>
        </w:rPr>
        <w:t>2</w:t>
      </w:r>
      <w:r w:rsidR="008E329A" w:rsidRPr="00D15E2C">
        <w:rPr>
          <w:color w:val="000000" w:themeColor="text1"/>
          <w:lang w:val="en-US"/>
        </w:rPr>
        <w:t>7</w:t>
      </w:r>
      <w:r w:rsidR="000E5DCA" w:rsidRPr="00D15E2C">
        <w:rPr>
          <w:color w:val="000000" w:themeColor="text1"/>
          <w:lang w:val="en-US"/>
        </w:rPr>
        <w:t>]</w:t>
      </w:r>
      <w:r w:rsidRPr="00D15E2C">
        <w:rPr>
          <w:color w:val="000000" w:themeColor="text1"/>
          <w:lang w:val="en-US"/>
        </w:rPr>
        <w:t>.</w:t>
      </w:r>
      <w:r w:rsidR="00C26BB7" w:rsidRPr="00D15E2C">
        <w:rPr>
          <w:color w:val="000000" w:themeColor="text1"/>
          <w:lang w:val="en-US"/>
        </w:rPr>
        <w:t xml:space="preserve"> </w:t>
      </w:r>
      <w:r w:rsidR="007717E4" w:rsidRPr="00D15E2C">
        <w:rPr>
          <w:color w:val="000000" w:themeColor="text1"/>
          <w:lang w:val="en-US"/>
        </w:rPr>
        <w:t>Presence of g</w:t>
      </w:r>
      <w:r w:rsidR="00C26BB7" w:rsidRPr="00D15E2C">
        <w:rPr>
          <w:color w:val="000000" w:themeColor="text1"/>
          <w:lang w:val="en-US"/>
        </w:rPr>
        <w:t xml:space="preserve">amma rays from (n,γ) reactions and possible interferences </w:t>
      </w:r>
      <w:r w:rsidR="00B66C5B">
        <w:rPr>
          <w:color w:val="000000" w:themeColor="text1"/>
          <w:lang w:val="en-US"/>
        </w:rPr>
        <w:t>were</w:t>
      </w:r>
      <w:r w:rsidR="009611EE">
        <w:rPr>
          <w:color w:val="000000" w:themeColor="text1"/>
          <w:lang w:val="en-US"/>
        </w:rPr>
        <w:t xml:space="preserve"> </w:t>
      </w:r>
      <w:r w:rsidR="00C33204" w:rsidRPr="00D15E2C">
        <w:rPr>
          <w:color w:val="000000" w:themeColor="text1"/>
          <w:lang w:val="en-US"/>
        </w:rPr>
        <w:t>checked</w:t>
      </w:r>
      <w:r w:rsidR="007717E4" w:rsidRPr="00D15E2C">
        <w:rPr>
          <w:color w:val="000000" w:themeColor="text1"/>
          <w:lang w:val="en-US"/>
        </w:rPr>
        <w:t xml:space="preserve"> </w:t>
      </w:r>
      <w:r w:rsidR="00C26BB7" w:rsidRPr="00D15E2C">
        <w:rPr>
          <w:color w:val="000000" w:themeColor="text1"/>
          <w:lang w:val="en-US"/>
        </w:rPr>
        <w:t xml:space="preserve">with the </w:t>
      </w:r>
      <w:r w:rsidR="00CC7B0D" w:rsidRPr="00D15E2C">
        <w:rPr>
          <w:color w:val="000000" w:themeColor="text1"/>
          <w:lang w:val="en-US"/>
        </w:rPr>
        <w:t>prompt gamma neutron activation analysis (</w:t>
      </w:r>
      <w:r w:rsidR="00C26BB7" w:rsidRPr="00D15E2C">
        <w:rPr>
          <w:color w:val="000000" w:themeColor="text1"/>
          <w:lang w:val="en-US"/>
        </w:rPr>
        <w:t>PGNAA</w:t>
      </w:r>
      <w:r w:rsidR="00CC7B0D" w:rsidRPr="00D15E2C">
        <w:rPr>
          <w:color w:val="000000" w:themeColor="text1"/>
          <w:lang w:val="en-US"/>
        </w:rPr>
        <w:t>)</w:t>
      </w:r>
      <w:r w:rsidR="00C26BB7" w:rsidRPr="00D15E2C">
        <w:rPr>
          <w:color w:val="000000" w:themeColor="text1"/>
          <w:lang w:val="en-US"/>
        </w:rPr>
        <w:t xml:space="preserve"> database [</w:t>
      </w:r>
      <w:r w:rsidR="005C1122" w:rsidRPr="00D15E2C">
        <w:rPr>
          <w:color w:val="000000" w:themeColor="text1"/>
          <w:lang w:val="en-US"/>
        </w:rPr>
        <w:t>2</w:t>
      </w:r>
      <w:r w:rsidR="008E329A" w:rsidRPr="00D15E2C">
        <w:rPr>
          <w:color w:val="000000" w:themeColor="text1"/>
          <w:lang w:val="en-US"/>
        </w:rPr>
        <w:t>8</w:t>
      </w:r>
      <w:r w:rsidR="00C26BB7" w:rsidRPr="00D15E2C">
        <w:rPr>
          <w:color w:val="000000" w:themeColor="text1"/>
          <w:lang w:val="en-US"/>
        </w:rPr>
        <w:t>]</w:t>
      </w:r>
      <w:r w:rsidR="00390811" w:rsidRPr="00D15E2C">
        <w:rPr>
          <w:color w:val="000000" w:themeColor="text1"/>
          <w:lang w:val="en-US"/>
        </w:rPr>
        <w:t>.</w:t>
      </w:r>
      <w:r w:rsidR="00BD589D" w:rsidRPr="00D15E2C">
        <w:rPr>
          <w:color w:val="000000" w:themeColor="text1"/>
          <w:lang w:val="en-US"/>
        </w:rPr>
        <w:t xml:space="preserve"> </w:t>
      </w:r>
    </w:p>
    <w:p w14:paraId="33123003" w14:textId="58EA0677" w:rsidR="00E860E1" w:rsidRDefault="00E860E1" w:rsidP="005527ED">
      <w:pPr>
        <w:pStyle w:val="JRNCBody"/>
        <w:rPr>
          <w:color w:val="000000" w:themeColor="text1"/>
          <w:lang w:val="en-US"/>
        </w:rPr>
      </w:pPr>
      <w:r>
        <w:rPr>
          <w:noProof/>
          <w:color w:val="000000" w:themeColor="text1"/>
          <w:lang w:val="de-DE" w:eastAsia="de-DE"/>
        </w:rPr>
        <w:drawing>
          <wp:anchor distT="0" distB="0" distL="114300" distR="114300" simplePos="0" relativeHeight="251652096" behindDoc="0" locked="0" layoutInCell="1" allowOverlap="1" wp14:anchorId="16B4FB38" wp14:editId="317CD60F">
            <wp:simplePos x="0" y="0"/>
            <wp:positionH relativeFrom="column">
              <wp:posOffset>0</wp:posOffset>
            </wp:positionH>
            <wp:positionV relativeFrom="paragraph">
              <wp:posOffset>0</wp:posOffset>
            </wp:positionV>
            <wp:extent cx="5486400" cy="2377440"/>
            <wp:effectExtent l="0" t="0" r="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amp;ClPart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377440"/>
                    </a:xfrm>
                    <a:prstGeom prst="rect">
                      <a:avLst/>
                    </a:prstGeom>
                  </pic:spPr>
                </pic:pic>
              </a:graphicData>
            </a:graphic>
          </wp:anchor>
        </w:drawing>
      </w:r>
      <w:r>
        <w:rPr>
          <w:noProof/>
          <w:color w:val="000000" w:themeColor="text1"/>
          <w:lang w:val="de-DE" w:eastAsia="de-DE"/>
        </w:rPr>
        <w:drawing>
          <wp:anchor distT="0" distB="0" distL="114300" distR="114300" simplePos="0" relativeHeight="251653120" behindDoc="0" locked="0" layoutInCell="1" allowOverlap="1" wp14:anchorId="6A591D55" wp14:editId="1D2CD950">
            <wp:simplePos x="0" y="0"/>
            <wp:positionH relativeFrom="column">
              <wp:posOffset>0</wp:posOffset>
            </wp:positionH>
            <wp:positionV relativeFrom="paragraph">
              <wp:posOffset>2385060</wp:posOffset>
            </wp:positionV>
            <wp:extent cx="5486400" cy="2339975"/>
            <wp:effectExtent l="0" t="0" r="0" b="317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amp;ClPart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339975"/>
                    </a:xfrm>
                    <a:prstGeom prst="rect">
                      <a:avLst/>
                    </a:prstGeom>
                  </pic:spPr>
                </pic:pic>
              </a:graphicData>
            </a:graphic>
          </wp:anchor>
        </w:drawing>
      </w:r>
      <w:r>
        <w:rPr>
          <w:noProof/>
          <w:lang w:val="de-DE" w:eastAsia="de-DE"/>
        </w:rPr>
        <mc:AlternateContent>
          <mc:Choice Requires="wps">
            <w:drawing>
              <wp:anchor distT="0" distB="0" distL="114300" distR="114300" simplePos="0" relativeHeight="251656192" behindDoc="0" locked="0" layoutInCell="1" allowOverlap="1" wp14:anchorId="2506DAE6" wp14:editId="5C99A010">
                <wp:simplePos x="0" y="0"/>
                <wp:positionH relativeFrom="column">
                  <wp:posOffset>0</wp:posOffset>
                </wp:positionH>
                <wp:positionV relativeFrom="paragraph">
                  <wp:posOffset>7166610</wp:posOffset>
                </wp:positionV>
                <wp:extent cx="548640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778E9F8" w14:textId="2A5B9E1C" w:rsidR="003B6F74" w:rsidRPr="00DF0BE8" w:rsidRDefault="003B6F74" w:rsidP="00E860E1">
                            <w:pPr>
                              <w:jc w:val="both"/>
                              <w:rPr>
                                <w:color w:val="000000" w:themeColor="text1"/>
                                <w:sz w:val="20"/>
                                <w:szCs w:val="20"/>
                                <w:lang w:val="en-US"/>
                              </w:rPr>
                            </w:pPr>
                            <w:r w:rsidRPr="00EF0D86">
                              <w:rPr>
                                <w:b/>
                                <w:color w:val="000000" w:themeColor="text1"/>
                                <w:sz w:val="20"/>
                                <w:szCs w:val="20"/>
                                <w:lang w:val="en-US"/>
                              </w:rPr>
                              <w:t>Fig. 1</w:t>
                            </w:r>
                            <w:r>
                              <w:rPr>
                                <w:color w:val="000000" w:themeColor="text1"/>
                                <w:sz w:val="20"/>
                                <w:szCs w:val="20"/>
                                <w:lang w:val="en-US"/>
                              </w:rPr>
                              <w:t xml:space="preserve"> </w:t>
                            </w:r>
                            <w:r w:rsidRPr="00942B52">
                              <w:rPr>
                                <w:color w:val="000000" w:themeColor="text1"/>
                                <w:sz w:val="20"/>
                                <w:szCs w:val="20"/>
                                <w:lang w:val="en-US"/>
                              </w:rPr>
                              <w:t>Gamma</w:t>
                            </w:r>
                            <w:r>
                              <w:rPr>
                                <w:color w:val="000000" w:themeColor="text1"/>
                                <w:sz w:val="20"/>
                                <w:szCs w:val="20"/>
                                <w:lang w:val="en-US"/>
                              </w:rPr>
                              <w:t>-</w:t>
                            </w:r>
                            <w:r w:rsidRPr="00942B52">
                              <w:rPr>
                                <w:color w:val="000000" w:themeColor="text1"/>
                                <w:sz w:val="20"/>
                                <w:szCs w:val="20"/>
                                <w:lang w:val="en-US"/>
                              </w:rPr>
                              <w:t xml:space="preserve">ray spectra in the energy range 0-3000 keV acquired during </w:t>
                            </w:r>
                            <w:r>
                              <w:rPr>
                                <w:color w:val="000000" w:themeColor="text1"/>
                                <w:sz w:val="20"/>
                                <w:szCs w:val="20"/>
                                <w:lang w:val="en-US"/>
                              </w:rPr>
                              <w:t>55,478</w:t>
                            </w:r>
                            <w:r w:rsidRPr="00942B52">
                              <w:rPr>
                                <w:color w:val="000000" w:themeColor="text1"/>
                                <w:sz w:val="20"/>
                                <w:szCs w:val="20"/>
                                <w:lang w:val="en-US"/>
                              </w:rPr>
                              <w:t xml:space="preserve"> s counting live time for </w:t>
                            </w:r>
                            <w:r>
                              <w:rPr>
                                <w:color w:val="000000" w:themeColor="text1"/>
                                <w:sz w:val="20"/>
                                <w:szCs w:val="20"/>
                                <w:lang w:val="en-US"/>
                              </w:rPr>
                              <w:t>the PVC</w:t>
                            </w:r>
                            <w:r w:rsidRPr="00942B52">
                              <w:rPr>
                                <w:color w:val="000000" w:themeColor="text1"/>
                                <w:sz w:val="20"/>
                                <w:szCs w:val="20"/>
                                <w:lang w:val="en-US"/>
                              </w:rPr>
                              <w:t xml:space="preserve"> sample (</w:t>
                            </w:r>
                            <w:r>
                              <w:rPr>
                                <w:color w:val="000000" w:themeColor="text1"/>
                                <w:sz w:val="20"/>
                                <w:szCs w:val="20"/>
                                <w:lang w:val="en-US"/>
                              </w:rPr>
                              <w:t>green</w:t>
                            </w:r>
                            <w:r w:rsidRPr="00942B52">
                              <w:rPr>
                                <w:color w:val="000000" w:themeColor="text1"/>
                                <w:sz w:val="20"/>
                                <w:szCs w:val="20"/>
                                <w:lang w:val="en-US"/>
                              </w:rPr>
                              <w:t>)</w:t>
                            </w:r>
                            <w:r>
                              <w:rPr>
                                <w:color w:val="000000" w:themeColor="text1"/>
                                <w:sz w:val="20"/>
                                <w:szCs w:val="20"/>
                                <w:lang w:val="en-US"/>
                              </w:rPr>
                              <w:t>, 9,743</w:t>
                            </w:r>
                            <w:r w:rsidRPr="00942B52">
                              <w:rPr>
                                <w:color w:val="000000" w:themeColor="text1"/>
                                <w:sz w:val="20"/>
                                <w:szCs w:val="20"/>
                                <w:lang w:val="en-US"/>
                              </w:rPr>
                              <w:t xml:space="preserve"> s for the</w:t>
                            </w:r>
                            <w:r>
                              <w:rPr>
                                <w:color w:val="000000" w:themeColor="text1"/>
                                <w:sz w:val="20"/>
                                <w:szCs w:val="20"/>
                                <w:lang w:val="en-US"/>
                              </w:rPr>
                              <w:t xml:space="preserve"> CeCl</w:t>
                            </w:r>
                            <w:r w:rsidRPr="0075461E">
                              <w:rPr>
                                <w:color w:val="000000" w:themeColor="text1"/>
                                <w:sz w:val="20"/>
                                <w:szCs w:val="20"/>
                                <w:vertAlign w:val="subscript"/>
                                <w:lang w:val="en-US"/>
                              </w:rPr>
                              <w:t>3</w:t>
                            </w:r>
                            <w:r>
                              <w:rPr>
                                <w:color w:val="000000" w:themeColor="text1"/>
                                <w:sz w:val="20"/>
                                <w:szCs w:val="20"/>
                                <w:lang w:val="en-US"/>
                              </w:rPr>
                              <w:t xml:space="preserve"> sample (red) and during 51,506 s for the</w:t>
                            </w:r>
                            <w:r w:rsidRPr="00942B52">
                              <w:rPr>
                                <w:color w:val="000000" w:themeColor="text1"/>
                                <w:sz w:val="20"/>
                                <w:szCs w:val="20"/>
                                <w:lang w:val="en-US"/>
                              </w:rPr>
                              <w:t xml:space="preserve"> beam background (black). Prompt gamma rays induced by (n,p) reactions (</w:t>
                            </w:r>
                            <w:r>
                              <w:rPr>
                                <w:color w:val="000000" w:themeColor="text1"/>
                                <w:sz w:val="20"/>
                                <w:szCs w:val="20"/>
                                <w:lang w:val="en-US"/>
                              </w:rPr>
                              <w:t>S-35</w:t>
                            </w:r>
                            <w:r w:rsidRPr="00942B52">
                              <w:rPr>
                                <w:color w:val="000000" w:themeColor="text1"/>
                                <w:sz w:val="20"/>
                                <w:szCs w:val="20"/>
                                <w:lang w:val="en-US"/>
                              </w:rPr>
                              <w:t>) and (n,</w:t>
                            </w:r>
                            <w:r w:rsidRPr="00942B52">
                              <w:rPr>
                                <w:color w:val="000000" w:themeColor="text1"/>
                                <w:sz w:val="20"/>
                                <w:szCs w:val="20"/>
                              </w:rPr>
                              <w:t>α</w:t>
                            </w:r>
                            <w:r w:rsidRPr="00942B52">
                              <w:rPr>
                                <w:color w:val="000000" w:themeColor="text1"/>
                                <w:sz w:val="20"/>
                                <w:szCs w:val="20"/>
                                <w:lang w:val="en-US"/>
                              </w:rPr>
                              <w:t>) reactions (</w:t>
                            </w:r>
                            <w:r>
                              <w:rPr>
                                <w:color w:val="000000" w:themeColor="text1"/>
                                <w:sz w:val="20"/>
                                <w:szCs w:val="20"/>
                                <w:lang w:val="en-US"/>
                              </w:rPr>
                              <w:t>P-32</w:t>
                            </w:r>
                            <w:r w:rsidRPr="00942B52">
                              <w:rPr>
                                <w:color w:val="000000" w:themeColor="text1"/>
                                <w:sz w:val="20"/>
                                <w:szCs w:val="20"/>
                                <w:lang w:val="en-US"/>
                              </w:rPr>
                              <w:t xml:space="preserve">) </w:t>
                            </w:r>
                            <w:r>
                              <w:rPr>
                                <w:color w:val="000000" w:themeColor="text1"/>
                                <w:sz w:val="20"/>
                                <w:szCs w:val="20"/>
                                <w:lang w:val="en-US"/>
                              </w:rPr>
                              <w:t xml:space="preserve">on Cl-35 </w:t>
                            </w:r>
                            <w:r w:rsidRPr="00942B52">
                              <w:rPr>
                                <w:color w:val="000000" w:themeColor="text1"/>
                                <w:sz w:val="20"/>
                                <w:szCs w:val="20"/>
                                <w:lang w:val="en-US"/>
                              </w:rPr>
                              <w:t>are written in black</w:t>
                            </w:r>
                            <w:r>
                              <w:rPr>
                                <w:color w:val="000000" w:themeColor="text1"/>
                                <w:sz w:val="20"/>
                                <w:szCs w:val="20"/>
                                <w:lang w:val="en-US"/>
                              </w:rPr>
                              <w:t xml:space="preserve"> with </w:t>
                            </w:r>
                            <w:r w:rsidRPr="0027756A">
                              <w:rPr>
                                <w:color w:val="FF0000"/>
                                <w:sz w:val="20"/>
                                <w:szCs w:val="20"/>
                                <w:lang w:val="en-US"/>
                              </w:rPr>
                              <w:t>an</w:t>
                            </w:r>
                            <w:r>
                              <w:rPr>
                                <w:color w:val="000000" w:themeColor="text1"/>
                                <w:sz w:val="20"/>
                                <w:szCs w:val="20"/>
                                <w:lang w:val="en-US"/>
                              </w:rPr>
                              <w:t xml:space="preserve"> asterisk</w:t>
                            </w:r>
                            <w:r w:rsidRPr="00942B52">
                              <w:rPr>
                                <w:color w:val="000000" w:themeColor="text1"/>
                                <w:sz w:val="20"/>
                                <w:szCs w:val="20"/>
                                <w:lang w:val="en-US"/>
                              </w:rPr>
                              <w:t>.</w:t>
                            </w:r>
                            <w:r>
                              <w:rPr>
                                <w:color w:val="000000" w:themeColor="text1"/>
                                <w:sz w:val="20"/>
                                <w:szCs w:val="20"/>
                                <w:lang w:val="en-US"/>
                              </w:rPr>
                              <w:t xml:space="preserve"> Other lines marked in black but without </w:t>
                            </w:r>
                            <w:r w:rsidRPr="00B438A2">
                              <w:rPr>
                                <w:color w:val="FF0000"/>
                                <w:sz w:val="20"/>
                                <w:szCs w:val="20"/>
                                <w:lang w:val="en-US"/>
                              </w:rPr>
                              <w:t>an</w:t>
                            </w:r>
                            <w:r>
                              <w:rPr>
                                <w:color w:val="000000" w:themeColor="text1"/>
                                <w:sz w:val="20"/>
                                <w:szCs w:val="20"/>
                                <w:lang w:val="en-US"/>
                              </w:rPr>
                              <w:t xml:space="preserve"> asterisk represent X-rays from </w:t>
                            </w:r>
                            <w:r w:rsidR="00957343" w:rsidRPr="00957343">
                              <w:rPr>
                                <w:color w:val="FF0000"/>
                                <w:sz w:val="20"/>
                                <w:szCs w:val="20"/>
                                <w:lang w:val="en-US"/>
                              </w:rPr>
                              <w:t>cerium</w:t>
                            </w:r>
                            <w:r>
                              <w:rPr>
                                <w:color w:val="000000" w:themeColor="text1"/>
                                <w:sz w:val="20"/>
                                <w:szCs w:val="20"/>
                                <w:lang w:val="en-US"/>
                              </w:rPr>
                              <w:t>.</w:t>
                            </w:r>
                            <w:r w:rsidRPr="00942B52">
                              <w:rPr>
                                <w:color w:val="000000" w:themeColor="text1"/>
                                <w:sz w:val="20"/>
                                <w:szCs w:val="20"/>
                                <w:lang w:val="en-US"/>
                              </w:rPr>
                              <w:t xml:space="preserve"> Prompt gamma rays issued from</w:t>
                            </w:r>
                            <w:r>
                              <w:rPr>
                                <w:color w:val="000000" w:themeColor="text1"/>
                                <w:sz w:val="20"/>
                                <w:szCs w:val="20"/>
                                <w:lang w:val="en-US"/>
                              </w:rPr>
                              <w:t xml:space="preserve"> (n,n’)</w:t>
                            </w:r>
                            <w:r w:rsidRPr="00942B52">
                              <w:rPr>
                                <w:color w:val="000000" w:themeColor="text1"/>
                                <w:sz w:val="20"/>
                                <w:szCs w:val="20"/>
                                <w:lang w:val="en-US"/>
                              </w:rPr>
                              <w:t xml:space="preserve"> inelastic scattering of f</w:t>
                            </w:r>
                            <w:r>
                              <w:rPr>
                                <w:color w:val="000000" w:themeColor="text1"/>
                                <w:sz w:val="20"/>
                                <w:szCs w:val="20"/>
                                <w:lang w:val="en-US"/>
                              </w:rPr>
                              <w:t>ast</w:t>
                            </w:r>
                            <w:r w:rsidRPr="00942B52">
                              <w:rPr>
                                <w:color w:val="000000" w:themeColor="text1"/>
                                <w:sz w:val="20"/>
                                <w:szCs w:val="20"/>
                                <w:lang w:val="en-US"/>
                              </w:rPr>
                              <w:t xml:space="preserve"> neutrons</w:t>
                            </w:r>
                            <w:r>
                              <w:rPr>
                                <w:color w:val="000000" w:themeColor="text1"/>
                                <w:sz w:val="20"/>
                                <w:szCs w:val="20"/>
                                <w:lang w:val="en-US"/>
                              </w:rPr>
                              <w:t xml:space="preserve"> on cerium</w:t>
                            </w:r>
                            <w:r w:rsidRPr="00942B52">
                              <w:rPr>
                                <w:color w:val="000000" w:themeColor="text1"/>
                                <w:sz w:val="20"/>
                                <w:szCs w:val="20"/>
                                <w:lang w:val="en-US"/>
                              </w:rPr>
                              <w:t xml:space="preserve"> are written in</w:t>
                            </w:r>
                            <w:r>
                              <w:rPr>
                                <w:color w:val="000000" w:themeColor="text1"/>
                                <w:sz w:val="20"/>
                                <w:szCs w:val="20"/>
                                <w:lang w:val="en-US"/>
                              </w:rPr>
                              <w:t xml:space="preserve"> black and</w:t>
                            </w:r>
                            <w:r w:rsidRPr="00942B52">
                              <w:rPr>
                                <w:color w:val="000000" w:themeColor="text1"/>
                                <w:sz w:val="20"/>
                                <w:szCs w:val="20"/>
                                <w:lang w:val="en-US"/>
                              </w:rPr>
                              <w:t xml:space="preserve"> bold.</w:t>
                            </w:r>
                            <w:r>
                              <w:rPr>
                                <w:color w:val="000000" w:themeColor="text1"/>
                                <w:sz w:val="20"/>
                                <w:szCs w:val="20"/>
                                <w:lang w:val="en-US"/>
                              </w:rPr>
                              <w:t xml:space="preserve">  They are written in bold blue for the case of chlorine. Lines in light blue are capture gamma rays from Cl-35.</w:t>
                            </w:r>
                            <w:r w:rsidRPr="00942B52">
                              <w:rPr>
                                <w:color w:val="000000" w:themeColor="text1"/>
                                <w:sz w:val="20"/>
                                <w:szCs w:val="20"/>
                                <w:lang w:val="en-US"/>
                              </w:rPr>
                              <w:t xml:space="preserve"> Abbreviations SE and DE indicate single and double escape peaks, respectively</w:t>
                            </w:r>
                            <w:r>
                              <w:rPr>
                                <w:i/>
                                <w:color w:val="000000" w:themeColor="text1"/>
                                <w:sz w:val="20"/>
                                <w:szCs w:val="20"/>
                                <w:lang w:val="en-US"/>
                              </w:rPr>
                              <w:t xml:space="preserve">. </w:t>
                            </w:r>
                            <w:r w:rsidRPr="007E45A7">
                              <w:rPr>
                                <w:color w:val="000000" w:themeColor="text1"/>
                                <w:sz w:val="20"/>
                                <w:szCs w:val="20"/>
                                <w:lang w:val="en-US"/>
                              </w:rPr>
                              <w:t>The origin of prominent lines attributed to the beam background is discussed within our former publications [</w:t>
                            </w:r>
                            <w:r>
                              <w:rPr>
                                <w:color w:val="000000" w:themeColor="text1"/>
                                <w:sz w:val="20"/>
                                <w:szCs w:val="20"/>
                                <w:lang w:val="en-US"/>
                              </w:rPr>
                              <w:t>7,9</w:t>
                            </w:r>
                            <w:r w:rsidRPr="007E45A7">
                              <w:rPr>
                                <w:color w:val="000000" w:themeColor="text1"/>
                                <w:sz w:val="20"/>
                                <w:szCs w:val="20"/>
                                <w:lang w:val="en-US"/>
                              </w:rPr>
                              <w:t>]</w:t>
                            </w:r>
                          </w:p>
                          <w:p w14:paraId="39ED1FCE" w14:textId="17D5FDDE" w:rsidR="003B6F74" w:rsidRPr="00E62D35" w:rsidRDefault="003B6F74" w:rsidP="00E860E1">
                            <w:pPr>
                              <w:pStyle w:val="Beschriftung"/>
                              <w:rPr>
                                <w:noProof/>
                                <w:color w:val="000000" w:themeColor="text1"/>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06DAE6" id="_x0000_t202" coordsize="21600,21600" o:spt="202" path="m,l,21600r21600,l21600,xe">
                <v:stroke joinstyle="miter"/>
                <v:path gradientshapeok="t" o:connecttype="rect"/>
              </v:shapetype>
              <v:shape id="Textfeld 1" o:spid="_x0000_s1026" type="#_x0000_t202" style="position:absolute;left:0;text-align:left;margin-left:0;margin-top:564.3pt;width:6in;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" stroked="f">
                <v:textbox style="mso-fit-shape-to-text:t" inset="0,0,0,0">
                  <w:txbxContent>
                    <w:p w14:paraId="0778E9F8" w14:textId="2A5B9E1C" w:rsidR="003B6F74" w:rsidRPr="00DF0BE8" w:rsidRDefault="003B6F74" w:rsidP="00E860E1">
                      <w:pPr>
                        <w:jc w:val="both"/>
                        <w:rPr>
                          <w:color w:val="000000" w:themeColor="text1"/>
                          <w:sz w:val="20"/>
                          <w:szCs w:val="20"/>
                          <w:lang w:val="en-US"/>
                        </w:rPr>
                      </w:pPr>
                      <w:r w:rsidRPr="00EF0D86">
                        <w:rPr>
                          <w:b/>
                          <w:color w:val="000000" w:themeColor="text1"/>
                          <w:sz w:val="20"/>
                          <w:szCs w:val="20"/>
                          <w:lang w:val="en-US"/>
                        </w:rPr>
                        <w:t>Fig. 1</w:t>
                      </w:r>
                      <w:r>
                        <w:rPr>
                          <w:color w:val="000000" w:themeColor="text1"/>
                          <w:sz w:val="20"/>
                          <w:szCs w:val="20"/>
                          <w:lang w:val="en-US"/>
                        </w:rPr>
                        <w:t xml:space="preserve"> </w:t>
                      </w:r>
                      <w:r w:rsidRPr="00942B52">
                        <w:rPr>
                          <w:color w:val="000000" w:themeColor="text1"/>
                          <w:sz w:val="20"/>
                          <w:szCs w:val="20"/>
                          <w:lang w:val="en-US"/>
                        </w:rPr>
                        <w:t>Gamma</w:t>
                      </w:r>
                      <w:r>
                        <w:rPr>
                          <w:color w:val="000000" w:themeColor="text1"/>
                          <w:sz w:val="20"/>
                          <w:szCs w:val="20"/>
                          <w:lang w:val="en-US"/>
                        </w:rPr>
                        <w:t>-</w:t>
                      </w:r>
                      <w:r w:rsidRPr="00942B52">
                        <w:rPr>
                          <w:color w:val="000000" w:themeColor="text1"/>
                          <w:sz w:val="20"/>
                          <w:szCs w:val="20"/>
                          <w:lang w:val="en-US"/>
                        </w:rPr>
                        <w:t xml:space="preserve">ray spectra in the energy range 0-3000 keV acquired during </w:t>
                      </w:r>
                      <w:r>
                        <w:rPr>
                          <w:color w:val="000000" w:themeColor="text1"/>
                          <w:sz w:val="20"/>
                          <w:szCs w:val="20"/>
                          <w:lang w:val="en-US"/>
                        </w:rPr>
                        <w:t>55,478</w:t>
                      </w:r>
                      <w:r w:rsidRPr="00942B52">
                        <w:rPr>
                          <w:color w:val="000000" w:themeColor="text1"/>
                          <w:sz w:val="20"/>
                          <w:szCs w:val="20"/>
                          <w:lang w:val="en-US"/>
                        </w:rPr>
                        <w:t xml:space="preserve"> s counting live time for </w:t>
                      </w:r>
                      <w:r>
                        <w:rPr>
                          <w:color w:val="000000" w:themeColor="text1"/>
                          <w:sz w:val="20"/>
                          <w:szCs w:val="20"/>
                          <w:lang w:val="en-US"/>
                        </w:rPr>
                        <w:t>the PVC</w:t>
                      </w:r>
                      <w:r w:rsidRPr="00942B52">
                        <w:rPr>
                          <w:color w:val="000000" w:themeColor="text1"/>
                          <w:sz w:val="20"/>
                          <w:szCs w:val="20"/>
                          <w:lang w:val="en-US"/>
                        </w:rPr>
                        <w:t xml:space="preserve"> sample (</w:t>
                      </w:r>
                      <w:r>
                        <w:rPr>
                          <w:color w:val="000000" w:themeColor="text1"/>
                          <w:sz w:val="20"/>
                          <w:szCs w:val="20"/>
                          <w:lang w:val="en-US"/>
                        </w:rPr>
                        <w:t>green</w:t>
                      </w:r>
                      <w:r w:rsidRPr="00942B52">
                        <w:rPr>
                          <w:color w:val="000000" w:themeColor="text1"/>
                          <w:sz w:val="20"/>
                          <w:szCs w:val="20"/>
                          <w:lang w:val="en-US"/>
                        </w:rPr>
                        <w:t>)</w:t>
                      </w:r>
                      <w:r>
                        <w:rPr>
                          <w:color w:val="000000" w:themeColor="text1"/>
                          <w:sz w:val="20"/>
                          <w:szCs w:val="20"/>
                          <w:lang w:val="en-US"/>
                        </w:rPr>
                        <w:t>, 9,743</w:t>
                      </w:r>
                      <w:r w:rsidRPr="00942B52">
                        <w:rPr>
                          <w:color w:val="000000" w:themeColor="text1"/>
                          <w:sz w:val="20"/>
                          <w:szCs w:val="20"/>
                          <w:lang w:val="en-US"/>
                        </w:rPr>
                        <w:t xml:space="preserve"> s for the</w:t>
                      </w:r>
                      <w:r>
                        <w:rPr>
                          <w:color w:val="000000" w:themeColor="text1"/>
                          <w:sz w:val="20"/>
                          <w:szCs w:val="20"/>
                          <w:lang w:val="en-US"/>
                        </w:rPr>
                        <w:t xml:space="preserve"> CeCl</w:t>
                      </w:r>
                      <w:r w:rsidRPr="0075461E">
                        <w:rPr>
                          <w:color w:val="000000" w:themeColor="text1"/>
                          <w:sz w:val="20"/>
                          <w:szCs w:val="20"/>
                          <w:vertAlign w:val="subscript"/>
                          <w:lang w:val="en-US"/>
                        </w:rPr>
                        <w:t>3</w:t>
                      </w:r>
                      <w:r>
                        <w:rPr>
                          <w:color w:val="000000" w:themeColor="text1"/>
                          <w:sz w:val="20"/>
                          <w:szCs w:val="20"/>
                          <w:lang w:val="en-US"/>
                        </w:rPr>
                        <w:t xml:space="preserve"> sample (red) and during 51,506 s for the</w:t>
                      </w:r>
                      <w:r w:rsidRPr="00942B52">
                        <w:rPr>
                          <w:color w:val="000000" w:themeColor="text1"/>
                          <w:sz w:val="20"/>
                          <w:szCs w:val="20"/>
                          <w:lang w:val="en-US"/>
                        </w:rPr>
                        <w:t xml:space="preserve"> beam background (black). Prompt gamma rays induced by (</w:t>
                      </w:r>
                      <w:proofErr w:type="spellStart"/>
                      <w:proofErr w:type="gramStart"/>
                      <w:r w:rsidRPr="00942B52">
                        <w:rPr>
                          <w:color w:val="000000" w:themeColor="text1"/>
                          <w:sz w:val="20"/>
                          <w:szCs w:val="20"/>
                          <w:lang w:val="en-US"/>
                        </w:rPr>
                        <w:t>n,p</w:t>
                      </w:r>
                      <w:proofErr w:type="spellEnd"/>
                      <w:proofErr w:type="gramEnd"/>
                      <w:r w:rsidRPr="00942B52">
                        <w:rPr>
                          <w:color w:val="000000" w:themeColor="text1"/>
                          <w:sz w:val="20"/>
                          <w:szCs w:val="20"/>
                          <w:lang w:val="en-US"/>
                        </w:rPr>
                        <w:t>) reactions (</w:t>
                      </w:r>
                      <w:r>
                        <w:rPr>
                          <w:color w:val="000000" w:themeColor="text1"/>
                          <w:sz w:val="20"/>
                          <w:szCs w:val="20"/>
                          <w:lang w:val="en-US"/>
                        </w:rPr>
                        <w:t>S-35</w:t>
                      </w:r>
                      <w:r w:rsidRPr="00942B52">
                        <w:rPr>
                          <w:color w:val="000000" w:themeColor="text1"/>
                          <w:sz w:val="20"/>
                          <w:szCs w:val="20"/>
                          <w:lang w:val="en-US"/>
                        </w:rPr>
                        <w:t>) and (n,</w:t>
                      </w:r>
                      <w:r w:rsidRPr="00942B52">
                        <w:rPr>
                          <w:color w:val="000000" w:themeColor="text1"/>
                          <w:sz w:val="20"/>
                          <w:szCs w:val="20"/>
                        </w:rPr>
                        <w:t>α</w:t>
                      </w:r>
                      <w:r w:rsidRPr="00942B52">
                        <w:rPr>
                          <w:color w:val="000000" w:themeColor="text1"/>
                          <w:sz w:val="20"/>
                          <w:szCs w:val="20"/>
                          <w:lang w:val="en-US"/>
                        </w:rPr>
                        <w:t>) reactions (</w:t>
                      </w:r>
                      <w:r>
                        <w:rPr>
                          <w:color w:val="000000" w:themeColor="text1"/>
                          <w:sz w:val="20"/>
                          <w:szCs w:val="20"/>
                          <w:lang w:val="en-US"/>
                        </w:rPr>
                        <w:t>P-32</w:t>
                      </w:r>
                      <w:r w:rsidRPr="00942B52">
                        <w:rPr>
                          <w:color w:val="000000" w:themeColor="text1"/>
                          <w:sz w:val="20"/>
                          <w:szCs w:val="20"/>
                          <w:lang w:val="en-US"/>
                        </w:rPr>
                        <w:t xml:space="preserve">) </w:t>
                      </w:r>
                      <w:r>
                        <w:rPr>
                          <w:color w:val="000000" w:themeColor="text1"/>
                          <w:sz w:val="20"/>
                          <w:szCs w:val="20"/>
                          <w:lang w:val="en-US"/>
                        </w:rPr>
                        <w:t xml:space="preserve">on Cl-35 </w:t>
                      </w:r>
                      <w:r w:rsidRPr="00942B52">
                        <w:rPr>
                          <w:color w:val="000000" w:themeColor="text1"/>
                          <w:sz w:val="20"/>
                          <w:szCs w:val="20"/>
                          <w:lang w:val="en-US"/>
                        </w:rPr>
                        <w:t>are written in black</w:t>
                      </w:r>
                      <w:r>
                        <w:rPr>
                          <w:color w:val="000000" w:themeColor="text1"/>
                          <w:sz w:val="20"/>
                          <w:szCs w:val="20"/>
                          <w:lang w:val="en-US"/>
                        </w:rPr>
                        <w:t xml:space="preserve"> with </w:t>
                      </w:r>
                      <w:r w:rsidRPr="0027756A">
                        <w:rPr>
                          <w:color w:val="FF0000"/>
                          <w:sz w:val="20"/>
                          <w:szCs w:val="20"/>
                          <w:lang w:val="en-US"/>
                        </w:rPr>
                        <w:t>an</w:t>
                      </w:r>
                      <w:r>
                        <w:rPr>
                          <w:color w:val="000000" w:themeColor="text1"/>
                          <w:sz w:val="20"/>
                          <w:szCs w:val="20"/>
                          <w:lang w:val="en-US"/>
                        </w:rPr>
                        <w:t xml:space="preserve"> asterisk</w:t>
                      </w:r>
                      <w:r w:rsidRPr="00942B52">
                        <w:rPr>
                          <w:color w:val="000000" w:themeColor="text1"/>
                          <w:sz w:val="20"/>
                          <w:szCs w:val="20"/>
                          <w:lang w:val="en-US"/>
                        </w:rPr>
                        <w:t>.</w:t>
                      </w:r>
                      <w:r>
                        <w:rPr>
                          <w:color w:val="000000" w:themeColor="text1"/>
                          <w:sz w:val="20"/>
                          <w:szCs w:val="20"/>
                          <w:lang w:val="en-US"/>
                        </w:rPr>
                        <w:t xml:space="preserve"> Other lines marked in black but without </w:t>
                      </w:r>
                      <w:r w:rsidRPr="00B438A2">
                        <w:rPr>
                          <w:color w:val="FF0000"/>
                          <w:sz w:val="20"/>
                          <w:szCs w:val="20"/>
                          <w:lang w:val="en-US"/>
                        </w:rPr>
                        <w:t>an</w:t>
                      </w:r>
                      <w:r>
                        <w:rPr>
                          <w:color w:val="000000" w:themeColor="text1"/>
                          <w:sz w:val="20"/>
                          <w:szCs w:val="20"/>
                          <w:lang w:val="en-US"/>
                        </w:rPr>
                        <w:t xml:space="preserve"> asterisk represent X-rays from </w:t>
                      </w:r>
                      <w:r w:rsidR="00957343" w:rsidRPr="00957343">
                        <w:rPr>
                          <w:color w:val="FF0000"/>
                          <w:sz w:val="20"/>
                          <w:szCs w:val="20"/>
                          <w:lang w:val="en-US"/>
                        </w:rPr>
                        <w:t>cerium</w:t>
                      </w:r>
                      <w:r>
                        <w:rPr>
                          <w:color w:val="000000" w:themeColor="text1"/>
                          <w:sz w:val="20"/>
                          <w:szCs w:val="20"/>
                          <w:lang w:val="en-US"/>
                        </w:rPr>
                        <w:t>.</w:t>
                      </w:r>
                      <w:r w:rsidRPr="00942B52">
                        <w:rPr>
                          <w:color w:val="000000" w:themeColor="text1"/>
                          <w:sz w:val="20"/>
                          <w:szCs w:val="20"/>
                          <w:lang w:val="en-US"/>
                        </w:rPr>
                        <w:t xml:space="preserve"> Prompt gamma rays issued from</w:t>
                      </w:r>
                      <w:r>
                        <w:rPr>
                          <w:color w:val="000000" w:themeColor="text1"/>
                          <w:sz w:val="20"/>
                          <w:szCs w:val="20"/>
                          <w:lang w:val="en-US"/>
                        </w:rPr>
                        <w:t xml:space="preserve"> (</w:t>
                      </w:r>
                      <w:proofErr w:type="spellStart"/>
                      <w:proofErr w:type="gramStart"/>
                      <w:r>
                        <w:rPr>
                          <w:color w:val="000000" w:themeColor="text1"/>
                          <w:sz w:val="20"/>
                          <w:szCs w:val="20"/>
                          <w:lang w:val="en-US"/>
                        </w:rPr>
                        <w:t>n,n</w:t>
                      </w:r>
                      <w:proofErr w:type="spellEnd"/>
                      <w:proofErr w:type="gramEnd"/>
                      <w:r>
                        <w:rPr>
                          <w:color w:val="000000" w:themeColor="text1"/>
                          <w:sz w:val="20"/>
                          <w:szCs w:val="20"/>
                          <w:lang w:val="en-US"/>
                        </w:rPr>
                        <w:t>’)</w:t>
                      </w:r>
                      <w:r w:rsidRPr="00942B52">
                        <w:rPr>
                          <w:color w:val="000000" w:themeColor="text1"/>
                          <w:sz w:val="20"/>
                          <w:szCs w:val="20"/>
                          <w:lang w:val="en-US"/>
                        </w:rPr>
                        <w:t xml:space="preserve"> inelastic scattering of f</w:t>
                      </w:r>
                      <w:r>
                        <w:rPr>
                          <w:color w:val="000000" w:themeColor="text1"/>
                          <w:sz w:val="20"/>
                          <w:szCs w:val="20"/>
                          <w:lang w:val="en-US"/>
                        </w:rPr>
                        <w:t>ast</w:t>
                      </w:r>
                      <w:r w:rsidRPr="00942B52">
                        <w:rPr>
                          <w:color w:val="000000" w:themeColor="text1"/>
                          <w:sz w:val="20"/>
                          <w:szCs w:val="20"/>
                          <w:lang w:val="en-US"/>
                        </w:rPr>
                        <w:t xml:space="preserve"> neutrons</w:t>
                      </w:r>
                      <w:r>
                        <w:rPr>
                          <w:color w:val="000000" w:themeColor="text1"/>
                          <w:sz w:val="20"/>
                          <w:szCs w:val="20"/>
                          <w:lang w:val="en-US"/>
                        </w:rPr>
                        <w:t xml:space="preserve"> on cerium</w:t>
                      </w:r>
                      <w:r w:rsidRPr="00942B52">
                        <w:rPr>
                          <w:color w:val="000000" w:themeColor="text1"/>
                          <w:sz w:val="20"/>
                          <w:szCs w:val="20"/>
                          <w:lang w:val="en-US"/>
                        </w:rPr>
                        <w:t xml:space="preserve"> are written in</w:t>
                      </w:r>
                      <w:r>
                        <w:rPr>
                          <w:color w:val="000000" w:themeColor="text1"/>
                          <w:sz w:val="20"/>
                          <w:szCs w:val="20"/>
                          <w:lang w:val="en-US"/>
                        </w:rPr>
                        <w:t xml:space="preserve"> black and</w:t>
                      </w:r>
                      <w:r w:rsidRPr="00942B52">
                        <w:rPr>
                          <w:color w:val="000000" w:themeColor="text1"/>
                          <w:sz w:val="20"/>
                          <w:szCs w:val="20"/>
                          <w:lang w:val="en-US"/>
                        </w:rPr>
                        <w:t xml:space="preserve"> bold.</w:t>
                      </w:r>
                      <w:r>
                        <w:rPr>
                          <w:color w:val="000000" w:themeColor="text1"/>
                          <w:sz w:val="20"/>
                          <w:szCs w:val="20"/>
                          <w:lang w:val="en-US"/>
                        </w:rPr>
                        <w:t xml:space="preserve">  They are written in bold blue for the case of chlorine. Lines in light blue are capture gamma rays from Cl-35.</w:t>
                      </w:r>
                      <w:r w:rsidRPr="00942B52">
                        <w:rPr>
                          <w:color w:val="000000" w:themeColor="text1"/>
                          <w:sz w:val="20"/>
                          <w:szCs w:val="20"/>
                          <w:lang w:val="en-US"/>
                        </w:rPr>
                        <w:t xml:space="preserve"> Abbreviations SE and DE indicate single and double escape peaks, respectively</w:t>
                      </w:r>
                      <w:r>
                        <w:rPr>
                          <w:i/>
                          <w:color w:val="000000" w:themeColor="text1"/>
                          <w:sz w:val="20"/>
                          <w:szCs w:val="20"/>
                          <w:lang w:val="en-US"/>
                        </w:rPr>
                        <w:t xml:space="preserve">. </w:t>
                      </w:r>
                      <w:r w:rsidRPr="007E45A7">
                        <w:rPr>
                          <w:color w:val="000000" w:themeColor="text1"/>
                          <w:sz w:val="20"/>
                          <w:szCs w:val="20"/>
                          <w:lang w:val="en-US"/>
                        </w:rPr>
                        <w:t>The origin of prominent lines attributed to the beam background is discussed within our former publications [</w:t>
                      </w:r>
                      <w:r>
                        <w:rPr>
                          <w:color w:val="000000" w:themeColor="text1"/>
                          <w:sz w:val="20"/>
                          <w:szCs w:val="20"/>
                          <w:lang w:val="en-US"/>
                        </w:rPr>
                        <w:t>7,9</w:t>
                      </w:r>
                      <w:r w:rsidRPr="007E45A7">
                        <w:rPr>
                          <w:color w:val="000000" w:themeColor="text1"/>
                          <w:sz w:val="20"/>
                          <w:szCs w:val="20"/>
                          <w:lang w:val="en-US"/>
                        </w:rPr>
                        <w:t>]</w:t>
                      </w:r>
                    </w:p>
                    <w:p w14:paraId="39ED1FCE" w14:textId="17D5FDDE" w:rsidR="003B6F74" w:rsidRPr="00E62D35" w:rsidRDefault="003B6F74" w:rsidP="00E860E1">
                      <w:pPr>
                        <w:pStyle w:val="Beschriftung"/>
                        <w:rPr>
                          <w:noProof/>
                          <w:color w:val="000000" w:themeColor="text1"/>
                          <w:sz w:val="24"/>
                          <w:lang w:val="en-US"/>
                        </w:rPr>
                      </w:pPr>
                    </w:p>
                  </w:txbxContent>
                </v:textbox>
                <w10:wrap type="square"/>
              </v:shape>
            </w:pict>
          </mc:Fallback>
        </mc:AlternateContent>
      </w:r>
      <w:r>
        <w:rPr>
          <w:noProof/>
          <w:color w:val="000000" w:themeColor="text1"/>
          <w:lang w:val="de-DE" w:eastAsia="de-DE"/>
        </w:rPr>
        <w:drawing>
          <wp:anchor distT="0" distB="0" distL="114300" distR="114300" simplePos="0" relativeHeight="251654144" behindDoc="0" locked="0" layoutInCell="1" allowOverlap="1" wp14:anchorId="76CF4D4E" wp14:editId="0C9E6307">
            <wp:simplePos x="0" y="0"/>
            <wp:positionH relativeFrom="column">
              <wp:posOffset>0</wp:posOffset>
            </wp:positionH>
            <wp:positionV relativeFrom="paragraph">
              <wp:posOffset>4732020</wp:posOffset>
            </wp:positionV>
            <wp:extent cx="5486400" cy="2377440"/>
            <wp:effectExtent l="0" t="0" r="0"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amp;ClPar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377440"/>
                    </a:xfrm>
                    <a:prstGeom prst="rect">
                      <a:avLst/>
                    </a:prstGeom>
                  </pic:spPr>
                </pic:pic>
              </a:graphicData>
            </a:graphic>
          </wp:anchor>
        </w:drawing>
      </w:r>
    </w:p>
    <w:p w14:paraId="4B99583F" w14:textId="77777777" w:rsidR="00330921" w:rsidRDefault="00E860E1" w:rsidP="00E860E1">
      <w:pPr>
        <w:pStyle w:val="JRNCBody"/>
        <w:rPr>
          <w:color w:val="000000" w:themeColor="text1"/>
          <w:lang w:val="en-US"/>
        </w:rPr>
      </w:pPr>
      <w:r>
        <w:rPr>
          <w:noProof/>
          <w:lang w:val="de-DE" w:eastAsia="de-DE"/>
        </w:rPr>
        <mc:AlternateContent>
          <mc:Choice Requires="wps">
            <w:drawing>
              <wp:anchor distT="0" distB="0" distL="114300" distR="114300" simplePos="0" relativeHeight="251662336" behindDoc="0" locked="0" layoutInCell="1" allowOverlap="1" wp14:anchorId="2B81ABF2" wp14:editId="3349B585">
                <wp:simplePos x="0" y="0"/>
                <wp:positionH relativeFrom="column">
                  <wp:posOffset>0</wp:posOffset>
                </wp:positionH>
                <wp:positionV relativeFrom="paragraph">
                  <wp:posOffset>7128510</wp:posOffset>
                </wp:positionV>
                <wp:extent cx="5486400" cy="63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CEA4FA5" w14:textId="77777777" w:rsidR="003B6F74" w:rsidRPr="0055270C" w:rsidRDefault="003B6F74" w:rsidP="00E860E1">
                            <w:pPr>
                              <w:jc w:val="both"/>
                              <w:rPr>
                                <w:color w:val="000000" w:themeColor="text1"/>
                                <w:sz w:val="20"/>
                                <w:szCs w:val="20"/>
                                <w:lang w:val="en-US"/>
                              </w:rPr>
                            </w:pPr>
                            <w:r w:rsidRPr="00EF0D86">
                              <w:rPr>
                                <w:b/>
                                <w:color w:val="000000" w:themeColor="text1"/>
                                <w:sz w:val="20"/>
                                <w:szCs w:val="20"/>
                                <w:lang w:val="en-US"/>
                              </w:rPr>
                              <w:t xml:space="preserve">Fig. </w:t>
                            </w:r>
                            <w:r>
                              <w:rPr>
                                <w:b/>
                                <w:color w:val="000000" w:themeColor="text1"/>
                                <w:sz w:val="20"/>
                                <w:szCs w:val="20"/>
                                <w:lang w:val="en-US"/>
                              </w:rPr>
                              <w:t>2</w:t>
                            </w:r>
                            <w:r>
                              <w:rPr>
                                <w:color w:val="000000" w:themeColor="text1"/>
                                <w:sz w:val="20"/>
                                <w:szCs w:val="20"/>
                                <w:lang w:val="en-US"/>
                              </w:rPr>
                              <w:t xml:space="preserve"> </w:t>
                            </w:r>
                            <w:r w:rsidRPr="00942B52">
                              <w:rPr>
                                <w:color w:val="000000" w:themeColor="text1"/>
                                <w:sz w:val="20"/>
                                <w:szCs w:val="20"/>
                                <w:lang w:val="en-US"/>
                              </w:rPr>
                              <w:t>Gamma</w:t>
                            </w:r>
                            <w:r>
                              <w:rPr>
                                <w:color w:val="000000" w:themeColor="text1"/>
                                <w:sz w:val="20"/>
                                <w:szCs w:val="20"/>
                                <w:lang w:val="en-US"/>
                              </w:rPr>
                              <w:t>-</w:t>
                            </w:r>
                            <w:r w:rsidRPr="00942B52">
                              <w:rPr>
                                <w:color w:val="000000" w:themeColor="text1"/>
                                <w:sz w:val="20"/>
                                <w:szCs w:val="20"/>
                                <w:lang w:val="en-US"/>
                              </w:rPr>
                              <w:t>ray spectra in the energy range 3000</w:t>
                            </w:r>
                            <w:r>
                              <w:rPr>
                                <w:color w:val="000000" w:themeColor="text1"/>
                                <w:sz w:val="20"/>
                                <w:szCs w:val="20"/>
                                <w:lang w:val="en-US"/>
                              </w:rPr>
                              <w:t>-8000</w:t>
                            </w:r>
                            <w:r w:rsidRPr="00942B52">
                              <w:rPr>
                                <w:color w:val="000000" w:themeColor="text1"/>
                                <w:sz w:val="20"/>
                                <w:szCs w:val="20"/>
                                <w:lang w:val="en-US"/>
                              </w:rPr>
                              <w:t xml:space="preserve"> keV acquired during </w:t>
                            </w:r>
                            <w:r>
                              <w:rPr>
                                <w:color w:val="000000" w:themeColor="text1"/>
                                <w:sz w:val="20"/>
                                <w:szCs w:val="20"/>
                                <w:lang w:val="en-US"/>
                              </w:rPr>
                              <w:t>55,478</w:t>
                            </w:r>
                            <w:r w:rsidRPr="00942B52">
                              <w:rPr>
                                <w:color w:val="000000" w:themeColor="text1"/>
                                <w:sz w:val="20"/>
                                <w:szCs w:val="20"/>
                                <w:lang w:val="en-US"/>
                              </w:rPr>
                              <w:t xml:space="preserve"> s counting live time for </w:t>
                            </w:r>
                            <w:r>
                              <w:rPr>
                                <w:color w:val="000000" w:themeColor="text1"/>
                                <w:sz w:val="20"/>
                                <w:szCs w:val="20"/>
                                <w:lang w:val="en-US"/>
                              </w:rPr>
                              <w:t>the PVC</w:t>
                            </w:r>
                            <w:r w:rsidRPr="00942B52">
                              <w:rPr>
                                <w:color w:val="000000" w:themeColor="text1"/>
                                <w:sz w:val="20"/>
                                <w:szCs w:val="20"/>
                                <w:lang w:val="en-US"/>
                              </w:rPr>
                              <w:t xml:space="preserve"> sample (</w:t>
                            </w:r>
                            <w:r>
                              <w:rPr>
                                <w:color w:val="000000" w:themeColor="text1"/>
                                <w:sz w:val="20"/>
                                <w:szCs w:val="20"/>
                                <w:lang w:val="en-US"/>
                              </w:rPr>
                              <w:t>green</w:t>
                            </w:r>
                            <w:r w:rsidRPr="00942B52">
                              <w:rPr>
                                <w:color w:val="000000" w:themeColor="text1"/>
                                <w:sz w:val="20"/>
                                <w:szCs w:val="20"/>
                                <w:lang w:val="en-US"/>
                              </w:rPr>
                              <w:t>)</w:t>
                            </w:r>
                            <w:r>
                              <w:rPr>
                                <w:color w:val="000000" w:themeColor="text1"/>
                                <w:sz w:val="20"/>
                                <w:szCs w:val="20"/>
                                <w:lang w:val="en-US"/>
                              </w:rPr>
                              <w:t>, 9,743</w:t>
                            </w:r>
                            <w:r w:rsidRPr="00942B52">
                              <w:rPr>
                                <w:color w:val="000000" w:themeColor="text1"/>
                                <w:sz w:val="20"/>
                                <w:szCs w:val="20"/>
                                <w:lang w:val="en-US"/>
                              </w:rPr>
                              <w:t xml:space="preserve"> s for the</w:t>
                            </w:r>
                            <w:r>
                              <w:rPr>
                                <w:color w:val="000000" w:themeColor="text1"/>
                                <w:sz w:val="20"/>
                                <w:szCs w:val="20"/>
                                <w:lang w:val="en-US"/>
                              </w:rPr>
                              <w:t xml:space="preserve"> CeCl</w:t>
                            </w:r>
                            <w:r w:rsidRPr="0075461E">
                              <w:rPr>
                                <w:color w:val="000000" w:themeColor="text1"/>
                                <w:sz w:val="20"/>
                                <w:szCs w:val="20"/>
                                <w:vertAlign w:val="subscript"/>
                                <w:lang w:val="en-US"/>
                              </w:rPr>
                              <w:t>3</w:t>
                            </w:r>
                            <w:r>
                              <w:rPr>
                                <w:color w:val="000000" w:themeColor="text1"/>
                                <w:sz w:val="20"/>
                                <w:szCs w:val="20"/>
                                <w:vertAlign w:val="subscript"/>
                                <w:lang w:val="en-US"/>
                              </w:rPr>
                              <w:t xml:space="preserve"> </w:t>
                            </w:r>
                            <w:r>
                              <w:rPr>
                                <w:color w:val="000000" w:themeColor="text1"/>
                                <w:sz w:val="20"/>
                                <w:szCs w:val="20"/>
                                <w:lang w:val="en-US"/>
                              </w:rPr>
                              <w:t>sample (red) and during 51,506 s for the</w:t>
                            </w:r>
                            <w:r w:rsidRPr="00942B52">
                              <w:rPr>
                                <w:color w:val="000000" w:themeColor="text1"/>
                                <w:sz w:val="20"/>
                                <w:szCs w:val="20"/>
                                <w:lang w:val="en-US"/>
                              </w:rPr>
                              <w:t xml:space="preserve"> beam background (black)</w:t>
                            </w:r>
                            <w:r>
                              <w:rPr>
                                <w:color w:val="000000" w:themeColor="text1"/>
                                <w:sz w:val="20"/>
                                <w:szCs w:val="20"/>
                                <w:lang w:val="en-US"/>
                              </w:rPr>
                              <w:t>.</w:t>
                            </w:r>
                            <w:r w:rsidRPr="00942B52">
                              <w:rPr>
                                <w:color w:val="000000" w:themeColor="text1"/>
                                <w:sz w:val="20"/>
                                <w:szCs w:val="20"/>
                                <w:lang w:val="en-US"/>
                              </w:rPr>
                              <w:t xml:space="preserve"> Prompt gamma rays issued from</w:t>
                            </w:r>
                            <w:r>
                              <w:rPr>
                                <w:color w:val="000000" w:themeColor="text1"/>
                                <w:sz w:val="20"/>
                                <w:szCs w:val="20"/>
                                <w:lang w:val="en-US"/>
                              </w:rPr>
                              <w:t xml:space="preserve"> (n,n’)</w:t>
                            </w:r>
                            <w:r w:rsidRPr="00942B52">
                              <w:rPr>
                                <w:color w:val="000000" w:themeColor="text1"/>
                                <w:sz w:val="20"/>
                                <w:szCs w:val="20"/>
                                <w:lang w:val="en-US"/>
                              </w:rPr>
                              <w:t xml:space="preserve"> inelastic scattering of f</w:t>
                            </w:r>
                            <w:r>
                              <w:rPr>
                                <w:color w:val="000000" w:themeColor="text1"/>
                                <w:sz w:val="20"/>
                                <w:szCs w:val="20"/>
                                <w:lang w:val="en-US"/>
                              </w:rPr>
                              <w:t>ast</w:t>
                            </w:r>
                            <w:r w:rsidRPr="00942B52">
                              <w:rPr>
                                <w:color w:val="000000" w:themeColor="text1"/>
                                <w:sz w:val="20"/>
                                <w:szCs w:val="20"/>
                                <w:lang w:val="en-US"/>
                              </w:rPr>
                              <w:t xml:space="preserve"> neutrons </w:t>
                            </w:r>
                            <w:r>
                              <w:rPr>
                                <w:color w:val="000000" w:themeColor="text1"/>
                                <w:sz w:val="20"/>
                                <w:szCs w:val="20"/>
                                <w:lang w:val="en-US"/>
                              </w:rPr>
                              <w:t xml:space="preserve">on cerium </w:t>
                            </w:r>
                            <w:r w:rsidRPr="00942B52">
                              <w:rPr>
                                <w:color w:val="000000" w:themeColor="text1"/>
                                <w:sz w:val="20"/>
                                <w:szCs w:val="20"/>
                                <w:lang w:val="en-US"/>
                              </w:rPr>
                              <w:t>are written in</w:t>
                            </w:r>
                            <w:r>
                              <w:rPr>
                                <w:color w:val="000000" w:themeColor="text1"/>
                                <w:sz w:val="20"/>
                                <w:szCs w:val="20"/>
                                <w:lang w:val="en-US"/>
                              </w:rPr>
                              <w:t xml:space="preserve"> black and</w:t>
                            </w:r>
                            <w:r w:rsidRPr="00942B52">
                              <w:rPr>
                                <w:color w:val="000000" w:themeColor="text1"/>
                                <w:sz w:val="20"/>
                                <w:szCs w:val="20"/>
                                <w:lang w:val="en-US"/>
                              </w:rPr>
                              <w:t xml:space="preserve"> bold.</w:t>
                            </w:r>
                            <w:r>
                              <w:rPr>
                                <w:color w:val="000000" w:themeColor="text1"/>
                                <w:sz w:val="20"/>
                                <w:szCs w:val="20"/>
                                <w:lang w:val="en-US"/>
                              </w:rPr>
                              <w:t xml:space="preserve">  They are written in bold blue for the case of chlorine. Lines in light blue are capture gamma rays from Cl-35.</w:t>
                            </w:r>
                            <w:r w:rsidRPr="00942B52">
                              <w:rPr>
                                <w:color w:val="000000" w:themeColor="text1"/>
                                <w:sz w:val="20"/>
                                <w:szCs w:val="20"/>
                                <w:lang w:val="en-US"/>
                              </w:rPr>
                              <w:t xml:space="preserve"> Abbreviations SE and DE indicate single and double escape peaks, respectively</w:t>
                            </w:r>
                            <w:r>
                              <w:rPr>
                                <w:i/>
                                <w:color w:val="000000" w:themeColor="text1"/>
                                <w:sz w:val="20"/>
                                <w:szCs w:val="20"/>
                                <w:lang w:val="en-US"/>
                              </w:rPr>
                              <w:t>.</w:t>
                            </w:r>
                            <w:r>
                              <w:rPr>
                                <w:color w:val="000000" w:themeColor="text1"/>
                                <w:sz w:val="20"/>
                                <w:szCs w:val="20"/>
                                <w:lang w:val="en-US"/>
                              </w:rPr>
                              <w:t xml:space="preserve"> The prompt line of C-12 was observed in the PVC measurement.</w:t>
                            </w:r>
                            <w:r>
                              <w:rPr>
                                <w:i/>
                                <w:color w:val="000000" w:themeColor="text1"/>
                                <w:sz w:val="20"/>
                                <w:szCs w:val="20"/>
                                <w:lang w:val="en-US"/>
                              </w:rPr>
                              <w:t xml:space="preserve"> </w:t>
                            </w:r>
                            <w:r w:rsidRPr="007E45A7">
                              <w:rPr>
                                <w:color w:val="000000" w:themeColor="text1"/>
                                <w:sz w:val="20"/>
                                <w:szCs w:val="20"/>
                                <w:lang w:val="en-US"/>
                              </w:rPr>
                              <w:t>The origin of prominent lines attributed to the beam background is discussed within our former publications [</w:t>
                            </w:r>
                            <w:r>
                              <w:rPr>
                                <w:color w:val="000000" w:themeColor="text1"/>
                                <w:sz w:val="20"/>
                                <w:szCs w:val="20"/>
                                <w:lang w:val="en-US"/>
                              </w:rPr>
                              <w:t>7,9</w:t>
                            </w:r>
                            <w:r w:rsidRPr="007E45A7">
                              <w:rPr>
                                <w:color w:val="000000" w:themeColor="text1"/>
                                <w:sz w:val="20"/>
                                <w:szCs w:val="20"/>
                                <w:lang w:val="en-US"/>
                              </w:rPr>
                              <w:t>]</w:t>
                            </w:r>
                          </w:p>
                          <w:p w14:paraId="737029EC" w14:textId="2E682899" w:rsidR="003B6F74" w:rsidRPr="002529C4" w:rsidRDefault="003B6F74" w:rsidP="00E860E1">
                            <w:pPr>
                              <w:pStyle w:val="Beschriftung"/>
                              <w:rPr>
                                <w:noProof/>
                                <w:color w:val="000000" w:themeColor="text1"/>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1ABF2" id="Textfeld 13" o:spid="_x0000_s1027" type="#_x0000_t202" style="position:absolute;left:0;text-align:left;margin-left:0;margin-top:561.3pt;width:6in;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" stroked="f">
                <v:textbox style="mso-fit-shape-to-text:t" inset="0,0,0,0">
                  <w:txbxContent>
                    <w:p w14:paraId="6CEA4FA5" w14:textId="77777777" w:rsidR="003B6F74" w:rsidRPr="0055270C" w:rsidRDefault="003B6F74" w:rsidP="00E860E1">
                      <w:pPr>
                        <w:jc w:val="both"/>
                        <w:rPr>
                          <w:color w:val="000000" w:themeColor="text1"/>
                          <w:sz w:val="20"/>
                          <w:szCs w:val="20"/>
                          <w:lang w:val="en-US"/>
                        </w:rPr>
                      </w:pPr>
                      <w:r w:rsidRPr="00EF0D86">
                        <w:rPr>
                          <w:b/>
                          <w:color w:val="000000" w:themeColor="text1"/>
                          <w:sz w:val="20"/>
                          <w:szCs w:val="20"/>
                          <w:lang w:val="en-US"/>
                        </w:rPr>
                        <w:t xml:space="preserve">Fig. </w:t>
                      </w:r>
                      <w:r>
                        <w:rPr>
                          <w:b/>
                          <w:color w:val="000000" w:themeColor="text1"/>
                          <w:sz w:val="20"/>
                          <w:szCs w:val="20"/>
                          <w:lang w:val="en-US"/>
                        </w:rPr>
                        <w:t>2</w:t>
                      </w:r>
                      <w:r>
                        <w:rPr>
                          <w:color w:val="000000" w:themeColor="text1"/>
                          <w:sz w:val="20"/>
                          <w:szCs w:val="20"/>
                          <w:lang w:val="en-US"/>
                        </w:rPr>
                        <w:t xml:space="preserve"> </w:t>
                      </w:r>
                      <w:r w:rsidRPr="00942B52">
                        <w:rPr>
                          <w:color w:val="000000" w:themeColor="text1"/>
                          <w:sz w:val="20"/>
                          <w:szCs w:val="20"/>
                          <w:lang w:val="en-US"/>
                        </w:rPr>
                        <w:t>Gamma</w:t>
                      </w:r>
                      <w:r>
                        <w:rPr>
                          <w:color w:val="000000" w:themeColor="text1"/>
                          <w:sz w:val="20"/>
                          <w:szCs w:val="20"/>
                          <w:lang w:val="en-US"/>
                        </w:rPr>
                        <w:t>-</w:t>
                      </w:r>
                      <w:r w:rsidRPr="00942B52">
                        <w:rPr>
                          <w:color w:val="000000" w:themeColor="text1"/>
                          <w:sz w:val="20"/>
                          <w:szCs w:val="20"/>
                          <w:lang w:val="en-US"/>
                        </w:rPr>
                        <w:t>ray spectra in the energy range 3000</w:t>
                      </w:r>
                      <w:r>
                        <w:rPr>
                          <w:color w:val="000000" w:themeColor="text1"/>
                          <w:sz w:val="20"/>
                          <w:szCs w:val="20"/>
                          <w:lang w:val="en-US"/>
                        </w:rPr>
                        <w:t>-8000</w:t>
                      </w:r>
                      <w:r w:rsidRPr="00942B52">
                        <w:rPr>
                          <w:color w:val="000000" w:themeColor="text1"/>
                          <w:sz w:val="20"/>
                          <w:szCs w:val="20"/>
                          <w:lang w:val="en-US"/>
                        </w:rPr>
                        <w:t xml:space="preserve"> keV acquired during </w:t>
                      </w:r>
                      <w:r>
                        <w:rPr>
                          <w:color w:val="000000" w:themeColor="text1"/>
                          <w:sz w:val="20"/>
                          <w:szCs w:val="20"/>
                          <w:lang w:val="en-US"/>
                        </w:rPr>
                        <w:t>55,478</w:t>
                      </w:r>
                      <w:r w:rsidRPr="00942B52">
                        <w:rPr>
                          <w:color w:val="000000" w:themeColor="text1"/>
                          <w:sz w:val="20"/>
                          <w:szCs w:val="20"/>
                          <w:lang w:val="en-US"/>
                        </w:rPr>
                        <w:t xml:space="preserve"> s counting live time for </w:t>
                      </w:r>
                      <w:r>
                        <w:rPr>
                          <w:color w:val="000000" w:themeColor="text1"/>
                          <w:sz w:val="20"/>
                          <w:szCs w:val="20"/>
                          <w:lang w:val="en-US"/>
                        </w:rPr>
                        <w:t>the PVC</w:t>
                      </w:r>
                      <w:r w:rsidRPr="00942B52">
                        <w:rPr>
                          <w:color w:val="000000" w:themeColor="text1"/>
                          <w:sz w:val="20"/>
                          <w:szCs w:val="20"/>
                          <w:lang w:val="en-US"/>
                        </w:rPr>
                        <w:t xml:space="preserve"> sample (</w:t>
                      </w:r>
                      <w:r>
                        <w:rPr>
                          <w:color w:val="000000" w:themeColor="text1"/>
                          <w:sz w:val="20"/>
                          <w:szCs w:val="20"/>
                          <w:lang w:val="en-US"/>
                        </w:rPr>
                        <w:t>green</w:t>
                      </w:r>
                      <w:r w:rsidRPr="00942B52">
                        <w:rPr>
                          <w:color w:val="000000" w:themeColor="text1"/>
                          <w:sz w:val="20"/>
                          <w:szCs w:val="20"/>
                          <w:lang w:val="en-US"/>
                        </w:rPr>
                        <w:t>)</w:t>
                      </w:r>
                      <w:r>
                        <w:rPr>
                          <w:color w:val="000000" w:themeColor="text1"/>
                          <w:sz w:val="20"/>
                          <w:szCs w:val="20"/>
                          <w:lang w:val="en-US"/>
                        </w:rPr>
                        <w:t>, 9,743</w:t>
                      </w:r>
                      <w:r w:rsidRPr="00942B52">
                        <w:rPr>
                          <w:color w:val="000000" w:themeColor="text1"/>
                          <w:sz w:val="20"/>
                          <w:szCs w:val="20"/>
                          <w:lang w:val="en-US"/>
                        </w:rPr>
                        <w:t xml:space="preserve"> s for the</w:t>
                      </w:r>
                      <w:r>
                        <w:rPr>
                          <w:color w:val="000000" w:themeColor="text1"/>
                          <w:sz w:val="20"/>
                          <w:szCs w:val="20"/>
                          <w:lang w:val="en-US"/>
                        </w:rPr>
                        <w:t xml:space="preserve"> CeCl</w:t>
                      </w:r>
                      <w:r w:rsidRPr="0075461E">
                        <w:rPr>
                          <w:color w:val="000000" w:themeColor="text1"/>
                          <w:sz w:val="20"/>
                          <w:szCs w:val="20"/>
                          <w:vertAlign w:val="subscript"/>
                          <w:lang w:val="en-US"/>
                        </w:rPr>
                        <w:t>3</w:t>
                      </w:r>
                      <w:r>
                        <w:rPr>
                          <w:color w:val="000000" w:themeColor="text1"/>
                          <w:sz w:val="20"/>
                          <w:szCs w:val="20"/>
                          <w:vertAlign w:val="subscript"/>
                          <w:lang w:val="en-US"/>
                        </w:rPr>
                        <w:t xml:space="preserve"> </w:t>
                      </w:r>
                      <w:r>
                        <w:rPr>
                          <w:color w:val="000000" w:themeColor="text1"/>
                          <w:sz w:val="20"/>
                          <w:szCs w:val="20"/>
                          <w:lang w:val="en-US"/>
                        </w:rPr>
                        <w:t>sample (red) and during 51,506 s for the</w:t>
                      </w:r>
                      <w:r w:rsidRPr="00942B52">
                        <w:rPr>
                          <w:color w:val="000000" w:themeColor="text1"/>
                          <w:sz w:val="20"/>
                          <w:szCs w:val="20"/>
                          <w:lang w:val="en-US"/>
                        </w:rPr>
                        <w:t xml:space="preserve"> beam background (black)</w:t>
                      </w:r>
                      <w:r>
                        <w:rPr>
                          <w:color w:val="000000" w:themeColor="text1"/>
                          <w:sz w:val="20"/>
                          <w:szCs w:val="20"/>
                          <w:lang w:val="en-US"/>
                        </w:rPr>
                        <w:t>.</w:t>
                      </w:r>
                      <w:r w:rsidRPr="00942B52">
                        <w:rPr>
                          <w:color w:val="000000" w:themeColor="text1"/>
                          <w:sz w:val="20"/>
                          <w:szCs w:val="20"/>
                          <w:lang w:val="en-US"/>
                        </w:rPr>
                        <w:t xml:space="preserve"> Prompt gamma rays issued from</w:t>
                      </w:r>
                      <w:r>
                        <w:rPr>
                          <w:color w:val="000000" w:themeColor="text1"/>
                          <w:sz w:val="20"/>
                          <w:szCs w:val="20"/>
                          <w:lang w:val="en-US"/>
                        </w:rPr>
                        <w:t xml:space="preserve"> (</w:t>
                      </w:r>
                      <w:proofErr w:type="spellStart"/>
                      <w:proofErr w:type="gramStart"/>
                      <w:r>
                        <w:rPr>
                          <w:color w:val="000000" w:themeColor="text1"/>
                          <w:sz w:val="20"/>
                          <w:szCs w:val="20"/>
                          <w:lang w:val="en-US"/>
                        </w:rPr>
                        <w:t>n,n</w:t>
                      </w:r>
                      <w:proofErr w:type="spellEnd"/>
                      <w:proofErr w:type="gramEnd"/>
                      <w:r>
                        <w:rPr>
                          <w:color w:val="000000" w:themeColor="text1"/>
                          <w:sz w:val="20"/>
                          <w:szCs w:val="20"/>
                          <w:lang w:val="en-US"/>
                        </w:rPr>
                        <w:t>’)</w:t>
                      </w:r>
                      <w:r w:rsidRPr="00942B52">
                        <w:rPr>
                          <w:color w:val="000000" w:themeColor="text1"/>
                          <w:sz w:val="20"/>
                          <w:szCs w:val="20"/>
                          <w:lang w:val="en-US"/>
                        </w:rPr>
                        <w:t xml:space="preserve"> inelastic scattering of f</w:t>
                      </w:r>
                      <w:r>
                        <w:rPr>
                          <w:color w:val="000000" w:themeColor="text1"/>
                          <w:sz w:val="20"/>
                          <w:szCs w:val="20"/>
                          <w:lang w:val="en-US"/>
                        </w:rPr>
                        <w:t>ast</w:t>
                      </w:r>
                      <w:r w:rsidRPr="00942B52">
                        <w:rPr>
                          <w:color w:val="000000" w:themeColor="text1"/>
                          <w:sz w:val="20"/>
                          <w:szCs w:val="20"/>
                          <w:lang w:val="en-US"/>
                        </w:rPr>
                        <w:t xml:space="preserve"> neutrons </w:t>
                      </w:r>
                      <w:r>
                        <w:rPr>
                          <w:color w:val="000000" w:themeColor="text1"/>
                          <w:sz w:val="20"/>
                          <w:szCs w:val="20"/>
                          <w:lang w:val="en-US"/>
                        </w:rPr>
                        <w:t xml:space="preserve">on cerium </w:t>
                      </w:r>
                      <w:r w:rsidRPr="00942B52">
                        <w:rPr>
                          <w:color w:val="000000" w:themeColor="text1"/>
                          <w:sz w:val="20"/>
                          <w:szCs w:val="20"/>
                          <w:lang w:val="en-US"/>
                        </w:rPr>
                        <w:t>are written in</w:t>
                      </w:r>
                      <w:r>
                        <w:rPr>
                          <w:color w:val="000000" w:themeColor="text1"/>
                          <w:sz w:val="20"/>
                          <w:szCs w:val="20"/>
                          <w:lang w:val="en-US"/>
                        </w:rPr>
                        <w:t xml:space="preserve"> black and</w:t>
                      </w:r>
                      <w:r w:rsidRPr="00942B52">
                        <w:rPr>
                          <w:color w:val="000000" w:themeColor="text1"/>
                          <w:sz w:val="20"/>
                          <w:szCs w:val="20"/>
                          <w:lang w:val="en-US"/>
                        </w:rPr>
                        <w:t xml:space="preserve"> bold.</w:t>
                      </w:r>
                      <w:r>
                        <w:rPr>
                          <w:color w:val="000000" w:themeColor="text1"/>
                          <w:sz w:val="20"/>
                          <w:szCs w:val="20"/>
                          <w:lang w:val="en-US"/>
                        </w:rPr>
                        <w:t xml:space="preserve">  They are written in bold blue for the case of chlorine. Lines in light blue are capture gamma rays from Cl-35.</w:t>
                      </w:r>
                      <w:r w:rsidRPr="00942B52">
                        <w:rPr>
                          <w:color w:val="000000" w:themeColor="text1"/>
                          <w:sz w:val="20"/>
                          <w:szCs w:val="20"/>
                          <w:lang w:val="en-US"/>
                        </w:rPr>
                        <w:t xml:space="preserve"> Abbreviations SE and DE indicate single and double escape peaks, respectively</w:t>
                      </w:r>
                      <w:r>
                        <w:rPr>
                          <w:i/>
                          <w:color w:val="000000" w:themeColor="text1"/>
                          <w:sz w:val="20"/>
                          <w:szCs w:val="20"/>
                          <w:lang w:val="en-US"/>
                        </w:rPr>
                        <w:t>.</w:t>
                      </w:r>
                      <w:r>
                        <w:rPr>
                          <w:color w:val="000000" w:themeColor="text1"/>
                          <w:sz w:val="20"/>
                          <w:szCs w:val="20"/>
                          <w:lang w:val="en-US"/>
                        </w:rPr>
                        <w:t xml:space="preserve"> The prompt line of C-12 was observed in the PVC measurement.</w:t>
                      </w:r>
                      <w:r>
                        <w:rPr>
                          <w:i/>
                          <w:color w:val="000000" w:themeColor="text1"/>
                          <w:sz w:val="20"/>
                          <w:szCs w:val="20"/>
                          <w:lang w:val="en-US"/>
                        </w:rPr>
                        <w:t xml:space="preserve"> </w:t>
                      </w:r>
                      <w:r w:rsidRPr="007E45A7">
                        <w:rPr>
                          <w:color w:val="000000" w:themeColor="text1"/>
                          <w:sz w:val="20"/>
                          <w:szCs w:val="20"/>
                          <w:lang w:val="en-US"/>
                        </w:rPr>
                        <w:t>The origin of prominent lines attributed to the beam background is discussed within our former publications [</w:t>
                      </w:r>
                      <w:r>
                        <w:rPr>
                          <w:color w:val="000000" w:themeColor="text1"/>
                          <w:sz w:val="20"/>
                          <w:szCs w:val="20"/>
                          <w:lang w:val="en-US"/>
                        </w:rPr>
                        <w:t>7,9</w:t>
                      </w:r>
                      <w:r w:rsidRPr="007E45A7">
                        <w:rPr>
                          <w:color w:val="000000" w:themeColor="text1"/>
                          <w:sz w:val="20"/>
                          <w:szCs w:val="20"/>
                          <w:lang w:val="en-US"/>
                        </w:rPr>
                        <w:t>]</w:t>
                      </w:r>
                    </w:p>
                    <w:p w14:paraId="737029EC" w14:textId="2E682899" w:rsidR="003B6F74" w:rsidRPr="002529C4" w:rsidRDefault="003B6F74" w:rsidP="00E860E1">
                      <w:pPr>
                        <w:pStyle w:val="Beschriftung"/>
                        <w:rPr>
                          <w:noProof/>
                          <w:color w:val="000000" w:themeColor="text1"/>
                          <w:sz w:val="24"/>
                          <w:lang w:val="en-US"/>
                        </w:rPr>
                      </w:pPr>
                    </w:p>
                  </w:txbxContent>
                </v:textbox>
                <w10:wrap type="square"/>
              </v:shape>
            </w:pict>
          </mc:Fallback>
        </mc:AlternateContent>
      </w:r>
      <w:r>
        <w:rPr>
          <w:noProof/>
          <w:color w:val="000000" w:themeColor="text1"/>
          <w:lang w:val="de-DE" w:eastAsia="de-DE"/>
        </w:rPr>
        <mc:AlternateContent>
          <mc:Choice Requires="wpg">
            <w:drawing>
              <wp:anchor distT="0" distB="0" distL="114300" distR="114300" simplePos="0" relativeHeight="251660288" behindDoc="0" locked="0" layoutInCell="1" allowOverlap="1" wp14:anchorId="042DE0AC" wp14:editId="2DC58F14">
                <wp:simplePos x="0" y="0"/>
                <wp:positionH relativeFrom="margin">
                  <wp:align>right</wp:align>
                </wp:positionH>
                <wp:positionV relativeFrom="paragraph">
                  <wp:posOffset>0</wp:posOffset>
                </wp:positionV>
                <wp:extent cx="5486400" cy="7071360"/>
                <wp:effectExtent l="0" t="0" r="0" b="0"/>
                <wp:wrapSquare wrapText="bothSides"/>
                <wp:docPr id="12" name="Gruppieren 12"/>
                <wp:cNvGraphicFramePr/>
                <a:graphic xmlns:a="http://schemas.openxmlformats.org/drawingml/2006/main">
                  <a:graphicData uri="http://schemas.microsoft.com/office/word/2010/wordprocessingGroup">
                    <wpg:wgp>
                      <wpg:cNvGrpSpPr/>
                      <wpg:grpSpPr>
                        <a:xfrm>
                          <a:off x="0" y="0"/>
                          <a:ext cx="5486400" cy="7071360"/>
                          <a:chOff x="0" y="0"/>
                          <a:chExt cx="5486400" cy="7071360"/>
                        </a:xfrm>
                      </wpg:grpSpPr>
                      <pic:pic xmlns:pic="http://schemas.openxmlformats.org/drawingml/2006/picture">
                        <pic:nvPicPr>
                          <pic:cNvPr id="9" name="Grafik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339975"/>
                          </a:xfrm>
                          <a:prstGeom prst="rect">
                            <a:avLst/>
                          </a:prstGeom>
                        </pic:spPr>
                      </pic:pic>
                      <pic:pic xmlns:pic="http://schemas.openxmlformats.org/drawingml/2006/picture">
                        <pic:nvPicPr>
                          <pic:cNvPr id="10" name="Grafik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346960"/>
                            <a:ext cx="5486400" cy="2339975"/>
                          </a:xfrm>
                          <a:prstGeom prst="rect">
                            <a:avLst/>
                          </a:prstGeom>
                        </pic:spPr>
                      </pic:pic>
                      <pic:pic xmlns:pic="http://schemas.openxmlformats.org/drawingml/2006/picture">
                        <pic:nvPicPr>
                          <pic:cNvPr id="11" name="Grafik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693920"/>
                            <a:ext cx="5486400" cy="237744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9E6014" id="Gruppieren 12" o:spid="_x0000_s1026" style="position:absolute;margin-left:380.8pt;margin-top:0;width:6in;height:556.8pt;z-index:251660288;mso-position-horizontal:right;mso-position-horizontal-relative:margin" coordsize="54864,7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54864;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">
                  <v:imagedata r:id="rId14" o:title=""/>
                </v:shape>
                <v:shape id="Grafik 10" o:spid="_x0000_s1028" type="#_x0000_t75" style="position:absolute;top:23469;width:54864;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">
                  <v:imagedata r:id="rId15" o:title=""/>
                </v:shape>
                <v:shape id="Grafik 11" o:spid="_x0000_s1029" type="#_x0000_t75" style="position:absolute;top:46939;width:54864;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">
                  <v:imagedata r:id="rId16" o:title=""/>
                </v:shape>
                <w10:wrap type="square" anchorx="margin"/>
              </v:group>
            </w:pict>
          </mc:Fallback>
        </mc:AlternateContent>
      </w:r>
    </w:p>
    <w:p w14:paraId="7E3055AA" w14:textId="6EFAC7F6" w:rsidR="00E860E1" w:rsidRPr="00632FD6" w:rsidRDefault="00E860E1" w:rsidP="005527ED">
      <w:pPr>
        <w:pStyle w:val="JRNCBody"/>
        <w:rPr>
          <w:color w:val="000000" w:themeColor="text1"/>
          <w:lang w:val="en-US"/>
        </w:rPr>
      </w:pPr>
      <w:r w:rsidRPr="00D15E2C">
        <w:rPr>
          <w:color w:val="000000" w:themeColor="text1"/>
          <w:lang w:val="en-US"/>
        </w:rPr>
        <w:t>As a certain fraction of neutrons scatters towards the spectrometer, we have observed an increase of the count rate of the background lines. For the CeCl</w:t>
      </w:r>
      <w:r w:rsidRPr="00D15E2C">
        <w:rPr>
          <w:color w:val="000000" w:themeColor="text1"/>
          <w:vertAlign w:val="subscript"/>
          <w:lang w:val="en-US"/>
        </w:rPr>
        <w:t>3</w:t>
      </w:r>
      <w:r w:rsidRPr="00D15E2C">
        <w:rPr>
          <w:color w:val="000000" w:themeColor="text1"/>
          <w:lang w:val="en-US"/>
        </w:rPr>
        <w:t xml:space="preserve"> sample, we found a mean factor of 1.42 ± 0.30, while for the PVC sample 1.03 ± 0.10. In the case of CeCl</w:t>
      </w:r>
      <w:r w:rsidRPr="00D15E2C">
        <w:rPr>
          <w:color w:val="000000" w:themeColor="text1"/>
          <w:vertAlign w:val="subscript"/>
          <w:lang w:val="en-US"/>
        </w:rPr>
        <w:t>3</w:t>
      </w:r>
      <w:r w:rsidRPr="00D15E2C">
        <w:rPr>
          <w:color w:val="000000" w:themeColor="text1"/>
          <w:lang w:val="en-US"/>
        </w:rPr>
        <w:t xml:space="preserve"> th</w:t>
      </w:r>
      <w:r>
        <w:rPr>
          <w:color w:val="000000" w:themeColor="text1"/>
          <w:lang w:val="en-US"/>
        </w:rPr>
        <w:t>is</w:t>
      </w:r>
      <w:r w:rsidRPr="00D15E2C">
        <w:rPr>
          <w:color w:val="000000" w:themeColor="text1"/>
          <w:lang w:val="en-US"/>
        </w:rPr>
        <w:t xml:space="preserve"> scattering factor was used to correct for the interfering background lines, </w:t>
      </w:r>
      <w:r>
        <w:rPr>
          <w:color w:val="000000" w:themeColor="text1"/>
          <w:lang w:val="en-US"/>
        </w:rPr>
        <w:t xml:space="preserve">whereas </w:t>
      </w:r>
      <w:r w:rsidRPr="00D15E2C">
        <w:rPr>
          <w:color w:val="000000" w:themeColor="text1"/>
          <w:lang w:val="en-US"/>
        </w:rPr>
        <w:t xml:space="preserve">it </w:t>
      </w:r>
      <w:r>
        <w:rPr>
          <w:color w:val="000000" w:themeColor="text1"/>
          <w:lang w:val="en-US"/>
        </w:rPr>
        <w:t>could be</w:t>
      </w:r>
      <w:r w:rsidRPr="00D15E2C">
        <w:rPr>
          <w:color w:val="000000" w:themeColor="text1"/>
          <w:lang w:val="en-US"/>
        </w:rPr>
        <w:t xml:space="preserve"> neglected for PVC. Correction for interferences arising from</w:t>
      </w:r>
      <w:r>
        <w:rPr>
          <w:color w:val="000000" w:themeColor="text1"/>
          <w:lang w:val="en-US"/>
        </w:rPr>
        <w:t xml:space="preserve"> a</w:t>
      </w:r>
      <w:r w:rsidRPr="00D15E2C">
        <w:rPr>
          <w:color w:val="000000" w:themeColor="text1"/>
          <w:lang w:val="en-US"/>
        </w:rPr>
        <w:t xml:space="preserve"> single </w:t>
      </w:r>
      <w:r>
        <w:rPr>
          <w:color w:val="000000" w:themeColor="text1"/>
          <w:lang w:val="en-US"/>
        </w:rPr>
        <w:t>or</w:t>
      </w:r>
      <w:r w:rsidRPr="00D15E2C">
        <w:rPr>
          <w:color w:val="000000" w:themeColor="text1"/>
          <w:lang w:val="en-US"/>
        </w:rPr>
        <w:t xml:space="preserve"> double escape peak</w:t>
      </w:r>
      <w:r>
        <w:rPr>
          <w:color w:val="000000" w:themeColor="text1"/>
          <w:lang w:val="en-US"/>
        </w:rPr>
        <w:t xml:space="preserve"> (denoted as SE and DE, respectively)</w:t>
      </w:r>
      <w:r w:rsidRPr="00D15E2C">
        <w:rPr>
          <w:color w:val="000000" w:themeColor="text1"/>
          <w:lang w:val="en-US"/>
        </w:rPr>
        <w:t xml:space="preserve"> is discussed in the following section.</w:t>
      </w:r>
      <w:r w:rsidRPr="003935F1">
        <w:rPr>
          <w:color w:val="00B050"/>
          <w:lang w:val="en-US"/>
        </w:rPr>
        <w:t xml:space="preserve"> </w:t>
      </w:r>
    </w:p>
    <w:p w14:paraId="76D285AD" w14:textId="77777777" w:rsidR="0080613D" w:rsidRDefault="003B13B2" w:rsidP="0080613D">
      <w:pPr>
        <w:pStyle w:val="JRNCPrimarySectionTitle"/>
      </w:pPr>
      <w:r>
        <w:t>Method</w:t>
      </w:r>
    </w:p>
    <w:p w14:paraId="055F3A4F" w14:textId="6DD3B704" w:rsidR="00DE29C3" w:rsidRPr="000734DA" w:rsidRDefault="007A500F" w:rsidP="000734DA">
      <w:pPr>
        <w:pStyle w:val="JRNCBody"/>
      </w:pPr>
      <w:r w:rsidRPr="000734DA">
        <w:t xml:space="preserve">Inelastic </w:t>
      </w:r>
      <w:r w:rsidR="0023562B">
        <w:t>neutron scattering</w:t>
      </w:r>
      <w:r w:rsidR="00E75FBA">
        <w:t xml:space="preserve"> reactions </w:t>
      </w:r>
      <w:r w:rsidR="0023562B">
        <w:t xml:space="preserve">have threshold energies typically </w:t>
      </w:r>
      <w:r w:rsidR="003025DB">
        <w:t>above 100 keV</w:t>
      </w:r>
      <w:r w:rsidRPr="000734DA">
        <w:t>.</w:t>
      </w:r>
      <w:r w:rsidR="00E75FBA">
        <w:t xml:space="preserve"> </w:t>
      </w:r>
      <w:r w:rsidR="0023562B">
        <w:t xml:space="preserve">This is mostly true </w:t>
      </w:r>
      <w:r w:rsidR="00197ED7">
        <w:rPr>
          <w:color w:val="000000" w:themeColor="text1"/>
        </w:rPr>
        <w:t xml:space="preserve">also </w:t>
      </w:r>
      <w:r w:rsidR="0023562B">
        <w:t>for</w:t>
      </w:r>
      <w:r w:rsidR="00E75FBA">
        <w:t xml:space="preserve"> </w:t>
      </w:r>
      <w:r w:rsidR="00E75FBA" w:rsidRPr="000734DA">
        <w:t>(n,p) and (n,α)</w:t>
      </w:r>
      <w:r w:rsidR="0023562B" w:rsidRPr="000734DA" w:rsidDel="0023562B">
        <w:t xml:space="preserve"> </w:t>
      </w:r>
      <w:r w:rsidR="00E75FBA" w:rsidRPr="000734DA">
        <w:t>reactions</w:t>
      </w:r>
      <w:r w:rsidR="00C05E20">
        <w:t xml:space="preserve"> with the</w:t>
      </w:r>
      <w:r w:rsidR="00E75FBA">
        <w:t xml:space="preserve"> </w:t>
      </w:r>
      <w:r w:rsidR="00C05E20">
        <w:t xml:space="preserve">exception of a few light </w:t>
      </w:r>
      <w:r w:rsidR="0023562B">
        <w:t xml:space="preserve">nuclides </w:t>
      </w:r>
      <w:r w:rsidR="00C05E20">
        <w:t xml:space="preserve">for which </w:t>
      </w:r>
      <w:r w:rsidR="0023562B">
        <w:t>no thresholds are observed</w:t>
      </w:r>
      <w:r w:rsidR="00C05E20">
        <w:t xml:space="preserve"> </w:t>
      </w:r>
      <w:r w:rsidR="00C05E20" w:rsidRPr="006D4063">
        <w:rPr>
          <w:color w:val="000000" w:themeColor="text1"/>
        </w:rPr>
        <w:t>[</w:t>
      </w:r>
      <w:r w:rsidR="006D4063" w:rsidRPr="006D4063">
        <w:rPr>
          <w:color w:val="000000" w:themeColor="text1"/>
        </w:rPr>
        <w:t>29-30</w:t>
      </w:r>
      <w:r w:rsidR="00C05E20" w:rsidRPr="006D4063">
        <w:rPr>
          <w:color w:val="000000" w:themeColor="text1"/>
        </w:rPr>
        <w:t>]</w:t>
      </w:r>
      <w:r w:rsidR="00C05E20">
        <w:t xml:space="preserve">. </w:t>
      </w:r>
      <w:r w:rsidRPr="000734DA">
        <w:t>The net peak area</w:t>
      </w:r>
      <w:r w:rsidR="00C26BB7" w:rsidRPr="000734DA">
        <w:t xml:space="preserve"> </w:t>
      </w:r>
      <w:r w:rsidR="00C26BB7" w:rsidRPr="00C05E20">
        <w:rPr>
          <w:i/>
        </w:rPr>
        <w:t>P</w:t>
      </w:r>
      <w:r w:rsidR="00C26BB7" w:rsidRPr="00C05E20">
        <w:rPr>
          <w:i/>
          <w:vertAlign w:val="subscript"/>
        </w:rPr>
        <w:t>E</w:t>
      </w:r>
      <w:r w:rsidR="00C26BB7" w:rsidRPr="00D36346">
        <w:rPr>
          <w:iCs/>
          <w:vertAlign w:val="subscript"/>
        </w:rPr>
        <w:t>γ</w:t>
      </w:r>
      <w:r w:rsidRPr="000734DA">
        <w:t xml:space="preserve"> of a prompt gamma ray</w:t>
      </w:r>
      <w:r w:rsidR="00197ED7">
        <w:t xml:space="preserve"> emitted </w:t>
      </w:r>
      <w:r w:rsidR="0023562B">
        <w:t>from</w:t>
      </w:r>
      <w:r w:rsidRPr="000734DA">
        <w:t xml:space="preserve"> the aforementioned reaction</w:t>
      </w:r>
      <w:r w:rsidR="003025DB">
        <w:t>s</w:t>
      </w:r>
      <w:r w:rsidRPr="000734DA">
        <w:t xml:space="preserve"> can be described by the following relationship</w:t>
      </w:r>
      <w:r w:rsidR="000F74CA">
        <w:t xml:space="preserve"> [9-12]</w:t>
      </w:r>
      <w:r w:rsidRPr="000734D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2B0D20" w:rsidRPr="002B0D20" w14:paraId="6399599B" w14:textId="77777777" w:rsidTr="002B0D20">
        <w:tc>
          <w:tcPr>
            <w:tcW w:w="8144" w:type="dxa"/>
            <w:vAlign w:val="center"/>
          </w:tcPr>
          <w:p w14:paraId="314C90F0" w14:textId="463A8CAC" w:rsidR="002B0D20" w:rsidRDefault="005C072E" w:rsidP="002B0D20">
            <w:pPr>
              <w:pStyle w:val="JRNCBody"/>
              <w:jc w:val="center"/>
            </w:pPr>
            <m:oMathPara>
              <m:oMath>
                <m:sSub>
                  <m:sSubPr>
                    <m:ctrlPr>
                      <w:rPr>
                        <w:rFonts w:ascii="Cambria Math" w:hAnsi="Cambria Math"/>
                        <w:i/>
                      </w:rPr>
                    </m:ctrlPr>
                  </m:sSubPr>
                  <m:e>
                    <m:r>
                      <w:rPr>
                        <w:rFonts w:ascii="Cambria Math" w:hAnsi="Cambria Math"/>
                      </w:rPr>
                      <m:t>P</m:t>
                    </m:r>
                  </m:e>
                  <m:sub>
                    <m:r>
                      <w:rPr>
                        <w:rFonts w:ascii="Cambria Math" w:hAnsi="Cambria Math"/>
                      </w:rPr>
                      <m:t>E</m:t>
                    </m:r>
                    <m:r>
                      <m:rPr>
                        <m:sty m:val="p"/>
                      </m:rPr>
                      <w:rPr>
                        <w:rFonts w:ascii="Cambria Math" w:hAnsi="Cambria Math"/>
                      </w:rPr>
                      <m:t>γ</m:t>
                    </m:r>
                  </m:sub>
                </m:sSub>
                <m:d>
                  <m:dPr>
                    <m:ctrlPr>
                      <w:rPr>
                        <w:rFonts w:ascii="Cambria Math" w:hAnsi="Cambria Math"/>
                        <w:iCs/>
                      </w:rPr>
                    </m:ctrlPr>
                  </m:dPr>
                  <m:e>
                    <m:r>
                      <m:rPr>
                        <m:sty m:val="p"/>
                      </m:rPr>
                      <w:rPr>
                        <w:rFonts w:ascii="Cambria Math" w:hAnsi="Cambria Math"/>
                      </w:rPr>
                      <m:t>90°</m:t>
                    </m:r>
                  </m:e>
                </m: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M</m:t>
                    </m:r>
                  </m:den>
                </m:f>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A</m:t>
                    </m:r>
                  </m:sub>
                </m:sSub>
                <m:r>
                  <w:rPr>
                    <w:rFonts w:ascii="Cambria Math" w:hAnsi="Cambria Math"/>
                  </w:rPr>
                  <m:t>·h·</m:t>
                </m:r>
                <m:sSub>
                  <m:sSubPr>
                    <m:ctrlPr>
                      <w:rPr>
                        <w:rFonts w:ascii="Cambria Math" w:hAnsi="Cambria Math"/>
                        <w:i/>
                      </w:rPr>
                    </m:ctrlPr>
                  </m:sSubPr>
                  <m:e>
                    <m:r>
                      <w:rPr>
                        <w:rFonts w:ascii="Cambria Math" w:hAnsi="Cambria Math"/>
                      </w:rPr>
                      <m:t>ε</m:t>
                    </m:r>
                  </m:e>
                  <m:sub>
                    <m:r>
                      <w:rPr>
                        <w:rFonts w:ascii="Cambria Math" w:hAnsi="Cambria Math"/>
                      </w:rPr>
                      <m:t>E</m:t>
                    </m:r>
                    <m:r>
                      <m:rPr>
                        <m:sty m:val="p"/>
                      </m:rPr>
                      <w:rPr>
                        <w:rFonts w:ascii="Cambria Math" w:hAnsi="Cambria Math"/>
                      </w:rPr>
                      <m:t>γ</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E</m:t>
                        </m:r>
                        <m:r>
                          <m:rPr>
                            <m:sty m:val="p"/>
                          </m:rPr>
                          <w:rPr>
                            <w:rFonts w:ascii="Cambria Math" w:hAnsi="Cambria Math"/>
                          </w:rPr>
                          <m:t>γ</m:t>
                        </m:r>
                      </m:sub>
                    </m:sSub>
                    <m:d>
                      <m:dPr>
                        <m:ctrlPr>
                          <w:rPr>
                            <w:rFonts w:ascii="Cambria Math" w:hAnsi="Cambria Math"/>
                            <w:iCs/>
                          </w:rPr>
                        </m:ctrlPr>
                      </m:dPr>
                      <m:e>
                        <m:r>
                          <m:rPr>
                            <m:sty m:val="p"/>
                          </m:rPr>
                          <w:rPr>
                            <w:rFonts w:ascii="Cambria Math" w:hAnsi="Cambria Math"/>
                          </w:rPr>
                          <m:t>90°</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m:rPr>
                            <m:sty m:val="p"/>
                          </m:rPr>
                          <w:rPr>
                            <w:rFonts w:ascii="Cambria Math" w:hAnsi="Cambria Math"/>
                          </w:rPr>
                          <m:t>fast</m:t>
                        </m:r>
                      </m:sub>
                    </m:sSub>
                  </m:e>
                </m:d>
                <m:r>
                  <w:rPr>
                    <w:rFonts w:ascii="Cambria Math" w:hAnsi="Cambria Math"/>
                  </w:rPr>
                  <m:t>·</m:t>
                </m:r>
                <m:sSub>
                  <m:sSubPr>
                    <m:ctrlPr>
                      <w:rPr>
                        <w:rFonts w:ascii="Cambria Math" w:hAnsi="Cambria Math"/>
                        <w:i/>
                      </w:rPr>
                    </m:ctrlPr>
                  </m:sSubPr>
                  <m:e>
                    <m:r>
                      <w:rPr>
                        <w:rFonts w:ascii="Cambria Math" w:hAnsi="Cambria Math"/>
                      </w:rPr>
                      <m:t>t</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m:t>
                    </m:r>
                    <m:r>
                      <m:rPr>
                        <m:sty m:val="p"/>
                      </m:rPr>
                      <w:rPr>
                        <w:rFonts w:ascii="Cambria Math" w:hAnsi="Cambria Math"/>
                      </w:rPr>
                      <m:t>γ</m:t>
                    </m:r>
                  </m:sub>
                </m:sSub>
              </m:oMath>
            </m:oMathPara>
          </w:p>
        </w:tc>
        <w:tc>
          <w:tcPr>
            <w:tcW w:w="496" w:type="dxa"/>
            <w:vAlign w:val="center"/>
          </w:tcPr>
          <w:p w14:paraId="61610F6B" w14:textId="4A2039EA" w:rsidR="002B0D20" w:rsidRPr="002B0D20" w:rsidRDefault="002B0D20" w:rsidP="002B0D20">
            <w:pPr>
              <w:pStyle w:val="JRNCPrimarySectionTitle"/>
              <w:spacing w:before="240" w:after="240" w:line="360" w:lineRule="auto"/>
              <w:ind w:firstLine="0"/>
              <w:jc w:val="center"/>
              <w:rPr>
                <w:b w:val="0"/>
                <w:sz w:val="24"/>
                <w:lang w:val="hu-HU"/>
              </w:rPr>
            </w:pPr>
            <w:r w:rsidRPr="002B0D20">
              <w:rPr>
                <w:b w:val="0"/>
                <w:sz w:val="24"/>
                <w:lang w:val="hu-HU"/>
              </w:rPr>
              <w:t>(</w:t>
            </w:r>
            <w:r w:rsidR="004F77B1">
              <w:rPr>
                <w:b w:val="0"/>
                <w:sz w:val="24"/>
                <w:lang w:val="hu-HU"/>
              </w:rPr>
              <w:t>1</w:t>
            </w:r>
            <w:r w:rsidRPr="002B0D20">
              <w:rPr>
                <w:b w:val="0"/>
                <w:sz w:val="24"/>
                <w:lang w:val="hu-HU"/>
              </w:rPr>
              <w:t>)</w:t>
            </w:r>
          </w:p>
        </w:tc>
      </w:tr>
    </w:tbl>
    <w:p w14:paraId="1B29CACF" w14:textId="421F4218" w:rsidR="007D0FA6" w:rsidRPr="00EF1DB7" w:rsidRDefault="00AC2408" w:rsidP="007D0FA6">
      <w:pPr>
        <w:pStyle w:val="JRNCBody"/>
        <w:rPr>
          <w:color w:val="00B050"/>
        </w:rPr>
      </w:pPr>
      <w:r w:rsidRPr="000734DA">
        <w:t>w</w:t>
      </w:r>
      <w:r w:rsidR="002B0D20" w:rsidRPr="000734DA">
        <w:t xml:space="preserve">here </w:t>
      </w:r>
      <w:r w:rsidR="002B0D20" w:rsidRPr="00983A91">
        <w:rPr>
          <w:i/>
        </w:rPr>
        <w:t>m</w:t>
      </w:r>
      <w:r w:rsidR="002B0D20" w:rsidRPr="000734DA">
        <w:t xml:space="preserve"> (g) is the mass of the considered element, </w:t>
      </w:r>
      <w:r w:rsidR="002B0D20" w:rsidRPr="00983A91">
        <w:rPr>
          <w:i/>
        </w:rPr>
        <w:t>M</w:t>
      </w:r>
      <w:r w:rsidR="002B0D20" w:rsidRPr="000734DA">
        <w:t xml:space="preserve"> is the molar mass (g mol</w:t>
      </w:r>
      <w:r w:rsidR="002B0D20" w:rsidRPr="00690251">
        <w:rPr>
          <w:vertAlign w:val="superscript"/>
        </w:rPr>
        <w:t>-1</w:t>
      </w:r>
      <w:r w:rsidR="002B0D20" w:rsidRPr="000734DA">
        <w:t xml:space="preserve">), </w:t>
      </w:r>
      <w:r w:rsidR="002B0D20" w:rsidRPr="00983A91">
        <w:rPr>
          <w:i/>
        </w:rPr>
        <w:t>N</w:t>
      </w:r>
      <w:r w:rsidRPr="00D36346">
        <w:rPr>
          <w:iCs/>
          <w:vertAlign w:val="subscript"/>
        </w:rPr>
        <w:t>A</w:t>
      </w:r>
      <w:r w:rsidR="002B0D20" w:rsidRPr="000734DA">
        <w:t xml:space="preserve"> the Avogadro constant (6.022 × 10</w:t>
      </w:r>
      <w:r w:rsidR="002B0D20" w:rsidRPr="00690251">
        <w:rPr>
          <w:vertAlign w:val="superscript"/>
        </w:rPr>
        <w:t>-23</w:t>
      </w:r>
      <w:r w:rsidR="002B0D20" w:rsidRPr="000734DA">
        <w:t xml:space="preserve"> mol</w:t>
      </w:r>
      <w:r w:rsidR="002B0D20" w:rsidRPr="00690251">
        <w:rPr>
          <w:vertAlign w:val="superscript"/>
        </w:rPr>
        <w:t>-1</w:t>
      </w:r>
      <w:r w:rsidR="002B0D20" w:rsidRPr="000734DA">
        <w:t>)</w:t>
      </w:r>
      <w:r w:rsidRPr="000734DA">
        <w:t xml:space="preserve">, </w:t>
      </w:r>
      <w:r w:rsidRPr="00983A91">
        <w:rPr>
          <w:i/>
        </w:rPr>
        <w:t>h</w:t>
      </w:r>
      <w:r w:rsidRPr="000734DA">
        <w:t xml:space="preserve"> the isotopic abundance, </w:t>
      </w:r>
      <w:r w:rsidRPr="00983A91">
        <w:rPr>
          <w:i/>
        </w:rPr>
        <w:t>ε</w:t>
      </w:r>
      <w:r w:rsidRPr="00446F34">
        <w:rPr>
          <w:i/>
          <w:vertAlign w:val="subscript"/>
        </w:rPr>
        <w:t>Eγ</w:t>
      </w:r>
      <w:r w:rsidRPr="00D36346">
        <w:rPr>
          <w:iCs/>
        </w:rPr>
        <w:t xml:space="preserve"> </w:t>
      </w:r>
      <w:r w:rsidRPr="000734DA">
        <w:t>the full-energy</w:t>
      </w:r>
      <w:r w:rsidR="00553150" w:rsidRPr="000734DA">
        <w:t>-</w:t>
      </w:r>
      <w:r w:rsidRPr="000734DA">
        <w:t xml:space="preserve">peak </w:t>
      </w:r>
      <w:r w:rsidR="00197ED7">
        <w:t>(FEP)</w:t>
      </w:r>
      <w:r w:rsidR="00F63EAF">
        <w:t xml:space="preserve"> </w:t>
      </w:r>
      <w:r w:rsidRPr="000734DA">
        <w:t xml:space="preserve">efficiency, </w:t>
      </w:r>
      <w:r w:rsidRPr="00983A91">
        <w:rPr>
          <w:i/>
        </w:rPr>
        <w:t>&lt;σ</w:t>
      </w:r>
      <w:r w:rsidRPr="00446F34">
        <w:rPr>
          <w:i/>
          <w:vertAlign w:val="subscript"/>
        </w:rPr>
        <w:t>E</w:t>
      </w:r>
      <w:r w:rsidRPr="00D36346">
        <w:rPr>
          <w:iCs/>
          <w:vertAlign w:val="subscript"/>
        </w:rPr>
        <w:t>γ</w:t>
      </w:r>
      <w:r w:rsidRPr="00D36346">
        <w:rPr>
          <w:iCs/>
        </w:rPr>
        <w:t>(</w:t>
      </w:r>
      <w:r w:rsidR="00F86096" w:rsidRPr="00D36346">
        <w:rPr>
          <w:iCs/>
        </w:rPr>
        <w:t>90°</w:t>
      </w:r>
      <w:r w:rsidRPr="00D36346">
        <w:rPr>
          <w:iCs/>
        </w:rPr>
        <w:t>)</w:t>
      </w:r>
      <w:r w:rsidRPr="00983A91">
        <w:rPr>
          <w:i/>
        </w:rPr>
        <w:t>&gt;</w:t>
      </w:r>
      <w:r w:rsidRPr="000734DA">
        <w:t xml:space="preserve"> the fast</w:t>
      </w:r>
      <w:r w:rsidR="0025590E">
        <w:t>-</w:t>
      </w:r>
      <w:r w:rsidRPr="000734DA">
        <w:t>neutron</w:t>
      </w:r>
      <w:r w:rsidR="004900FF">
        <w:t xml:space="preserve"> </w:t>
      </w:r>
      <w:r w:rsidRPr="000734DA">
        <w:t>spectrum</w:t>
      </w:r>
      <w:r w:rsidR="0025590E">
        <w:t>-</w:t>
      </w:r>
      <w:r w:rsidRPr="000734DA">
        <w:t>averaged partial gamma-ray production cross section (cm</w:t>
      </w:r>
      <w:r w:rsidRPr="00C85455">
        <w:rPr>
          <w:vertAlign w:val="superscript"/>
        </w:rPr>
        <w:t>2</w:t>
      </w:r>
      <w:r w:rsidRPr="000734DA">
        <w:t>)</w:t>
      </w:r>
      <w:r w:rsidR="008E7FC6">
        <w:t xml:space="preserve"> for an angle of</w:t>
      </w:r>
      <w:r w:rsidR="005D4D88">
        <w:t xml:space="preserve"> </w:t>
      </w:r>
      <w:r w:rsidR="008E7FC6">
        <w:t>90° between neutron beam and detector</w:t>
      </w:r>
      <w:r w:rsidRPr="000734DA">
        <w:t xml:space="preserve">, </w:t>
      </w:r>
      <w:r w:rsidR="00FA1231" w:rsidRPr="00FA1231">
        <w:rPr>
          <w:i/>
        </w:rPr>
        <w:t>&lt;</w:t>
      </w:r>
      <w:r w:rsidRPr="00FA1231">
        <w:rPr>
          <w:i/>
        </w:rPr>
        <w:t>Φ</w:t>
      </w:r>
      <w:r w:rsidRPr="00D36346">
        <w:rPr>
          <w:iCs/>
          <w:vertAlign w:val="subscript"/>
        </w:rPr>
        <w:t>fast</w:t>
      </w:r>
      <w:r w:rsidR="00FA1231" w:rsidRPr="00FA1231">
        <w:rPr>
          <w:i/>
        </w:rPr>
        <w:t>&gt;</w:t>
      </w:r>
      <w:r w:rsidRPr="000734DA">
        <w:t xml:space="preserve"> the integral fast neutron flux (cm</w:t>
      </w:r>
      <w:r w:rsidRPr="00690251">
        <w:rPr>
          <w:vertAlign w:val="superscript"/>
        </w:rPr>
        <w:t>-2</w:t>
      </w:r>
      <w:r w:rsidRPr="000734DA">
        <w:t xml:space="preserve"> s</w:t>
      </w:r>
      <w:r w:rsidRPr="00690251">
        <w:rPr>
          <w:vertAlign w:val="superscript"/>
        </w:rPr>
        <w:t>-1</w:t>
      </w:r>
      <w:r w:rsidRPr="000734DA">
        <w:t>)</w:t>
      </w:r>
      <w:r w:rsidR="00C85455">
        <w:t>,</w:t>
      </w:r>
      <w:r w:rsidR="00771BD1">
        <w:t xml:space="preserve"> </w:t>
      </w:r>
      <w:r w:rsidR="00F86096" w:rsidRPr="00983A91">
        <w:rPr>
          <w:i/>
        </w:rPr>
        <w:t>t</w:t>
      </w:r>
      <w:r w:rsidR="00F86096" w:rsidRPr="00D36346">
        <w:rPr>
          <w:iCs/>
          <w:vertAlign w:val="subscript"/>
        </w:rPr>
        <w:t>c</w:t>
      </w:r>
      <w:r w:rsidR="00F86096">
        <w:t xml:space="preserve"> the counting live time (s),</w:t>
      </w:r>
      <w:r w:rsidR="00771BD1">
        <w:t xml:space="preserve"> </w:t>
      </w:r>
      <w:r w:rsidRPr="00983A91">
        <w:rPr>
          <w:i/>
        </w:rPr>
        <w:t>f</w:t>
      </w:r>
      <w:r w:rsidRPr="00D36346">
        <w:rPr>
          <w:iCs/>
          <w:vertAlign w:val="subscript"/>
        </w:rPr>
        <w:t>n</w:t>
      </w:r>
      <w:r w:rsidRPr="000734DA">
        <w:t xml:space="preserve"> the neutron self-shielding factor and </w:t>
      </w:r>
      <w:r w:rsidRPr="00983A91">
        <w:rPr>
          <w:i/>
        </w:rPr>
        <w:t>f</w:t>
      </w:r>
      <w:r w:rsidRPr="00446F34">
        <w:rPr>
          <w:i/>
          <w:vertAlign w:val="subscript"/>
        </w:rPr>
        <w:t>E</w:t>
      </w:r>
      <w:r w:rsidRPr="00D36346">
        <w:rPr>
          <w:iCs/>
          <w:vertAlign w:val="subscript"/>
        </w:rPr>
        <w:t>γ</w:t>
      </w:r>
      <w:r w:rsidRPr="00D36346">
        <w:rPr>
          <w:iCs/>
        </w:rPr>
        <w:t xml:space="preserve"> </w:t>
      </w:r>
      <w:r w:rsidRPr="000734DA">
        <w:t>the gamma</w:t>
      </w:r>
      <w:r w:rsidR="00771BD1">
        <w:t>-ray</w:t>
      </w:r>
      <w:r w:rsidRPr="000734DA">
        <w:t xml:space="preserve"> self-absorption factor.</w:t>
      </w:r>
      <w:r w:rsidR="00562E38">
        <w:t xml:space="preserve"> </w:t>
      </w:r>
      <w:r w:rsidR="007D0FA6" w:rsidRPr="007D0FA6">
        <w:rPr>
          <w:color w:val="000000" w:themeColor="text1"/>
        </w:rPr>
        <w:t xml:space="preserve">The PVC sample is thin enough to neglect the </w:t>
      </w:r>
      <w:r w:rsidR="003025DB">
        <w:rPr>
          <w:color w:val="000000" w:themeColor="text1"/>
        </w:rPr>
        <w:t>self-attenuation factors</w:t>
      </w:r>
      <w:r w:rsidR="007D0FA6" w:rsidRPr="007D0FA6">
        <w:rPr>
          <w:color w:val="000000" w:themeColor="text1"/>
        </w:rPr>
        <w:t xml:space="preserve">, i.e. </w:t>
      </w:r>
      <w:r w:rsidR="007D0FA6" w:rsidRPr="007D0FA6">
        <w:rPr>
          <w:i/>
          <w:color w:val="000000" w:themeColor="text1"/>
        </w:rPr>
        <w:t>f</w:t>
      </w:r>
      <w:r w:rsidR="007D0FA6" w:rsidRPr="00D36346">
        <w:rPr>
          <w:iCs/>
          <w:color w:val="000000" w:themeColor="text1"/>
          <w:vertAlign w:val="subscript"/>
        </w:rPr>
        <w:t>n</w:t>
      </w:r>
      <w:r w:rsidR="007D0FA6" w:rsidRPr="007D0FA6">
        <w:rPr>
          <w:color w:val="000000" w:themeColor="text1"/>
        </w:rPr>
        <w:t xml:space="preserve"> ~ 1 and </w:t>
      </w:r>
      <w:r w:rsidR="007D0FA6" w:rsidRPr="007D0FA6">
        <w:rPr>
          <w:i/>
          <w:color w:val="000000" w:themeColor="text1"/>
        </w:rPr>
        <w:t>f</w:t>
      </w:r>
      <w:r w:rsidR="007D0FA6" w:rsidRPr="00446F34">
        <w:rPr>
          <w:i/>
          <w:color w:val="000000" w:themeColor="text1"/>
          <w:vertAlign w:val="subscript"/>
        </w:rPr>
        <w:t>E</w:t>
      </w:r>
      <w:r w:rsidR="007D0FA6" w:rsidRPr="00D36346">
        <w:rPr>
          <w:iCs/>
          <w:color w:val="000000" w:themeColor="text1"/>
          <w:vertAlign w:val="subscript"/>
        </w:rPr>
        <w:t>γ</w:t>
      </w:r>
      <w:r w:rsidR="007D0FA6" w:rsidRPr="007D0FA6">
        <w:rPr>
          <w:color w:val="000000" w:themeColor="text1"/>
        </w:rPr>
        <w:t xml:space="preserve"> ~ 1. The neutron self-</w:t>
      </w:r>
      <w:r w:rsidR="003025DB" w:rsidRPr="007D0FA6">
        <w:rPr>
          <w:color w:val="000000" w:themeColor="text1"/>
        </w:rPr>
        <w:t>shie</w:t>
      </w:r>
      <w:r w:rsidR="003025DB">
        <w:rPr>
          <w:color w:val="000000" w:themeColor="text1"/>
        </w:rPr>
        <w:t>ld</w:t>
      </w:r>
      <w:r w:rsidR="003025DB" w:rsidRPr="007D0FA6">
        <w:rPr>
          <w:color w:val="000000" w:themeColor="text1"/>
        </w:rPr>
        <w:t xml:space="preserve">ing </w:t>
      </w:r>
      <w:r w:rsidR="007D0FA6" w:rsidRPr="007D0FA6">
        <w:rPr>
          <w:color w:val="000000" w:themeColor="text1"/>
        </w:rPr>
        <w:t>of the CeCl</w:t>
      </w:r>
      <w:r w:rsidR="007D0FA6" w:rsidRPr="007D0FA6">
        <w:rPr>
          <w:color w:val="000000" w:themeColor="text1"/>
          <w:vertAlign w:val="subscript"/>
        </w:rPr>
        <w:t>3</w:t>
      </w:r>
      <w:r w:rsidR="007D0FA6" w:rsidRPr="007D0FA6">
        <w:rPr>
          <w:color w:val="000000" w:themeColor="text1"/>
        </w:rPr>
        <w:t xml:space="preserve"> sample was investigated by numerical simulation using the Monte Carlo N-Particle (MCNP, version 6.1) [3</w:t>
      </w:r>
      <w:r w:rsidR="00647AC6">
        <w:rPr>
          <w:color w:val="000000" w:themeColor="text1"/>
        </w:rPr>
        <w:t>1</w:t>
      </w:r>
      <w:r w:rsidR="007D0FA6" w:rsidRPr="007D0FA6">
        <w:rPr>
          <w:color w:val="000000" w:themeColor="text1"/>
        </w:rPr>
        <w:t>,3</w:t>
      </w:r>
      <w:r w:rsidR="00647AC6">
        <w:rPr>
          <w:color w:val="000000" w:themeColor="text1"/>
        </w:rPr>
        <w:t>2</w:t>
      </w:r>
      <w:r w:rsidR="007D0FA6" w:rsidRPr="007D0FA6">
        <w:rPr>
          <w:color w:val="000000" w:themeColor="text1"/>
        </w:rPr>
        <w:t>] code.</w:t>
      </w:r>
      <w:r w:rsidR="00FA336A">
        <w:rPr>
          <w:color w:val="000000" w:themeColor="text1"/>
        </w:rPr>
        <w:t xml:space="preserve"> The Lib80x library [33] with ENDF/B-VIII.0 data was used [34].</w:t>
      </w:r>
      <w:r w:rsidR="007D0FA6" w:rsidRPr="007D0FA6">
        <w:rPr>
          <w:color w:val="000000" w:themeColor="text1"/>
        </w:rPr>
        <w:t xml:space="preserve"> The irradiation of a CeCl</w:t>
      </w:r>
      <w:r w:rsidR="007D0FA6" w:rsidRPr="007D0FA6">
        <w:rPr>
          <w:color w:val="000000" w:themeColor="text1"/>
          <w:vertAlign w:val="subscript"/>
        </w:rPr>
        <w:t>3</w:t>
      </w:r>
      <w:r w:rsidR="007D0FA6" w:rsidRPr="007D0FA6">
        <w:rPr>
          <w:color w:val="000000" w:themeColor="text1"/>
        </w:rPr>
        <w:t xml:space="preserve"> slab of 5 mm thickness, tilted by an angle of 45° and having a mass equal to the one of our measurement, was simulated with a neutron</w:t>
      </w:r>
      <w:r w:rsidR="0025590E">
        <w:rPr>
          <w:color w:val="000000" w:themeColor="text1"/>
        </w:rPr>
        <w:t>-</w:t>
      </w:r>
      <w:r w:rsidR="007D0FA6" w:rsidRPr="007D0FA6">
        <w:rPr>
          <w:color w:val="000000" w:themeColor="text1"/>
        </w:rPr>
        <w:t>energy distribution identical to our experiment. The neutron self-shielding factor is determined as the ratio of the average fast neutron flux within the sample</w:t>
      </w:r>
      <w:r w:rsidR="007D0FA6">
        <w:rPr>
          <w:color w:val="000000" w:themeColor="text1"/>
        </w:rPr>
        <w:t xml:space="preserve"> (F4 tally)</w:t>
      </w:r>
      <w:r w:rsidR="007D0FA6" w:rsidRPr="007D0FA6">
        <w:rPr>
          <w:color w:val="000000" w:themeColor="text1"/>
        </w:rPr>
        <w:t xml:space="preserve"> to the incident fast neutron flux on the sample</w:t>
      </w:r>
      <w:r w:rsidR="007D0FA6">
        <w:rPr>
          <w:color w:val="000000" w:themeColor="text1"/>
        </w:rPr>
        <w:t xml:space="preserve"> (F2 tally)</w:t>
      </w:r>
      <w:r w:rsidR="007D0FA6" w:rsidRPr="007D0FA6">
        <w:rPr>
          <w:color w:val="000000" w:themeColor="text1"/>
        </w:rPr>
        <w:t xml:space="preserve">. The value  </w:t>
      </w:r>
      <w:r w:rsidR="00C623B7">
        <w:rPr>
          <w:color w:val="000000" w:themeColor="text1"/>
        </w:rPr>
        <w:t>of</w:t>
      </w:r>
      <w:r w:rsidR="007D0FA6" w:rsidRPr="007D0FA6">
        <w:rPr>
          <w:color w:val="000000" w:themeColor="text1"/>
        </w:rPr>
        <w:t xml:space="preserve">  </w:t>
      </w:r>
      <w:r w:rsidR="007D0FA6" w:rsidRPr="007D0FA6">
        <w:rPr>
          <w:i/>
          <w:color w:val="000000" w:themeColor="text1"/>
        </w:rPr>
        <w:t>f</w:t>
      </w:r>
      <w:r w:rsidR="007D0FA6" w:rsidRPr="00D36346">
        <w:rPr>
          <w:iCs/>
          <w:color w:val="000000" w:themeColor="text1"/>
          <w:vertAlign w:val="subscript"/>
        </w:rPr>
        <w:t>n</w:t>
      </w:r>
      <w:r w:rsidR="007D0FA6" w:rsidRPr="007D0FA6">
        <w:rPr>
          <w:color w:val="000000" w:themeColor="text1"/>
        </w:rPr>
        <w:t xml:space="preserve"> = 1.01 indicates that the neutron self-shielding can be neglected.</w:t>
      </w:r>
    </w:p>
    <w:p w14:paraId="1C710631" w14:textId="3718DE8F" w:rsidR="00AC7220" w:rsidRDefault="00D07641" w:rsidP="00AC7220">
      <w:pPr>
        <w:pStyle w:val="JRNCBody"/>
      </w:pPr>
      <w:r>
        <w:t xml:space="preserve">The </w:t>
      </w:r>
      <w:r w:rsidR="00AC7220">
        <w:t>gamma</w:t>
      </w:r>
      <w:r w:rsidR="0023562B">
        <w:t>-ray</w:t>
      </w:r>
      <w:r w:rsidR="00AC7220">
        <w:t xml:space="preserve"> self-absorption factor </w:t>
      </w:r>
      <w:r w:rsidR="00AC7220" w:rsidRPr="00983A91">
        <w:rPr>
          <w:i/>
        </w:rPr>
        <w:t>f</w:t>
      </w:r>
      <w:r w:rsidR="00AC7220" w:rsidRPr="00446F34">
        <w:rPr>
          <w:i/>
          <w:vertAlign w:val="subscript"/>
        </w:rPr>
        <w:t>E</w:t>
      </w:r>
      <w:r w:rsidR="00AC7220" w:rsidRPr="00D36346">
        <w:rPr>
          <w:iCs/>
          <w:vertAlign w:val="subscript"/>
        </w:rPr>
        <w:t>γ</w:t>
      </w:r>
      <w:r w:rsidR="00AC7220">
        <w:t xml:space="preserve"> </w:t>
      </w:r>
      <w:r>
        <w:t>for the CeCl</w:t>
      </w:r>
      <w:r w:rsidRPr="00D07641">
        <w:rPr>
          <w:vertAlign w:val="subscript"/>
        </w:rPr>
        <w:t>3</w:t>
      </w:r>
      <w:r>
        <w:t xml:space="preserve"> sample can be analytically calculated as</w:t>
      </w:r>
      <w:r w:rsidR="008E329A">
        <w:t xml:space="preserve"> [28</w:t>
      </w:r>
      <w:r w:rsidR="00352278">
        <w:t>,</w:t>
      </w:r>
      <w:r w:rsidR="00F9031D">
        <w:t>3</w:t>
      </w:r>
      <w:r w:rsidR="00780EA9">
        <w:t>5</w:t>
      </w:r>
      <w:r w:rsidR="008E329A">
        <w:t>]</w:t>
      </w:r>
      <w:r w:rsidR="00F746F5">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AC7220" w14:paraId="25A68DA6" w14:textId="77777777" w:rsidTr="00AC7220">
        <w:tc>
          <w:tcPr>
            <w:tcW w:w="8144" w:type="dxa"/>
            <w:vAlign w:val="center"/>
          </w:tcPr>
          <w:p w14:paraId="37074D22" w14:textId="4B16725F" w:rsidR="00AC7220" w:rsidRDefault="005C072E" w:rsidP="00AC7220">
            <w:pPr>
              <w:pStyle w:val="JRNCBody"/>
              <w:jc w:val="center"/>
            </w:pPr>
            <m:oMathPara>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Eγ</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μ</m:t>
                            </m:r>
                          </m:num>
                          <m:den>
                            <m:r>
                              <w:rPr>
                                <w:rFonts w:ascii="Cambria Math" w:hAnsi="Cambria Math"/>
                                <w:lang w:val="en-US"/>
                              </w:rPr>
                              <m:t>ρ</m:t>
                            </m:r>
                          </m:den>
                        </m:f>
                        <m:r>
                          <w:rPr>
                            <w:rFonts w:ascii="Cambria Math" w:hAnsi="Cambria Math"/>
                            <w:lang w:val="en-US"/>
                          </w:rPr>
                          <m:t>·ρ·l</m:t>
                        </m:r>
                      </m:sup>
                    </m:sSup>
                  </m:num>
                  <m:den>
                    <m:f>
                      <m:fPr>
                        <m:ctrlPr>
                          <w:rPr>
                            <w:rFonts w:ascii="Cambria Math" w:hAnsi="Cambria Math"/>
                            <w:i/>
                            <w:lang w:val="en-US"/>
                          </w:rPr>
                        </m:ctrlPr>
                      </m:fPr>
                      <m:num>
                        <m:r>
                          <w:rPr>
                            <w:rFonts w:ascii="Cambria Math" w:hAnsi="Cambria Math"/>
                            <w:lang w:val="en-US"/>
                          </w:rPr>
                          <m:t>μ</m:t>
                        </m:r>
                      </m:num>
                      <m:den>
                        <m:r>
                          <w:rPr>
                            <w:rFonts w:ascii="Cambria Math" w:hAnsi="Cambria Math"/>
                            <w:lang w:val="en-US"/>
                          </w:rPr>
                          <m:t>ρ</m:t>
                        </m:r>
                      </m:den>
                    </m:f>
                    <m:r>
                      <w:rPr>
                        <w:rFonts w:ascii="Cambria Math" w:hAnsi="Cambria Math"/>
                        <w:lang w:val="en-US"/>
                      </w:rPr>
                      <m:t>·ρ·l</m:t>
                    </m:r>
                  </m:den>
                </m:f>
              </m:oMath>
            </m:oMathPara>
          </w:p>
        </w:tc>
        <w:tc>
          <w:tcPr>
            <w:tcW w:w="496" w:type="dxa"/>
            <w:vAlign w:val="center"/>
          </w:tcPr>
          <w:p w14:paraId="2E26E832" w14:textId="0CA34EA6" w:rsidR="00AC7220" w:rsidRDefault="00AC7220" w:rsidP="00AC7220">
            <w:pPr>
              <w:pStyle w:val="JRNCBody"/>
              <w:jc w:val="center"/>
            </w:pPr>
            <w:r>
              <w:t>(</w:t>
            </w:r>
            <w:r w:rsidR="004F77B1">
              <w:t>2</w:t>
            </w:r>
            <w:r>
              <w:t>)</w:t>
            </w:r>
          </w:p>
        </w:tc>
      </w:tr>
    </w:tbl>
    <w:p w14:paraId="0194D7B9" w14:textId="06DD74AC" w:rsidR="00AC7220" w:rsidRPr="003E6D5C" w:rsidRDefault="00AC7220" w:rsidP="00AC7220">
      <w:pPr>
        <w:pStyle w:val="JRNCBody"/>
        <w:rPr>
          <w:lang w:val="en-US"/>
        </w:rPr>
      </w:pPr>
      <w:r>
        <w:t xml:space="preserve">where </w:t>
      </w:r>
      <w:r w:rsidRPr="00437278">
        <w:rPr>
          <w:i/>
        </w:rPr>
        <w:t>l</w:t>
      </w:r>
      <w:r w:rsidR="00D07641" w:rsidRPr="00D07641">
        <w:rPr>
          <w:iCs/>
        </w:rPr>
        <w:t>= 0.71</w:t>
      </w:r>
      <w:r>
        <w:t xml:space="preserve"> cm is the effective thickness of the sample,</w:t>
      </w:r>
      <w:r>
        <w:rPr>
          <w:lang w:val="en-US"/>
        </w:rPr>
        <w:t xml:space="preserve"> </w:t>
      </w:r>
      <w:r w:rsidRPr="00437278">
        <w:rPr>
          <w:i/>
          <w:lang w:val="en-US"/>
        </w:rPr>
        <w:t>μ/ρ</w:t>
      </w:r>
      <w:r>
        <w:rPr>
          <w:lang w:val="en-US"/>
        </w:rPr>
        <w:t xml:space="preserve"> (cm</w:t>
      </w:r>
      <w:r w:rsidRPr="00EE143A">
        <w:rPr>
          <w:vertAlign w:val="superscript"/>
          <w:lang w:val="en-US"/>
        </w:rPr>
        <w:t>2</w:t>
      </w:r>
      <w:r>
        <w:rPr>
          <w:lang w:val="en-US"/>
        </w:rPr>
        <w:t xml:space="preserve"> g</w:t>
      </w:r>
      <w:r w:rsidRPr="00EE143A">
        <w:rPr>
          <w:vertAlign w:val="superscript"/>
          <w:lang w:val="en-US"/>
        </w:rPr>
        <w:t>-1</w:t>
      </w:r>
      <w:r>
        <w:rPr>
          <w:lang w:val="en-US"/>
        </w:rPr>
        <w:t>) denotes the mass attenuation coefficient (cm</w:t>
      </w:r>
      <w:r w:rsidRPr="00EE143A">
        <w:rPr>
          <w:vertAlign w:val="superscript"/>
          <w:lang w:val="en-US"/>
        </w:rPr>
        <w:t>2</w:t>
      </w:r>
      <w:r>
        <w:rPr>
          <w:lang w:val="en-US"/>
        </w:rPr>
        <w:t xml:space="preserve"> g</w:t>
      </w:r>
      <w:r w:rsidRPr="00EE143A">
        <w:rPr>
          <w:vertAlign w:val="superscript"/>
          <w:lang w:val="en-US"/>
        </w:rPr>
        <w:t>-1</w:t>
      </w:r>
      <w:r>
        <w:rPr>
          <w:lang w:val="en-US"/>
        </w:rPr>
        <w:t xml:space="preserve">) and </w:t>
      </w:r>
      <w:r w:rsidRPr="00437278">
        <w:rPr>
          <w:rFonts w:ascii="Symbol" w:hAnsi="Symbol"/>
          <w:i/>
          <w:lang w:val="en-US"/>
        </w:rPr>
        <w:t></w:t>
      </w:r>
      <w:r>
        <w:rPr>
          <w:rFonts w:ascii="Symbol" w:hAnsi="Symbol"/>
          <w:lang w:val="en-US"/>
        </w:rPr>
        <w:t></w:t>
      </w:r>
      <w:r w:rsidR="00D07641" w:rsidRPr="00D07641">
        <w:rPr>
          <w:rFonts w:ascii="Symbol" w:hAnsi="Symbol"/>
          <w:lang w:val="en-US"/>
        </w:rPr>
        <w:t></w:t>
      </w:r>
      <w:r w:rsidR="00D07641" w:rsidRPr="00D07641">
        <w:rPr>
          <w:rFonts w:ascii="Symbol" w:hAnsi="Symbol"/>
          <w:lang w:val="en-US"/>
        </w:rPr>
        <w:t></w:t>
      </w:r>
      <w:r w:rsidR="00D07641" w:rsidRPr="00D07641">
        <w:rPr>
          <w:rFonts w:ascii="Symbol" w:hAnsi="Symbol"/>
          <w:lang w:val="en-US"/>
        </w:rPr>
        <w:t></w:t>
      </w:r>
      <w:r w:rsidR="00D07641" w:rsidRPr="00D07641">
        <w:rPr>
          <w:rFonts w:ascii="Symbol" w:hAnsi="Symbol"/>
          <w:lang w:val="en-US"/>
        </w:rPr>
        <w:t></w:t>
      </w:r>
      <w:r w:rsidR="00D07641" w:rsidRPr="00D07641">
        <w:rPr>
          <w:rFonts w:ascii="Symbol" w:hAnsi="Symbol"/>
          <w:lang w:val="en-US"/>
        </w:rPr>
        <w:t></w:t>
      </w:r>
      <w:r w:rsidR="00D07641" w:rsidRPr="00D07641">
        <w:rPr>
          <w:rFonts w:ascii="Symbol" w:hAnsi="Symbol"/>
          <w:lang w:val="en-US"/>
        </w:rPr>
        <w:t></w:t>
      </w:r>
      <w:r w:rsidR="00632FD6">
        <w:rPr>
          <w:rFonts w:ascii="Symbol" w:hAnsi="Symbol"/>
          <w:lang w:val="en-US"/>
        </w:rPr>
        <w:t></w:t>
      </w:r>
      <w:r w:rsidRPr="00D07641">
        <w:rPr>
          <w:lang w:val="en-US"/>
        </w:rPr>
        <w:t>g cm</w:t>
      </w:r>
      <w:r w:rsidRPr="00D07641">
        <w:rPr>
          <w:vertAlign w:val="superscript"/>
          <w:lang w:val="en-US"/>
        </w:rPr>
        <w:t>-3</w:t>
      </w:r>
      <w:r w:rsidRPr="00D07641">
        <w:rPr>
          <w:lang w:val="en-US"/>
        </w:rPr>
        <w:t xml:space="preserve"> </w:t>
      </w:r>
      <w:r>
        <w:rPr>
          <w:lang w:val="en-US"/>
        </w:rPr>
        <w:t>is the density of the sample</w:t>
      </w:r>
      <w:r w:rsidR="00D07641">
        <w:rPr>
          <w:lang w:val="en-US"/>
        </w:rPr>
        <w:t xml:space="preserve">. </w:t>
      </w:r>
      <w:r w:rsidR="00B04234">
        <w:rPr>
          <w:color w:val="000000" w:themeColor="text1"/>
          <w:lang w:val="en-US"/>
        </w:rPr>
        <w:t>T</w:t>
      </w:r>
      <w:r w:rsidR="00352278">
        <w:rPr>
          <w:color w:val="000000" w:themeColor="text1"/>
          <w:lang w:val="en-US"/>
        </w:rPr>
        <w:t>he total</w:t>
      </w:r>
      <w:r w:rsidRPr="006B1A88">
        <w:rPr>
          <w:color w:val="000000" w:themeColor="text1"/>
          <w:lang w:val="en-US"/>
        </w:rPr>
        <w:t xml:space="preserve"> value of </w:t>
      </w:r>
      <w:r w:rsidRPr="006B1A88">
        <w:rPr>
          <w:i/>
          <w:color w:val="000000" w:themeColor="text1"/>
          <w:lang w:val="en-US"/>
        </w:rPr>
        <w:t>μ/ρ</w:t>
      </w:r>
      <w:r w:rsidR="00352278">
        <w:rPr>
          <w:i/>
          <w:color w:val="000000" w:themeColor="text1"/>
          <w:lang w:val="en-US"/>
        </w:rPr>
        <w:t xml:space="preserve"> </w:t>
      </w:r>
      <w:r w:rsidR="00352278">
        <w:rPr>
          <w:color w:val="000000" w:themeColor="text1"/>
          <w:lang w:val="en-US"/>
        </w:rPr>
        <w:t>including coherent scattering</w:t>
      </w:r>
      <w:r w:rsidRPr="006B1A88">
        <w:rPr>
          <w:color w:val="000000" w:themeColor="text1"/>
          <w:lang w:val="en-US"/>
        </w:rPr>
        <w:t xml:space="preserve"> was taken from</w:t>
      </w:r>
      <w:r w:rsidR="00B04234">
        <w:rPr>
          <w:color w:val="000000" w:themeColor="text1"/>
          <w:lang w:val="en-US"/>
        </w:rPr>
        <w:t xml:space="preserve"> the</w:t>
      </w:r>
      <w:r w:rsidRPr="006B1A88">
        <w:rPr>
          <w:color w:val="000000" w:themeColor="text1"/>
          <w:lang w:val="en-US"/>
        </w:rPr>
        <w:t xml:space="preserve"> NIST (National Institute of Standards and Technology) photon cross sections database XCOM </w:t>
      </w:r>
      <w:r>
        <w:rPr>
          <w:lang w:val="en-US"/>
        </w:rPr>
        <w:t>[</w:t>
      </w:r>
      <w:r w:rsidR="006D4063">
        <w:rPr>
          <w:lang w:val="en-US"/>
        </w:rPr>
        <w:t>3</w:t>
      </w:r>
      <w:r w:rsidR="00780EA9">
        <w:rPr>
          <w:lang w:val="en-US"/>
        </w:rPr>
        <w:t>6</w:t>
      </w:r>
      <w:r w:rsidR="0055349D">
        <w:rPr>
          <w:lang w:val="en-US"/>
        </w:rPr>
        <w:t>,</w:t>
      </w:r>
      <w:r w:rsidR="008E329A">
        <w:rPr>
          <w:lang w:val="en-US"/>
        </w:rPr>
        <w:t>3</w:t>
      </w:r>
      <w:r w:rsidR="00780EA9">
        <w:rPr>
          <w:lang w:val="en-US"/>
        </w:rPr>
        <w:t>7</w:t>
      </w:r>
      <w:r>
        <w:rPr>
          <w:lang w:val="en-US"/>
        </w:rPr>
        <w:t xml:space="preserve">]. </w:t>
      </w:r>
      <w:r w:rsidR="00D07641">
        <w:rPr>
          <w:lang w:val="en-US"/>
        </w:rPr>
        <w:t>T</w:t>
      </w:r>
      <w:r>
        <w:t xml:space="preserve">he </w:t>
      </w:r>
      <w:r w:rsidRPr="00AC7220">
        <w:rPr>
          <w:i/>
          <w:lang w:val="en-US"/>
        </w:rPr>
        <w:t>f</w:t>
      </w:r>
      <w:r w:rsidRPr="00446F34">
        <w:rPr>
          <w:i/>
          <w:vertAlign w:val="subscript"/>
          <w:lang w:val="en-US"/>
        </w:rPr>
        <w:t>E</w:t>
      </w:r>
      <w:r w:rsidRPr="00D36346">
        <w:rPr>
          <w:iCs/>
          <w:vertAlign w:val="subscript"/>
          <w:lang w:val="en-US"/>
        </w:rPr>
        <w:t>γ</w:t>
      </w:r>
      <w:r>
        <w:rPr>
          <w:i/>
          <w:vertAlign w:val="subscript"/>
          <w:lang w:val="en-US"/>
        </w:rPr>
        <w:t xml:space="preserve"> </w:t>
      </w:r>
      <w:r w:rsidRPr="00AC7220">
        <w:rPr>
          <w:lang w:val="en-US"/>
        </w:rPr>
        <w:t>value</w:t>
      </w:r>
      <w:r w:rsidR="0087339C">
        <w:rPr>
          <w:lang w:val="en-US"/>
        </w:rPr>
        <w:t>s</w:t>
      </w:r>
      <w:r w:rsidRPr="00AC7220">
        <w:rPr>
          <w:lang w:val="en-US"/>
        </w:rPr>
        <w:t xml:space="preserve"> w</w:t>
      </w:r>
      <w:r w:rsidR="0087339C">
        <w:rPr>
          <w:lang w:val="en-US"/>
        </w:rPr>
        <w:t>ere</w:t>
      </w:r>
      <w:r w:rsidRPr="00AC7220">
        <w:rPr>
          <w:lang w:val="en-US"/>
        </w:rPr>
        <w:t xml:space="preserve"> determined with Eq. (</w:t>
      </w:r>
      <w:r w:rsidR="003A426B">
        <w:rPr>
          <w:lang w:val="en-US"/>
        </w:rPr>
        <w:t>2</w:t>
      </w:r>
      <w:r w:rsidRPr="00AC7220">
        <w:rPr>
          <w:lang w:val="en-US"/>
        </w:rPr>
        <w:t>)</w:t>
      </w:r>
      <w:r w:rsidR="00D866DE">
        <w:rPr>
          <w:lang w:val="en-US"/>
        </w:rPr>
        <w:t xml:space="preserve"> for various discrete energies between </w:t>
      </w:r>
      <w:r w:rsidR="000F74CA">
        <w:rPr>
          <w:lang w:val="en-US"/>
        </w:rPr>
        <w:t xml:space="preserve">100 </w:t>
      </w:r>
      <w:r w:rsidR="00D866DE">
        <w:rPr>
          <w:lang w:val="en-US"/>
        </w:rPr>
        <w:t>and 5000 keV</w:t>
      </w:r>
      <w:r w:rsidRPr="00AC7220">
        <w:rPr>
          <w:lang w:val="en-US"/>
        </w:rPr>
        <w:t>.</w:t>
      </w:r>
      <w:r>
        <w:t xml:space="preserve"> </w:t>
      </w:r>
      <w:r>
        <w:rPr>
          <w:lang w:val="en-US"/>
        </w:rPr>
        <w:t>The dependence of the gamma-ray self-absorption</w:t>
      </w:r>
      <w:r w:rsidR="003E6D5C">
        <w:rPr>
          <w:lang w:val="en-US"/>
        </w:rPr>
        <w:t xml:space="preserve"> factors</w:t>
      </w:r>
      <w:r>
        <w:rPr>
          <w:lang w:val="en-US"/>
        </w:rPr>
        <w:t xml:space="preserve"> </w:t>
      </w:r>
      <w:r w:rsidRPr="00AC7220">
        <w:rPr>
          <w:i/>
          <w:lang w:val="en-US"/>
        </w:rPr>
        <w:t>f</w:t>
      </w:r>
      <w:r w:rsidRPr="00D36346">
        <w:rPr>
          <w:iCs/>
          <w:vertAlign w:val="subscript"/>
          <w:lang w:val="en-US"/>
        </w:rPr>
        <w:t>Eγ</w:t>
      </w:r>
      <w:r>
        <w:rPr>
          <w:i/>
          <w:lang w:val="en-US"/>
        </w:rPr>
        <w:t xml:space="preserve"> </w:t>
      </w:r>
      <w:r w:rsidRPr="006B1A88">
        <w:rPr>
          <w:lang w:val="en-US"/>
        </w:rPr>
        <w:t>on the gamma-ray energy</w:t>
      </w:r>
      <w:r>
        <w:rPr>
          <w:i/>
          <w:lang w:val="en-US"/>
        </w:rPr>
        <w:t xml:space="preserve"> E</w:t>
      </w:r>
      <w:r w:rsidRPr="00D36346">
        <w:rPr>
          <w:iCs/>
          <w:vertAlign w:val="subscript"/>
          <w:lang w:val="en-US"/>
        </w:rPr>
        <w:t>γ</w:t>
      </w:r>
      <w:r>
        <w:rPr>
          <w:i/>
          <w:lang w:val="en-US"/>
        </w:rPr>
        <w:t xml:space="preserve"> </w:t>
      </w:r>
      <w:r>
        <w:rPr>
          <w:lang w:val="en-US"/>
        </w:rPr>
        <w:t xml:space="preserve">is shown in Fig. </w:t>
      </w:r>
      <w:r w:rsidR="00B5353E">
        <w:rPr>
          <w:lang w:val="en-US"/>
        </w:rPr>
        <w:t>3</w:t>
      </w:r>
      <w:r>
        <w:rPr>
          <w:lang w:val="en-US"/>
        </w:rPr>
        <w:t>. The data points were fitted with the following semi-empirical function: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AC7220" w:rsidRPr="002B0D20" w14:paraId="286F4493" w14:textId="77777777" w:rsidTr="00AC7220">
        <w:tc>
          <w:tcPr>
            <w:tcW w:w="8144" w:type="dxa"/>
            <w:vAlign w:val="center"/>
          </w:tcPr>
          <w:p w14:paraId="46249372" w14:textId="334B5E42" w:rsidR="00AC7220" w:rsidRDefault="005C072E" w:rsidP="00AC7220">
            <w:pPr>
              <w:pStyle w:val="JRNCBody"/>
              <w:jc w:val="center"/>
            </w:pPr>
            <m:oMathPara>
              <m:oMath>
                <m:sSub>
                  <m:sSubPr>
                    <m:ctrlPr>
                      <w:rPr>
                        <w:rFonts w:ascii="Cambria Math" w:hAnsi="Cambria Math"/>
                        <w:i/>
                      </w:rPr>
                    </m:ctrlPr>
                  </m:sSubPr>
                  <m:e>
                    <m:r>
                      <w:rPr>
                        <w:rFonts w:ascii="Cambria Math" w:hAnsi="Cambria Math"/>
                      </w:rPr>
                      <m:t>f</m:t>
                    </m:r>
                  </m:e>
                  <m:sub>
                    <m:r>
                      <w:rPr>
                        <w:rFonts w:ascii="Cambria Math" w:hAnsi="Cambria Math"/>
                      </w:rPr>
                      <m:t>E</m:t>
                    </m:r>
                    <m:r>
                      <m:rPr>
                        <m:sty m:val="p"/>
                      </m:rPr>
                      <w:rPr>
                        <w:rFonts w:ascii="Cambria Math" w:hAnsi="Cambria Math"/>
                      </w:rPr>
                      <m:t>γ</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m:rPr>
                        <m:sty m:val="p"/>
                      </m:rP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1</m:t>
                    </m:r>
                  </m:sub>
                </m:sSub>
                <m:r>
                  <w:rPr>
                    <w:rFonts w:ascii="Cambria Math" w:hAnsi="Cambria Math"/>
                  </w:rPr>
                  <m:t>·</m:t>
                </m:r>
                <m:d>
                  <m:dPr>
                    <m:ctrlPr>
                      <w:rPr>
                        <w:rFonts w:ascii="Cambria Math" w:hAnsi="Cambria Math"/>
                        <w:i/>
                      </w:rPr>
                    </m:ctrlPr>
                  </m:dPr>
                  <m:e>
                    <m:r>
                      <m:rPr>
                        <m:sty m:val="p"/>
                      </m:rPr>
                      <w:rPr>
                        <w:rFonts w:ascii="Cambria Math" w:hAns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γ</m:t>
                            </m:r>
                          </m:sub>
                        </m:sSub>
                      </m:sup>
                    </m:s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d>
                  <m:dPr>
                    <m:ctrlPr>
                      <w:rPr>
                        <w:rFonts w:ascii="Cambria Math" w:hAnsi="Cambria Math"/>
                        <w:i/>
                      </w:rPr>
                    </m:ctrlPr>
                  </m:dPr>
                  <m:e>
                    <m:r>
                      <m:rPr>
                        <m:sty m:val="p"/>
                      </m:rPr>
                      <w:rPr>
                        <w:rFonts w:ascii="Cambria Math" w:hAnsi="Cambria Math"/>
                      </w:rPr>
                      <m:t>1</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E</m:t>
                            </m:r>
                          </m:e>
                          <m:sub>
                            <m:r>
                              <m:rPr>
                                <m:sty m:val="p"/>
                              </m:rPr>
                              <w:rPr>
                                <w:rFonts w:ascii="Cambria Math" w:hAnsi="Cambria Math"/>
                              </w:rPr>
                              <m:t>γ</m:t>
                            </m:r>
                          </m:sub>
                        </m:sSub>
                      </m:sup>
                    </m:sSup>
                  </m:e>
                </m:d>
              </m:oMath>
            </m:oMathPara>
          </w:p>
        </w:tc>
        <w:tc>
          <w:tcPr>
            <w:tcW w:w="496" w:type="dxa"/>
            <w:vAlign w:val="center"/>
          </w:tcPr>
          <w:p w14:paraId="043961F2" w14:textId="62BA8812" w:rsidR="00AC7220" w:rsidRPr="002B0D20" w:rsidRDefault="00AC7220" w:rsidP="00AC7220">
            <w:pPr>
              <w:pStyle w:val="JRNCPrimarySectionTitle"/>
              <w:spacing w:before="240" w:after="240" w:line="360" w:lineRule="auto"/>
              <w:ind w:firstLine="0"/>
              <w:jc w:val="center"/>
              <w:rPr>
                <w:b w:val="0"/>
                <w:sz w:val="24"/>
                <w:lang w:val="hu-HU"/>
              </w:rPr>
            </w:pPr>
            <w:r w:rsidRPr="002B0D20">
              <w:rPr>
                <w:b w:val="0"/>
                <w:sz w:val="24"/>
                <w:lang w:val="hu-HU"/>
              </w:rPr>
              <w:t>(</w:t>
            </w:r>
            <w:r w:rsidR="004F77B1">
              <w:rPr>
                <w:b w:val="0"/>
                <w:sz w:val="24"/>
                <w:lang w:val="hu-HU"/>
              </w:rPr>
              <w:t>3</w:t>
            </w:r>
            <w:r w:rsidRPr="002B0D20">
              <w:rPr>
                <w:b w:val="0"/>
                <w:sz w:val="24"/>
                <w:lang w:val="hu-HU"/>
              </w:rPr>
              <w:t>)</w:t>
            </w:r>
          </w:p>
        </w:tc>
      </w:tr>
    </w:tbl>
    <w:p w14:paraId="31C76587" w14:textId="7354F70D" w:rsidR="004F77B1" w:rsidRDefault="00AC7220" w:rsidP="004F77B1">
      <w:pPr>
        <w:spacing w:before="240" w:after="240" w:line="360" w:lineRule="auto"/>
        <w:jc w:val="both"/>
      </w:pPr>
      <w:r>
        <w:t xml:space="preserve">with </w:t>
      </w:r>
      <w:r w:rsidRPr="00AC7220">
        <w:rPr>
          <w:i/>
        </w:rPr>
        <w:t>a</w:t>
      </w:r>
      <w:r w:rsidRPr="00D36346">
        <w:rPr>
          <w:iCs/>
          <w:vertAlign w:val="subscript"/>
        </w:rPr>
        <w:t>0</w:t>
      </w:r>
      <w:r>
        <w:t>=</w:t>
      </w:r>
      <w:r w:rsidR="00D07641">
        <w:t xml:space="preserve"> </w:t>
      </w:r>
      <w:r>
        <w:t>-</w:t>
      </w:r>
      <w:r w:rsidR="00562EB4">
        <w:t>1.</w:t>
      </w:r>
      <w:r w:rsidR="003E6D5C">
        <w:t xml:space="preserve">1265 </w:t>
      </w:r>
      <w:r w:rsidR="000F74CA" w:rsidRPr="0030160E">
        <w:t>±</w:t>
      </w:r>
      <w:r w:rsidR="00CB21D5">
        <w:t xml:space="preserve"> 0.</w:t>
      </w:r>
      <w:r w:rsidR="003E6D5C">
        <w:t>0546</w:t>
      </w:r>
      <w:r w:rsidR="00771BD1">
        <w:t xml:space="preserve">, </w:t>
      </w:r>
      <w:r w:rsidRPr="00AC7220">
        <w:rPr>
          <w:i/>
        </w:rPr>
        <w:t>a</w:t>
      </w:r>
      <w:r w:rsidRPr="00D36346">
        <w:rPr>
          <w:iCs/>
          <w:vertAlign w:val="subscript"/>
        </w:rPr>
        <w:t>1</w:t>
      </w:r>
      <w:r>
        <w:t>=</w:t>
      </w:r>
      <w:r w:rsidR="00D07641">
        <w:t xml:space="preserve"> </w:t>
      </w:r>
      <w:r w:rsidR="00562EB4">
        <w:t>0.</w:t>
      </w:r>
      <w:r w:rsidR="003E6D5C">
        <w:t xml:space="preserve">1368 </w:t>
      </w:r>
      <w:r w:rsidR="00CB21D5" w:rsidRPr="0030160E">
        <w:t>±</w:t>
      </w:r>
      <w:r w:rsidR="00CB21D5">
        <w:t xml:space="preserve"> 0.</w:t>
      </w:r>
      <w:r w:rsidR="003E6D5C">
        <w:t>0142</w:t>
      </w:r>
      <w:r>
        <w:t xml:space="preserve">,  </w:t>
      </w:r>
      <w:r w:rsidRPr="00AC7220">
        <w:rPr>
          <w:i/>
        </w:rPr>
        <w:t>a</w:t>
      </w:r>
      <w:r w:rsidRPr="00D36346">
        <w:rPr>
          <w:iCs/>
          <w:vertAlign w:val="subscript"/>
        </w:rPr>
        <w:t>2</w:t>
      </w:r>
      <w:r>
        <w:t>=</w:t>
      </w:r>
      <w:r w:rsidR="00D07641">
        <w:t xml:space="preserve"> </w:t>
      </w:r>
      <w:r w:rsidR="00562EB4">
        <w:t>0.0014</w:t>
      </w:r>
      <w:r w:rsidR="00CB21D5">
        <w:t xml:space="preserve"> </w:t>
      </w:r>
      <w:r w:rsidR="00CB21D5" w:rsidRPr="0030160E">
        <w:t>±</w:t>
      </w:r>
      <w:r w:rsidR="00CB21D5">
        <w:t xml:space="preserve"> 0.0002</w:t>
      </w:r>
      <w:r>
        <w:t xml:space="preserve">, </w:t>
      </w:r>
      <w:r w:rsidRPr="00AC7220">
        <w:rPr>
          <w:i/>
        </w:rPr>
        <w:t>a</w:t>
      </w:r>
      <w:r w:rsidRPr="00D36346">
        <w:rPr>
          <w:iCs/>
          <w:vertAlign w:val="subscript"/>
        </w:rPr>
        <w:t>3</w:t>
      </w:r>
      <w:r>
        <w:t xml:space="preserve">= </w:t>
      </w:r>
      <w:r w:rsidR="003E6D5C">
        <w:t>1.9425</w:t>
      </w:r>
      <w:r w:rsidR="00CB21D5">
        <w:t xml:space="preserve"> </w:t>
      </w:r>
      <w:r w:rsidR="00CB21D5" w:rsidRPr="0030160E">
        <w:t>±</w:t>
      </w:r>
      <w:r w:rsidR="00CB21D5">
        <w:t xml:space="preserve"> 0.</w:t>
      </w:r>
      <w:r w:rsidR="003E6D5C">
        <w:t>0449</w:t>
      </w:r>
      <w:r>
        <w:t xml:space="preserve">, </w:t>
      </w:r>
      <w:r w:rsidRPr="00AC7220">
        <w:rPr>
          <w:i/>
        </w:rPr>
        <w:t>a</w:t>
      </w:r>
      <w:r w:rsidRPr="00D36346">
        <w:rPr>
          <w:iCs/>
          <w:vertAlign w:val="subscript"/>
        </w:rPr>
        <w:t>4</w:t>
      </w:r>
      <w:r>
        <w:t xml:space="preserve">= </w:t>
      </w:r>
      <w:r w:rsidR="00562EB4">
        <w:t>0.</w:t>
      </w:r>
      <w:r w:rsidR="003E6D5C">
        <w:t xml:space="preserve">0118 </w:t>
      </w:r>
      <w:r w:rsidR="00CB21D5" w:rsidRPr="0030160E">
        <w:t>±</w:t>
      </w:r>
      <w:r w:rsidR="00CB21D5">
        <w:t xml:space="preserve"> 0.0003</w:t>
      </w:r>
      <w:r>
        <w:t xml:space="preserve"> and </w:t>
      </w:r>
      <w:r w:rsidRPr="00AC7220">
        <w:rPr>
          <w:i/>
        </w:rPr>
        <w:t>E</w:t>
      </w:r>
      <w:r w:rsidRPr="00D36346">
        <w:rPr>
          <w:iCs/>
          <w:vertAlign w:val="subscript"/>
        </w:rPr>
        <w:t>γ</w:t>
      </w:r>
      <w:r>
        <w:t xml:space="preserve"> in units of keV.</w:t>
      </w:r>
      <w:r w:rsidR="004F77B1">
        <w:t xml:space="preserve"> </w:t>
      </w:r>
    </w:p>
    <w:p w14:paraId="276D49A0" w14:textId="5A3E9527" w:rsidR="00D07641" w:rsidRPr="00D07641" w:rsidRDefault="00D07641" w:rsidP="00D07641">
      <w:pPr>
        <w:spacing w:before="240" w:after="240" w:line="360" w:lineRule="auto"/>
        <w:jc w:val="both"/>
        <w:rPr>
          <w:color w:val="000000" w:themeColor="text1"/>
          <w:lang w:val="en-US"/>
        </w:rPr>
      </w:pPr>
      <w:r w:rsidRPr="00D07641">
        <w:rPr>
          <w:color w:val="000000" w:themeColor="text1"/>
          <w:lang w:val="en-US"/>
        </w:rPr>
        <w:t>For the correction of SE and DE interferences the energy deposited by high-energy gammas in the HPGe detector was simulated using the F8 tally of the MCNP code [3</w:t>
      </w:r>
      <w:r w:rsidR="00F612D8">
        <w:rPr>
          <w:color w:val="000000" w:themeColor="text1"/>
          <w:lang w:val="en-US"/>
        </w:rPr>
        <w:t>1</w:t>
      </w:r>
      <w:r w:rsidRPr="00D07641">
        <w:rPr>
          <w:color w:val="000000" w:themeColor="text1"/>
          <w:lang w:val="en-US"/>
        </w:rPr>
        <w:t>,3</w:t>
      </w:r>
      <w:r w:rsidR="00F612D8">
        <w:rPr>
          <w:color w:val="000000" w:themeColor="text1"/>
          <w:lang w:val="en-US"/>
        </w:rPr>
        <w:t>2</w:t>
      </w:r>
      <w:r w:rsidRPr="00D07641">
        <w:rPr>
          <w:color w:val="000000" w:themeColor="text1"/>
          <w:lang w:val="en-US"/>
        </w:rPr>
        <w:t>]. Based on the technical drawing provided by the manufacturer (ORTEC</w:t>
      </w:r>
      <w:r w:rsidRPr="00D07641">
        <w:rPr>
          <w:color w:val="000000" w:themeColor="text1"/>
          <w:sz w:val="20"/>
          <w:szCs w:val="20"/>
          <w:vertAlign w:val="superscript"/>
          <w:lang w:val="en-US"/>
        </w:rPr>
        <w:t>®</w:t>
      </w:r>
      <w:r w:rsidRPr="00D07641">
        <w:rPr>
          <w:color w:val="000000" w:themeColor="text1"/>
          <w:sz w:val="20"/>
          <w:szCs w:val="20"/>
          <w:lang w:val="en-US"/>
        </w:rPr>
        <w:t>)</w:t>
      </w:r>
      <w:r w:rsidRPr="00D07641">
        <w:rPr>
          <w:color w:val="000000" w:themeColor="text1"/>
          <w:lang w:val="en-US"/>
        </w:rPr>
        <w:t xml:space="preserve">, a realistic </w:t>
      </w:r>
      <w:r>
        <w:rPr>
          <w:color w:val="000000" w:themeColor="text1"/>
          <w:lang w:val="en-US"/>
        </w:rPr>
        <w:t>detector model</w:t>
      </w:r>
      <w:r w:rsidRPr="00D07641">
        <w:rPr>
          <w:color w:val="000000" w:themeColor="text1"/>
          <w:lang w:val="en-US"/>
        </w:rPr>
        <w:t xml:space="preserve"> was implemented in the simulation. The gamma source was defined as a parallel photon beam of several discrete energies between 1.3 and 8.0 MeV. The ratios between</w:t>
      </w:r>
      <w:r w:rsidR="00916F64">
        <w:rPr>
          <w:color w:val="000000" w:themeColor="text1"/>
          <w:lang w:val="en-US"/>
        </w:rPr>
        <w:t xml:space="preserve"> net</w:t>
      </w:r>
      <w:r w:rsidRPr="00D07641">
        <w:rPr>
          <w:color w:val="000000" w:themeColor="text1"/>
          <w:lang w:val="en-US"/>
        </w:rPr>
        <w:t xml:space="preserve"> counts of SE</w:t>
      </w:r>
      <w:r w:rsidR="0081166F">
        <w:rPr>
          <w:color w:val="000000" w:themeColor="text1"/>
          <w:lang w:val="en-US"/>
        </w:rPr>
        <w:t>s</w:t>
      </w:r>
      <w:r w:rsidRPr="00D07641">
        <w:rPr>
          <w:color w:val="000000" w:themeColor="text1"/>
          <w:lang w:val="en-US"/>
        </w:rPr>
        <w:t xml:space="preserve"> and FEP</w:t>
      </w:r>
      <w:r w:rsidR="0081166F">
        <w:rPr>
          <w:color w:val="000000" w:themeColor="text1"/>
          <w:lang w:val="en-US"/>
        </w:rPr>
        <w:t>s</w:t>
      </w:r>
      <w:r w:rsidRPr="00D07641">
        <w:rPr>
          <w:color w:val="000000" w:themeColor="text1"/>
          <w:lang w:val="en-US"/>
        </w:rPr>
        <w:t xml:space="preserve"> and between</w:t>
      </w:r>
      <w:r w:rsidR="00916F64">
        <w:rPr>
          <w:color w:val="000000" w:themeColor="text1"/>
          <w:lang w:val="en-US"/>
        </w:rPr>
        <w:t xml:space="preserve"> net</w:t>
      </w:r>
      <w:r w:rsidRPr="00D07641">
        <w:rPr>
          <w:color w:val="000000" w:themeColor="text1"/>
          <w:lang w:val="en-US"/>
        </w:rPr>
        <w:t xml:space="preserve"> counts of DE</w:t>
      </w:r>
      <w:r w:rsidR="0081166F">
        <w:rPr>
          <w:color w:val="000000" w:themeColor="text1"/>
          <w:lang w:val="en-US"/>
        </w:rPr>
        <w:t>s</w:t>
      </w:r>
      <w:r w:rsidRPr="00D07641">
        <w:rPr>
          <w:color w:val="000000" w:themeColor="text1"/>
          <w:lang w:val="en-US"/>
        </w:rPr>
        <w:t xml:space="preserve"> and FEP</w:t>
      </w:r>
      <w:r w:rsidR="0081166F">
        <w:rPr>
          <w:color w:val="000000" w:themeColor="text1"/>
          <w:lang w:val="en-US"/>
        </w:rPr>
        <w:t>s</w:t>
      </w:r>
      <w:r w:rsidRPr="00D07641">
        <w:rPr>
          <w:color w:val="000000" w:themeColor="text1"/>
          <w:lang w:val="en-US"/>
        </w:rPr>
        <w:t xml:space="preserve"> were deduced from the simulated spectrum. The dependence of the logarithm</w:t>
      </w:r>
      <w:r w:rsidR="00916F64">
        <w:rPr>
          <w:color w:val="000000" w:themeColor="text1"/>
          <w:lang w:val="en-US"/>
        </w:rPr>
        <w:t>ic</w:t>
      </w:r>
      <w:r w:rsidRPr="00D07641">
        <w:rPr>
          <w:color w:val="000000" w:themeColor="text1"/>
          <w:lang w:val="en-US"/>
        </w:rPr>
        <w:t xml:space="preserve"> value of the ratios on the gamma energy is shown in Fig.</w:t>
      </w:r>
      <w:r w:rsidR="0081166F">
        <w:rPr>
          <w:color w:val="000000" w:themeColor="text1"/>
          <w:lang w:val="en-US"/>
        </w:rPr>
        <w:t xml:space="preserve"> </w:t>
      </w:r>
      <w:r w:rsidR="00B5353E">
        <w:rPr>
          <w:color w:val="000000" w:themeColor="text1"/>
          <w:lang w:val="en-US"/>
        </w:rPr>
        <w:t>4</w:t>
      </w:r>
      <w:r w:rsidR="0081166F">
        <w:rPr>
          <w:color w:val="000000" w:themeColor="text1"/>
          <w:lang w:val="en-US"/>
        </w:rPr>
        <w:t xml:space="preserve"> </w:t>
      </w:r>
      <w:r w:rsidRPr="00D07641">
        <w:rPr>
          <w:color w:val="000000" w:themeColor="text1"/>
          <w:lang w:val="en-US"/>
        </w:rPr>
        <w:t>and was approximated with Eq. (4):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D07641" w:rsidRPr="00D07641" w14:paraId="68BB3885" w14:textId="77777777" w:rsidTr="00D07641">
        <w:tc>
          <w:tcPr>
            <w:tcW w:w="8144" w:type="dxa"/>
            <w:vAlign w:val="center"/>
          </w:tcPr>
          <w:p w14:paraId="26AE519F" w14:textId="595B25D6" w:rsidR="00D07641" w:rsidRPr="00D07641" w:rsidRDefault="00F4626E" w:rsidP="00D07641">
            <w:pPr>
              <w:pStyle w:val="JRNCBody"/>
              <w:jc w:val="center"/>
              <w:rPr>
                <w:color w:val="000000" w:themeColor="text1"/>
              </w:rPr>
            </w:pPr>
            <m:oMathPara>
              <m:oMath>
                <m:r>
                  <m:rPr>
                    <m:sty m:val="p"/>
                  </m:rPr>
                  <w:rPr>
                    <w:rFonts w:ascii="Cambria Math" w:hAnsi="Cambria Math"/>
                    <w:color w:val="000000" w:themeColor="text1"/>
                  </w:rPr>
                  <m:t>log</m:t>
                </m:r>
                <m:d>
                  <m:dPr>
                    <m:ctrlPr>
                      <w:rPr>
                        <w:rFonts w:ascii="Cambria Math" w:hAnsi="Cambria Math"/>
                        <w:iCs/>
                        <w:color w:val="000000" w:themeColor="text1"/>
                      </w:rPr>
                    </m:ctrlPr>
                  </m:dPr>
                  <m:e>
                    <m:f>
                      <m:fPr>
                        <m:ctrlPr>
                          <w:rPr>
                            <w:rFonts w:ascii="Cambria Math" w:hAnsi="Cambria Math"/>
                            <w:iCs/>
                            <w:color w:val="000000" w:themeColor="text1"/>
                          </w:rPr>
                        </m:ctrlPr>
                      </m:fPr>
                      <m:num>
                        <m:r>
                          <m:rPr>
                            <m:sty m:val="p"/>
                          </m:rPr>
                          <w:rPr>
                            <w:rFonts w:ascii="Cambria Math" w:hAnsi="Cambria Math"/>
                            <w:color w:val="000000" w:themeColor="text1"/>
                          </w:rPr>
                          <m:t>SE</m:t>
                        </m:r>
                      </m:num>
                      <m:den>
                        <m:r>
                          <m:rPr>
                            <m:sty m:val="p"/>
                          </m:rPr>
                          <w:rPr>
                            <w:rFonts w:ascii="Cambria Math" w:hAnsi="Cambria Math"/>
                            <w:color w:val="000000" w:themeColor="text1"/>
                          </w:rPr>
                          <m:t>FEP</m:t>
                        </m:r>
                      </m:den>
                    </m:f>
                  </m:e>
                </m:d>
                <m:r>
                  <m:rPr>
                    <m:sty m:val="p"/>
                  </m:rPr>
                  <w:rPr>
                    <w:rFonts w:ascii="Cambria Math" w:hAnsi="Cambria Math"/>
                    <w:color w:val="000000" w:themeColor="text1"/>
                  </w:rPr>
                  <m:t>or log</m:t>
                </m:r>
                <m:d>
                  <m:dPr>
                    <m:ctrlPr>
                      <w:rPr>
                        <w:rFonts w:ascii="Cambria Math" w:hAnsi="Cambria Math"/>
                        <w:iCs/>
                        <w:color w:val="000000" w:themeColor="text1"/>
                      </w:rPr>
                    </m:ctrlPr>
                  </m:dPr>
                  <m:e>
                    <m:f>
                      <m:fPr>
                        <m:ctrlPr>
                          <w:rPr>
                            <w:rFonts w:ascii="Cambria Math" w:hAnsi="Cambria Math"/>
                            <w:iCs/>
                            <w:color w:val="000000" w:themeColor="text1"/>
                          </w:rPr>
                        </m:ctrlPr>
                      </m:fPr>
                      <m:num>
                        <m:r>
                          <m:rPr>
                            <m:sty m:val="p"/>
                          </m:rPr>
                          <w:rPr>
                            <w:rFonts w:ascii="Cambria Math" w:hAnsi="Cambria Math"/>
                            <w:color w:val="000000" w:themeColor="text1"/>
                          </w:rPr>
                          <m:t>DE</m:t>
                        </m:r>
                      </m:num>
                      <m:den>
                        <m:r>
                          <m:rPr>
                            <m:sty m:val="p"/>
                          </m:rPr>
                          <w:rPr>
                            <w:rFonts w:ascii="Cambria Math" w:hAnsi="Cambria Math"/>
                            <w:color w:val="000000" w:themeColor="text1"/>
                          </w:rPr>
                          <m:t>FEP</m:t>
                        </m:r>
                      </m:den>
                    </m:f>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b</m:t>
                    </m:r>
                  </m:e>
                  <m:sub>
                    <m:r>
                      <m:rPr>
                        <m:sty m:val="p"/>
                      </m:rPr>
                      <w:rPr>
                        <w:rFonts w:ascii="Cambria Math" w:hAnsi="Cambria Math"/>
                        <w:color w:val="000000" w:themeColor="text1"/>
                      </w:rPr>
                      <m:t>0</m:t>
                    </m:r>
                  </m:sub>
                </m:sSub>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b</m:t>
                            </m:r>
                          </m:e>
                          <m:sub>
                            <m:r>
                              <m:rPr>
                                <m:sty m:val="p"/>
                              </m:rPr>
                              <w:rPr>
                                <w:rFonts w:ascii="Cambria Math" w:hAnsi="Cambria Math"/>
                                <w:color w:val="000000" w:themeColor="text1"/>
                              </w:rPr>
                              <m:t>1</m:t>
                            </m:r>
                          </m:sub>
                        </m:sSub>
                      </m:num>
                      <m:den>
                        <m:sSub>
                          <m:sSubPr>
                            <m:ctrlPr>
                              <w:rPr>
                                <w:rFonts w:ascii="Cambria Math" w:hAnsi="Cambria Math"/>
                                <w:i/>
                                <w:color w:val="000000" w:themeColor="text1"/>
                              </w:rPr>
                            </m:ctrlPr>
                          </m:sSubPr>
                          <m:e>
                            <m:r>
                              <w:rPr>
                                <w:rFonts w:ascii="Cambria Math" w:hAnsi="Cambria Math"/>
                                <w:color w:val="000000" w:themeColor="text1"/>
                              </w:rPr>
                              <m:t>E</m:t>
                            </m:r>
                          </m:e>
                          <m:sub>
                            <m:r>
                              <m:rPr>
                                <m:sty m:val="p"/>
                              </m:rPr>
                              <w:rPr>
                                <w:rFonts w:ascii="Cambria Math" w:hAnsi="Cambria Math"/>
                                <w:color w:val="000000" w:themeColor="text1"/>
                              </w:rPr>
                              <m:t>γ</m:t>
                            </m:r>
                          </m:sub>
                        </m:sSub>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b</m:t>
                            </m:r>
                          </m:e>
                          <m:sub>
                            <m:r>
                              <m:rPr>
                                <m:sty m:val="p"/>
                              </m:rPr>
                              <w:rPr>
                                <w:rFonts w:ascii="Cambria Math" w:hAnsi="Cambria Math"/>
                                <w:color w:val="000000" w:themeColor="text1"/>
                              </w:rPr>
                              <m:t>2</m:t>
                            </m:r>
                          </m:sub>
                        </m:sSub>
                      </m:num>
                      <m:den>
                        <m:sSubSup>
                          <m:sSubSupPr>
                            <m:ctrlPr>
                              <w:rPr>
                                <w:rFonts w:ascii="Cambria Math" w:hAnsi="Cambria Math"/>
                                <w:i/>
                                <w:color w:val="000000" w:themeColor="text1"/>
                              </w:rPr>
                            </m:ctrlPr>
                          </m:sSubSupPr>
                          <m:e>
                            <m:r>
                              <w:rPr>
                                <w:rFonts w:ascii="Cambria Math" w:hAnsi="Cambria Math"/>
                                <w:color w:val="000000" w:themeColor="text1"/>
                              </w:rPr>
                              <m:t>E</m:t>
                            </m:r>
                          </m:e>
                          <m:sub>
                            <m:r>
                              <m:rPr>
                                <m:sty m:val="p"/>
                              </m:rPr>
                              <w:rPr>
                                <w:rFonts w:ascii="Cambria Math" w:hAnsi="Cambria Math"/>
                                <w:color w:val="000000" w:themeColor="text1"/>
                              </w:rPr>
                              <m:t>γ</m:t>
                            </m:r>
                          </m:sub>
                          <m:sup>
                            <m:r>
                              <w:rPr>
                                <w:rFonts w:ascii="Cambria Math" w:hAnsi="Cambria Math"/>
                                <w:color w:val="000000" w:themeColor="text1"/>
                              </w:rPr>
                              <m:t>2</m:t>
                            </m:r>
                          </m:sup>
                        </m:sSubSup>
                      </m:den>
                    </m:f>
                  </m:e>
                </m:d>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b</m:t>
                            </m:r>
                          </m:e>
                          <m:sub>
                            <m:r>
                              <m:rPr>
                                <m:sty m:val="p"/>
                              </m:rPr>
                              <w:rPr>
                                <w:rFonts w:ascii="Cambria Math" w:hAnsi="Cambria Math"/>
                                <w:color w:val="000000" w:themeColor="text1"/>
                              </w:rPr>
                              <m:t>3</m:t>
                            </m:r>
                          </m:sub>
                        </m:sSub>
                      </m:num>
                      <m:den>
                        <m:sSubSup>
                          <m:sSubSupPr>
                            <m:ctrlPr>
                              <w:rPr>
                                <w:rFonts w:ascii="Cambria Math" w:hAnsi="Cambria Math"/>
                                <w:i/>
                                <w:color w:val="000000" w:themeColor="text1"/>
                              </w:rPr>
                            </m:ctrlPr>
                          </m:sSubSupPr>
                          <m:e>
                            <m:r>
                              <w:rPr>
                                <w:rFonts w:ascii="Cambria Math" w:hAnsi="Cambria Math"/>
                                <w:color w:val="000000" w:themeColor="text1"/>
                              </w:rPr>
                              <m:t>E</m:t>
                            </m:r>
                          </m:e>
                          <m:sub>
                            <m:r>
                              <m:rPr>
                                <m:sty m:val="p"/>
                              </m:rPr>
                              <w:rPr>
                                <w:rFonts w:ascii="Cambria Math" w:hAnsi="Cambria Math"/>
                                <w:color w:val="000000" w:themeColor="text1"/>
                              </w:rPr>
                              <m:t>γ</m:t>
                            </m:r>
                          </m:sub>
                          <m:sup>
                            <m:r>
                              <w:rPr>
                                <w:rFonts w:ascii="Cambria Math" w:hAnsi="Cambria Math"/>
                                <w:color w:val="000000" w:themeColor="text1"/>
                              </w:rPr>
                              <m:t>3</m:t>
                            </m:r>
                          </m:sup>
                        </m:sSubSup>
                      </m:den>
                    </m:f>
                  </m:e>
                </m:d>
              </m:oMath>
            </m:oMathPara>
          </w:p>
        </w:tc>
        <w:tc>
          <w:tcPr>
            <w:tcW w:w="496" w:type="dxa"/>
            <w:vAlign w:val="center"/>
          </w:tcPr>
          <w:p w14:paraId="087E1A14" w14:textId="7B47A283" w:rsidR="00D07641" w:rsidRPr="00D07641" w:rsidRDefault="00D07641" w:rsidP="00D07641">
            <w:pPr>
              <w:pStyle w:val="JRNCPrimarySectionTitle"/>
              <w:spacing w:before="240" w:after="240" w:line="360" w:lineRule="auto"/>
              <w:ind w:firstLine="0"/>
              <w:jc w:val="center"/>
              <w:rPr>
                <w:b w:val="0"/>
                <w:color w:val="000000" w:themeColor="text1"/>
                <w:sz w:val="24"/>
                <w:lang w:val="hu-HU"/>
              </w:rPr>
            </w:pPr>
            <w:r w:rsidRPr="00D07641">
              <w:rPr>
                <w:b w:val="0"/>
                <w:color w:val="000000" w:themeColor="text1"/>
                <w:sz w:val="24"/>
                <w:lang w:val="hu-HU"/>
              </w:rPr>
              <w:t>(</w:t>
            </w:r>
            <w:r w:rsidR="0081166F">
              <w:rPr>
                <w:b w:val="0"/>
                <w:color w:val="000000" w:themeColor="text1"/>
                <w:sz w:val="24"/>
                <w:lang w:val="hu-HU"/>
              </w:rPr>
              <w:t>4</w:t>
            </w:r>
            <w:r w:rsidRPr="00D07641">
              <w:rPr>
                <w:b w:val="0"/>
                <w:color w:val="000000" w:themeColor="text1"/>
                <w:sz w:val="24"/>
                <w:lang w:val="hu-HU"/>
              </w:rPr>
              <w:t>)</w:t>
            </w:r>
          </w:p>
        </w:tc>
      </w:tr>
    </w:tbl>
    <w:p w14:paraId="1D9692CE" w14:textId="6C407E6C" w:rsidR="00D07641" w:rsidRDefault="00D07641" w:rsidP="0069565C">
      <w:pPr>
        <w:spacing w:before="240" w:after="240" w:line="360" w:lineRule="auto"/>
        <w:jc w:val="both"/>
        <w:rPr>
          <w:color w:val="000000" w:themeColor="text1"/>
          <w:lang w:val="en-US"/>
        </w:rPr>
      </w:pPr>
      <w:r w:rsidRPr="0025590E">
        <w:rPr>
          <w:color w:val="000000" w:themeColor="text1"/>
        </w:rPr>
        <w:t xml:space="preserve">with </w:t>
      </w:r>
      <w:r w:rsidRPr="0025590E">
        <w:rPr>
          <w:i/>
          <w:color w:val="000000" w:themeColor="text1"/>
        </w:rPr>
        <w:t>b</w:t>
      </w:r>
      <w:r w:rsidRPr="00D36346">
        <w:rPr>
          <w:iCs/>
          <w:color w:val="000000" w:themeColor="text1"/>
          <w:vertAlign w:val="subscript"/>
        </w:rPr>
        <w:t>0</w:t>
      </w:r>
      <w:r w:rsidRPr="0025590E">
        <w:rPr>
          <w:color w:val="000000" w:themeColor="text1"/>
        </w:rPr>
        <w:t>=</w:t>
      </w:r>
      <w:r w:rsidR="00037F42">
        <w:rPr>
          <w:color w:val="000000" w:themeColor="text1"/>
        </w:rPr>
        <w:t xml:space="preserve"> </w:t>
      </w:r>
      <w:r w:rsidR="0081166F" w:rsidRPr="0025590E">
        <w:rPr>
          <w:color w:val="000000" w:themeColor="text1"/>
        </w:rPr>
        <w:t>0.7737</w:t>
      </w:r>
      <w:r w:rsidRPr="0025590E">
        <w:rPr>
          <w:color w:val="000000" w:themeColor="text1"/>
        </w:rPr>
        <w:t xml:space="preserve"> ± </w:t>
      </w:r>
      <w:r w:rsidR="0081166F" w:rsidRPr="0025590E">
        <w:rPr>
          <w:color w:val="000000" w:themeColor="text1"/>
        </w:rPr>
        <w:t>0.0385</w:t>
      </w:r>
      <w:r w:rsidRPr="0025590E">
        <w:rPr>
          <w:color w:val="000000" w:themeColor="text1"/>
        </w:rPr>
        <w:t xml:space="preserve">, </w:t>
      </w:r>
      <w:r w:rsidRPr="0025590E">
        <w:rPr>
          <w:i/>
          <w:color w:val="000000" w:themeColor="text1"/>
        </w:rPr>
        <w:t>b</w:t>
      </w:r>
      <w:r w:rsidRPr="00D36346">
        <w:rPr>
          <w:iCs/>
          <w:color w:val="000000" w:themeColor="text1"/>
          <w:vertAlign w:val="subscript"/>
        </w:rPr>
        <w:t>1</w:t>
      </w:r>
      <w:r w:rsidRPr="0025590E">
        <w:rPr>
          <w:color w:val="000000" w:themeColor="text1"/>
        </w:rPr>
        <w:t>=</w:t>
      </w:r>
      <w:r w:rsidR="00C60FFB">
        <w:rPr>
          <w:color w:val="000000" w:themeColor="text1"/>
        </w:rPr>
        <w:t xml:space="preserve"> (</w:t>
      </w:r>
      <w:r w:rsidR="0081166F" w:rsidRPr="0025590E">
        <w:rPr>
          <w:color w:val="000000" w:themeColor="text1"/>
        </w:rPr>
        <w:t>-6</w:t>
      </w:r>
      <w:r w:rsidR="00C60FFB">
        <w:rPr>
          <w:color w:val="000000" w:themeColor="text1"/>
        </w:rPr>
        <w:t>.</w:t>
      </w:r>
      <w:r w:rsidR="0081166F" w:rsidRPr="0025590E">
        <w:rPr>
          <w:color w:val="000000" w:themeColor="text1"/>
        </w:rPr>
        <w:t>3758</w:t>
      </w:r>
      <w:r w:rsidRPr="0025590E">
        <w:rPr>
          <w:color w:val="000000" w:themeColor="text1"/>
        </w:rPr>
        <w:t xml:space="preserve"> ±</w:t>
      </w:r>
      <w:r w:rsidR="00C60FFB">
        <w:rPr>
          <w:color w:val="000000" w:themeColor="text1"/>
        </w:rPr>
        <w:t>0.</w:t>
      </w:r>
      <w:r w:rsidR="00347E4B" w:rsidRPr="0025590E">
        <w:rPr>
          <w:color w:val="000000" w:themeColor="text1"/>
        </w:rPr>
        <w:t>3493</w:t>
      </w:r>
      <w:r w:rsidR="00C60FFB">
        <w:rPr>
          <w:color w:val="000000" w:themeColor="text1"/>
        </w:rPr>
        <w:t>) · 10</w:t>
      </w:r>
      <w:r w:rsidR="00C60FFB" w:rsidRPr="00C60FFB">
        <w:rPr>
          <w:color w:val="000000" w:themeColor="text1"/>
          <w:vertAlign w:val="superscript"/>
        </w:rPr>
        <w:t>3</w:t>
      </w:r>
      <w:r w:rsidRPr="0025590E">
        <w:rPr>
          <w:color w:val="000000" w:themeColor="text1"/>
        </w:rPr>
        <w:t xml:space="preserve">,  </w:t>
      </w:r>
      <w:r w:rsidRPr="0025590E">
        <w:rPr>
          <w:i/>
          <w:color w:val="000000" w:themeColor="text1"/>
        </w:rPr>
        <w:t>b</w:t>
      </w:r>
      <w:r w:rsidRPr="00D36346">
        <w:rPr>
          <w:iCs/>
          <w:color w:val="000000" w:themeColor="text1"/>
          <w:vertAlign w:val="subscript"/>
        </w:rPr>
        <w:t>2</w:t>
      </w:r>
      <w:r w:rsidRPr="0025590E">
        <w:rPr>
          <w:color w:val="000000" w:themeColor="text1"/>
        </w:rPr>
        <w:t>=</w:t>
      </w:r>
      <w:r w:rsidR="00C60FFB">
        <w:rPr>
          <w:color w:val="000000" w:themeColor="text1"/>
        </w:rPr>
        <w:t xml:space="preserve"> (</w:t>
      </w:r>
      <w:r w:rsidR="00347E4B" w:rsidRPr="0025590E">
        <w:rPr>
          <w:color w:val="000000" w:themeColor="text1"/>
        </w:rPr>
        <w:t>7</w:t>
      </w:r>
      <w:r w:rsidR="00C60FFB">
        <w:rPr>
          <w:color w:val="000000" w:themeColor="text1"/>
        </w:rPr>
        <w:t>.</w:t>
      </w:r>
      <w:r w:rsidR="00347E4B" w:rsidRPr="0025590E">
        <w:rPr>
          <w:color w:val="000000" w:themeColor="text1"/>
        </w:rPr>
        <w:t>32</w:t>
      </w:r>
      <w:r w:rsidR="00C60FFB">
        <w:rPr>
          <w:color w:val="000000" w:themeColor="text1"/>
        </w:rPr>
        <w:t xml:space="preserve">10 </w:t>
      </w:r>
      <w:r w:rsidRPr="0025590E">
        <w:rPr>
          <w:color w:val="000000" w:themeColor="text1"/>
        </w:rPr>
        <w:t xml:space="preserve">± </w:t>
      </w:r>
      <w:r w:rsidR="00C60FFB">
        <w:rPr>
          <w:color w:val="000000" w:themeColor="text1"/>
        </w:rPr>
        <w:t>0.</w:t>
      </w:r>
      <w:r w:rsidR="00347E4B" w:rsidRPr="0025590E">
        <w:rPr>
          <w:color w:val="000000" w:themeColor="text1"/>
        </w:rPr>
        <w:t>8957</w:t>
      </w:r>
      <w:r w:rsidR="00C60FFB">
        <w:rPr>
          <w:color w:val="000000" w:themeColor="text1"/>
        </w:rPr>
        <w:t>) · 10</w:t>
      </w:r>
      <w:r w:rsidR="00C60FFB" w:rsidRPr="00C60FFB">
        <w:rPr>
          <w:color w:val="000000" w:themeColor="text1"/>
          <w:vertAlign w:val="superscript"/>
        </w:rPr>
        <w:t>6</w:t>
      </w:r>
      <w:r w:rsidR="00C60FFB">
        <w:rPr>
          <w:color w:val="000000" w:themeColor="text1"/>
          <w:vertAlign w:val="superscript"/>
        </w:rPr>
        <w:t xml:space="preserve"> </w:t>
      </w:r>
      <w:r w:rsidR="00C60FFB" w:rsidRPr="00C60FFB">
        <w:rPr>
          <w:color w:val="000000" w:themeColor="text1"/>
        </w:rPr>
        <w:t>,</w:t>
      </w:r>
      <w:r w:rsidR="004C4B3F">
        <w:rPr>
          <w:color w:val="000000" w:themeColor="text1"/>
        </w:rPr>
        <w:t xml:space="preserve"> </w:t>
      </w:r>
      <w:r w:rsidRPr="0025590E">
        <w:rPr>
          <w:i/>
          <w:color w:val="000000" w:themeColor="text1"/>
        </w:rPr>
        <w:t>b</w:t>
      </w:r>
      <w:r w:rsidRPr="00D36346">
        <w:rPr>
          <w:iCs/>
          <w:color w:val="000000" w:themeColor="text1"/>
          <w:vertAlign w:val="subscript"/>
        </w:rPr>
        <w:t>3</w:t>
      </w:r>
      <w:r w:rsidRPr="0025590E">
        <w:rPr>
          <w:color w:val="000000" w:themeColor="text1"/>
        </w:rPr>
        <w:t>=</w:t>
      </w:r>
      <w:r w:rsidR="009415A2">
        <w:rPr>
          <w:color w:val="000000" w:themeColor="text1"/>
        </w:rPr>
        <w:t xml:space="preserve"> </w:t>
      </w:r>
      <w:r w:rsidR="00C60FFB">
        <w:rPr>
          <w:color w:val="000000" w:themeColor="text1"/>
        </w:rPr>
        <w:t>(-</w:t>
      </w:r>
      <w:r w:rsidR="00347E4B" w:rsidRPr="0025590E">
        <w:rPr>
          <w:color w:val="000000" w:themeColor="text1"/>
        </w:rPr>
        <w:t>6</w:t>
      </w:r>
      <w:r w:rsidR="00C60FFB">
        <w:rPr>
          <w:color w:val="000000" w:themeColor="text1"/>
        </w:rPr>
        <w:t>.</w:t>
      </w:r>
      <w:r w:rsidR="00347E4B" w:rsidRPr="0025590E">
        <w:rPr>
          <w:color w:val="000000" w:themeColor="text1"/>
        </w:rPr>
        <w:t>2095</w:t>
      </w:r>
      <w:r w:rsidR="00C60FFB">
        <w:rPr>
          <w:color w:val="000000" w:themeColor="text1"/>
        </w:rPr>
        <w:t xml:space="preserve"> </w:t>
      </w:r>
      <w:r w:rsidR="00347E4B" w:rsidRPr="0025590E">
        <w:rPr>
          <w:color w:val="000000" w:themeColor="text1"/>
        </w:rPr>
        <w:t xml:space="preserve">± </w:t>
      </w:r>
      <w:r w:rsidR="00C60FFB">
        <w:rPr>
          <w:color w:val="000000" w:themeColor="text1"/>
        </w:rPr>
        <w:t>0.</w:t>
      </w:r>
      <w:r w:rsidR="00347E4B" w:rsidRPr="0025590E">
        <w:rPr>
          <w:color w:val="000000" w:themeColor="text1"/>
        </w:rPr>
        <w:t>678</w:t>
      </w:r>
      <w:r w:rsidR="00C60FFB">
        <w:rPr>
          <w:color w:val="000000" w:themeColor="text1"/>
        </w:rPr>
        <w:t>1)</w:t>
      </w:r>
      <w:r w:rsidR="00347E4B" w:rsidRPr="0025590E">
        <w:rPr>
          <w:color w:val="000000" w:themeColor="text1"/>
        </w:rPr>
        <w:t xml:space="preserve"> </w:t>
      </w:r>
      <w:r w:rsidR="00C60FFB">
        <w:rPr>
          <w:color w:val="000000" w:themeColor="text1"/>
        </w:rPr>
        <w:t>· 10</w:t>
      </w:r>
      <w:r w:rsidR="00C60FFB">
        <w:rPr>
          <w:color w:val="000000" w:themeColor="text1"/>
          <w:vertAlign w:val="superscript"/>
        </w:rPr>
        <w:t>9</w:t>
      </w:r>
      <w:r w:rsidR="00037F42">
        <w:rPr>
          <w:color w:val="000000" w:themeColor="text1"/>
          <w:vertAlign w:val="superscript"/>
        </w:rPr>
        <w:t xml:space="preserve"> </w:t>
      </w:r>
      <w:r w:rsidRPr="0025590E">
        <w:rPr>
          <w:color w:val="000000" w:themeColor="text1"/>
        </w:rPr>
        <w:t xml:space="preserve">for SE correction and </w:t>
      </w:r>
      <w:r w:rsidR="00347E4B" w:rsidRPr="0025590E">
        <w:rPr>
          <w:i/>
          <w:color w:val="000000" w:themeColor="text1"/>
        </w:rPr>
        <w:t>b</w:t>
      </w:r>
      <w:r w:rsidR="00347E4B" w:rsidRPr="00D36346">
        <w:rPr>
          <w:iCs/>
          <w:color w:val="000000" w:themeColor="text1"/>
          <w:vertAlign w:val="subscript"/>
        </w:rPr>
        <w:t>0</w:t>
      </w:r>
      <w:r w:rsidR="00347E4B" w:rsidRPr="0025590E">
        <w:rPr>
          <w:color w:val="000000" w:themeColor="text1"/>
        </w:rPr>
        <w:t>= 0.446</w:t>
      </w:r>
      <w:r w:rsidR="00C60FFB">
        <w:rPr>
          <w:color w:val="000000" w:themeColor="text1"/>
        </w:rPr>
        <w:t>3</w:t>
      </w:r>
      <w:r w:rsidR="00347E4B" w:rsidRPr="0025590E">
        <w:rPr>
          <w:color w:val="000000" w:themeColor="text1"/>
        </w:rPr>
        <w:t xml:space="preserve"> ± 0.043</w:t>
      </w:r>
      <w:r w:rsidR="00C60FFB">
        <w:rPr>
          <w:color w:val="000000" w:themeColor="text1"/>
        </w:rPr>
        <w:t>2</w:t>
      </w:r>
      <w:r w:rsidR="00347E4B" w:rsidRPr="0025590E">
        <w:rPr>
          <w:color w:val="000000" w:themeColor="text1"/>
        </w:rPr>
        <w:t xml:space="preserve">, </w:t>
      </w:r>
      <w:r w:rsidR="00347E4B" w:rsidRPr="0025590E">
        <w:rPr>
          <w:i/>
          <w:color w:val="000000" w:themeColor="text1"/>
        </w:rPr>
        <w:t>b</w:t>
      </w:r>
      <w:r w:rsidR="00347E4B" w:rsidRPr="00D36346">
        <w:rPr>
          <w:iCs/>
          <w:color w:val="000000" w:themeColor="text1"/>
          <w:vertAlign w:val="subscript"/>
        </w:rPr>
        <w:t>1</w:t>
      </w:r>
      <w:r w:rsidR="00347E4B" w:rsidRPr="0025590E">
        <w:rPr>
          <w:color w:val="000000" w:themeColor="text1"/>
        </w:rPr>
        <w:t>=</w:t>
      </w:r>
      <w:r w:rsidR="003D04EE">
        <w:rPr>
          <w:color w:val="000000" w:themeColor="text1"/>
        </w:rPr>
        <w:t xml:space="preserve"> </w:t>
      </w:r>
      <w:r w:rsidR="00C60FFB">
        <w:rPr>
          <w:color w:val="000000" w:themeColor="text1"/>
        </w:rPr>
        <w:t>(</w:t>
      </w:r>
      <w:r w:rsidR="00C60FFB" w:rsidRPr="0025590E">
        <w:rPr>
          <w:color w:val="000000" w:themeColor="text1"/>
        </w:rPr>
        <w:t>-6</w:t>
      </w:r>
      <w:r w:rsidR="00C60FFB">
        <w:rPr>
          <w:color w:val="000000" w:themeColor="text1"/>
        </w:rPr>
        <w:t>.</w:t>
      </w:r>
      <w:r w:rsidR="00C60FFB" w:rsidRPr="0025590E">
        <w:rPr>
          <w:color w:val="000000" w:themeColor="text1"/>
        </w:rPr>
        <w:t>3</w:t>
      </w:r>
      <w:r w:rsidR="00C60FFB">
        <w:rPr>
          <w:color w:val="000000" w:themeColor="text1"/>
        </w:rPr>
        <w:t>979</w:t>
      </w:r>
      <w:r w:rsidR="00C60FFB" w:rsidRPr="0025590E">
        <w:rPr>
          <w:color w:val="000000" w:themeColor="text1"/>
        </w:rPr>
        <w:t xml:space="preserve"> ±</w:t>
      </w:r>
      <w:r w:rsidR="002B5E0F">
        <w:rPr>
          <w:color w:val="000000" w:themeColor="text1"/>
        </w:rPr>
        <w:t xml:space="preserve"> </w:t>
      </w:r>
      <w:r w:rsidR="00C60FFB">
        <w:rPr>
          <w:color w:val="000000" w:themeColor="text1"/>
        </w:rPr>
        <w:t>0.</w:t>
      </w:r>
      <w:r w:rsidR="00C60FFB" w:rsidRPr="0025590E">
        <w:rPr>
          <w:color w:val="000000" w:themeColor="text1"/>
        </w:rPr>
        <w:t>3</w:t>
      </w:r>
      <w:r w:rsidR="00C60FFB">
        <w:rPr>
          <w:color w:val="000000" w:themeColor="text1"/>
        </w:rPr>
        <w:t>912) · 10</w:t>
      </w:r>
      <w:r w:rsidR="00C60FFB" w:rsidRPr="00C60FFB">
        <w:rPr>
          <w:color w:val="000000" w:themeColor="text1"/>
          <w:vertAlign w:val="superscript"/>
        </w:rPr>
        <w:t>3</w:t>
      </w:r>
      <w:r w:rsidR="00347E4B" w:rsidRPr="0025590E">
        <w:rPr>
          <w:color w:val="000000" w:themeColor="text1"/>
        </w:rPr>
        <w:t>,</w:t>
      </w:r>
      <w:r w:rsidR="00C60FFB">
        <w:rPr>
          <w:color w:val="000000" w:themeColor="text1"/>
        </w:rPr>
        <w:t xml:space="preserve"> </w:t>
      </w:r>
      <w:r w:rsidR="00347E4B" w:rsidRPr="0025590E">
        <w:rPr>
          <w:i/>
          <w:color w:val="000000" w:themeColor="text1"/>
        </w:rPr>
        <w:t>b</w:t>
      </w:r>
      <w:r w:rsidR="00347E4B" w:rsidRPr="00D36346">
        <w:rPr>
          <w:iCs/>
          <w:color w:val="000000" w:themeColor="text1"/>
          <w:vertAlign w:val="subscript"/>
        </w:rPr>
        <w:t>2</w:t>
      </w:r>
      <w:r w:rsidR="00347E4B" w:rsidRPr="0025590E">
        <w:rPr>
          <w:color w:val="000000" w:themeColor="text1"/>
        </w:rPr>
        <w:t>=</w:t>
      </w:r>
      <w:r w:rsidR="00C60FFB">
        <w:rPr>
          <w:color w:val="000000" w:themeColor="text1"/>
        </w:rPr>
        <w:t xml:space="preserve"> (</w:t>
      </w:r>
      <w:r w:rsidR="00C60FFB" w:rsidRPr="0025590E">
        <w:rPr>
          <w:color w:val="000000" w:themeColor="text1"/>
        </w:rPr>
        <w:t>7</w:t>
      </w:r>
      <w:r w:rsidR="00C60FFB">
        <w:rPr>
          <w:color w:val="000000" w:themeColor="text1"/>
        </w:rPr>
        <w:t xml:space="preserve">.4241 </w:t>
      </w:r>
      <w:r w:rsidR="00C60FFB" w:rsidRPr="0025590E">
        <w:rPr>
          <w:color w:val="000000" w:themeColor="text1"/>
        </w:rPr>
        <w:t xml:space="preserve">± </w:t>
      </w:r>
      <w:r w:rsidR="00C60FFB">
        <w:rPr>
          <w:color w:val="000000" w:themeColor="text1"/>
        </w:rPr>
        <w:t>1.0031) · 10</w:t>
      </w:r>
      <w:r w:rsidR="00C60FFB" w:rsidRPr="00C60FFB">
        <w:rPr>
          <w:color w:val="000000" w:themeColor="text1"/>
          <w:vertAlign w:val="superscript"/>
        </w:rPr>
        <w:t>6</w:t>
      </w:r>
      <w:r w:rsidR="00347E4B" w:rsidRPr="0025590E">
        <w:rPr>
          <w:color w:val="000000" w:themeColor="text1"/>
        </w:rPr>
        <w:t xml:space="preserve">, </w:t>
      </w:r>
      <w:r w:rsidR="00347E4B" w:rsidRPr="0025590E">
        <w:rPr>
          <w:i/>
          <w:color w:val="000000" w:themeColor="text1"/>
        </w:rPr>
        <w:t>b</w:t>
      </w:r>
      <w:r w:rsidR="00347E4B" w:rsidRPr="00D36346">
        <w:rPr>
          <w:iCs/>
          <w:color w:val="000000" w:themeColor="text1"/>
          <w:vertAlign w:val="subscript"/>
        </w:rPr>
        <w:t>3</w:t>
      </w:r>
      <w:r w:rsidR="00347E4B" w:rsidRPr="0025590E">
        <w:rPr>
          <w:color w:val="000000" w:themeColor="text1"/>
        </w:rPr>
        <w:t xml:space="preserve">= </w:t>
      </w:r>
      <w:r w:rsidR="00C60FFB">
        <w:rPr>
          <w:color w:val="000000" w:themeColor="text1"/>
        </w:rPr>
        <w:t>(-</w:t>
      </w:r>
      <w:r w:rsidR="00C60FFB" w:rsidRPr="0025590E">
        <w:rPr>
          <w:color w:val="000000" w:themeColor="text1"/>
        </w:rPr>
        <w:t>6</w:t>
      </w:r>
      <w:r w:rsidR="00C60FFB">
        <w:rPr>
          <w:color w:val="000000" w:themeColor="text1"/>
        </w:rPr>
        <w:t xml:space="preserve">.1875 </w:t>
      </w:r>
      <w:r w:rsidR="00C60FFB" w:rsidRPr="0025590E">
        <w:rPr>
          <w:color w:val="000000" w:themeColor="text1"/>
        </w:rPr>
        <w:t xml:space="preserve">± </w:t>
      </w:r>
      <w:r w:rsidR="00C60FFB">
        <w:rPr>
          <w:color w:val="000000" w:themeColor="text1"/>
        </w:rPr>
        <w:t>0.7594)</w:t>
      </w:r>
      <w:r w:rsidR="00C60FFB" w:rsidRPr="0025590E">
        <w:rPr>
          <w:color w:val="000000" w:themeColor="text1"/>
        </w:rPr>
        <w:t xml:space="preserve"> </w:t>
      </w:r>
      <w:r w:rsidR="00C60FFB">
        <w:rPr>
          <w:color w:val="000000" w:themeColor="text1"/>
        </w:rPr>
        <w:t>· 10</w:t>
      </w:r>
      <w:r w:rsidR="00C60FFB">
        <w:rPr>
          <w:color w:val="000000" w:themeColor="text1"/>
          <w:vertAlign w:val="superscript"/>
        </w:rPr>
        <w:t>9</w:t>
      </w:r>
      <w:r w:rsidR="0069565C" w:rsidRPr="0025590E">
        <w:rPr>
          <w:color w:val="000000" w:themeColor="text1"/>
        </w:rPr>
        <w:t xml:space="preserve"> </w:t>
      </w:r>
      <w:r w:rsidRPr="0025590E">
        <w:rPr>
          <w:color w:val="000000" w:themeColor="text1"/>
        </w:rPr>
        <w:t xml:space="preserve">for DE correction with </w:t>
      </w:r>
      <w:r w:rsidRPr="0025590E">
        <w:rPr>
          <w:i/>
          <w:color w:val="000000" w:themeColor="text1"/>
        </w:rPr>
        <w:t>E</w:t>
      </w:r>
      <w:r w:rsidRPr="00D36346">
        <w:rPr>
          <w:iCs/>
          <w:color w:val="000000" w:themeColor="text1"/>
          <w:vertAlign w:val="subscript"/>
        </w:rPr>
        <w:t>γ</w:t>
      </w:r>
      <w:r w:rsidRPr="0025590E">
        <w:rPr>
          <w:color w:val="000000" w:themeColor="text1"/>
        </w:rPr>
        <w:t xml:space="preserve"> in units of keV. </w:t>
      </w:r>
      <w:r w:rsidRPr="0025590E">
        <w:rPr>
          <w:color w:val="000000" w:themeColor="text1"/>
          <w:lang w:val="en-US"/>
        </w:rPr>
        <w:t xml:space="preserve">The calculated values are in good agreement with the experimental ones </w:t>
      </w:r>
      <w:r w:rsidRPr="00D07641">
        <w:rPr>
          <w:color w:val="000000" w:themeColor="text1"/>
          <w:lang w:val="en-US"/>
        </w:rPr>
        <w:t>(see Fig</w:t>
      </w:r>
      <w:r w:rsidRPr="0069565C">
        <w:rPr>
          <w:color w:val="000000" w:themeColor="text1"/>
          <w:lang w:val="en-US"/>
        </w:rPr>
        <w:t xml:space="preserve">. </w:t>
      </w:r>
      <w:r w:rsidR="00B5353E">
        <w:rPr>
          <w:color w:val="000000" w:themeColor="text1"/>
          <w:lang w:val="en-US"/>
        </w:rPr>
        <w:t>4</w:t>
      </w:r>
      <w:r w:rsidRPr="0069565C">
        <w:rPr>
          <w:color w:val="000000" w:themeColor="text1"/>
          <w:lang w:val="en-US"/>
        </w:rPr>
        <w:t>).</w:t>
      </w:r>
    </w:p>
    <w:p w14:paraId="1D23FC88" w14:textId="77777777" w:rsidR="00330921" w:rsidRDefault="00330921" w:rsidP="00A53B50">
      <w:pPr>
        <w:pStyle w:val="JRNCBody"/>
        <w:keepNext/>
        <w:jc w:val="center"/>
      </w:pPr>
      <w:r>
        <w:rPr>
          <w:noProof/>
          <w:lang w:val="de-DE" w:eastAsia="de-DE"/>
        </w:rPr>
        <w:drawing>
          <wp:inline distT="0" distB="0" distL="0" distR="0" wp14:anchorId="46154F93" wp14:editId="0F0EAAFD">
            <wp:extent cx="3962400" cy="322403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maAttenuation_CeCl3.JPG"/>
                    <pic:cNvPicPr/>
                  </pic:nvPicPr>
                  <pic:blipFill>
                    <a:blip r:embed="rId17">
                      <a:extLst>
                        <a:ext uri="{28A0092B-C50C-407E-A947-70E740481C1C}">
                          <a14:useLocalDpi xmlns:a14="http://schemas.microsoft.com/office/drawing/2010/main" val="0"/>
                        </a:ext>
                      </a:extLst>
                    </a:blip>
                    <a:stretch>
                      <a:fillRect/>
                    </a:stretch>
                  </pic:blipFill>
                  <pic:spPr>
                    <a:xfrm>
                      <a:off x="0" y="0"/>
                      <a:ext cx="3980718" cy="3238941"/>
                    </a:xfrm>
                    <a:prstGeom prst="rect">
                      <a:avLst/>
                    </a:prstGeom>
                  </pic:spPr>
                </pic:pic>
              </a:graphicData>
            </a:graphic>
          </wp:inline>
        </w:drawing>
      </w:r>
    </w:p>
    <w:p w14:paraId="2EBE48A2" w14:textId="3CE890EC" w:rsidR="00330921" w:rsidRDefault="00330921" w:rsidP="00330921">
      <w:pPr>
        <w:jc w:val="both"/>
        <w:rPr>
          <w:sz w:val="20"/>
          <w:szCs w:val="20"/>
        </w:rPr>
      </w:pPr>
      <w:r w:rsidRPr="00330921">
        <w:rPr>
          <w:b/>
          <w:bCs/>
          <w:sz w:val="20"/>
          <w:szCs w:val="20"/>
        </w:rPr>
        <w:t>Fig. 3</w:t>
      </w:r>
      <w:r w:rsidRPr="00330921">
        <w:rPr>
          <w:sz w:val="20"/>
          <w:szCs w:val="20"/>
        </w:rPr>
        <w:t xml:space="preserve"> Dependence of the gamma-ray self-absorption factor </w:t>
      </w:r>
      <w:r w:rsidRPr="00330921">
        <w:rPr>
          <w:i/>
          <w:sz w:val="20"/>
          <w:szCs w:val="20"/>
        </w:rPr>
        <w:t>f</w:t>
      </w:r>
      <w:r w:rsidRPr="00330921">
        <w:rPr>
          <w:i/>
          <w:sz w:val="20"/>
          <w:szCs w:val="20"/>
          <w:vertAlign w:val="subscript"/>
        </w:rPr>
        <w:t>E</w:t>
      </w:r>
      <w:r w:rsidRPr="00330921">
        <w:rPr>
          <w:iCs/>
          <w:sz w:val="20"/>
          <w:szCs w:val="20"/>
          <w:vertAlign w:val="subscript"/>
        </w:rPr>
        <w:t>γ</w:t>
      </w:r>
      <w:r w:rsidRPr="00330921">
        <w:rPr>
          <w:sz w:val="20"/>
          <w:szCs w:val="20"/>
          <w:vertAlign w:val="subscript"/>
        </w:rPr>
        <w:t xml:space="preserve"> </w:t>
      </w:r>
      <w:r w:rsidRPr="00330921">
        <w:rPr>
          <w:sz w:val="20"/>
          <w:szCs w:val="20"/>
        </w:rPr>
        <w:t xml:space="preserve">on the gamma energy </w:t>
      </w:r>
      <w:r w:rsidRPr="00330921">
        <w:rPr>
          <w:i/>
          <w:sz w:val="20"/>
          <w:szCs w:val="20"/>
        </w:rPr>
        <w:t>E</w:t>
      </w:r>
      <w:r w:rsidRPr="00330921">
        <w:rPr>
          <w:iCs/>
          <w:sz w:val="20"/>
          <w:szCs w:val="20"/>
          <w:vertAlign w:val="subscript"/>
        </w:rPr>
        <w:t>γ</w:t>
      </w:r>
      <w:r w:rsidRPr="00330921">
        <w:rPr>
          <w:sz w:val="20"/>
          <w:szCs w:val="20"/>
        </w:rPr>
        <w:t>. The solid line represents the fit of the data taken from NIST XCOM [36,37] with Eq. (3)</w:t>
      </w:r>
    </w:p>
    <w:p w14:paraId="2497B917" w14:textId="3C83914A" w:rsidR="007817B4" w:rsidRDefault="00B65D50" w:rsidP="00B65D50">
      <w:pPr>
        <w:pStyle w:val="JRNCPrimarySectionTitle"/>
      </w:pPr>
      <w:r>
        <w:rPr>
          <w:noProof/>
          <w:lang w:val="de-DE" w:eastAsia="de-DE"/>
        </w:rPr>
        <mc:AlternateContent>
          <mc:Choice Requires="wps">
            <w:drawing>
              <wp:anchor distT="0" distB="0" distL="114300" distR="114300" simplePos="0" relativeHeight="251674624" behindDoc="0" locked="0" layoutInCell="1" allowOverlap="1" wp14:anchorId="20E264DB" wp14:editId="40C272A5">
                <wp:simplePos x="0" y="0"/>
                <wp:positionH relativeFrom="column">
                  <wp:posOffset>0</wp:posOffset>
                </wp:positionH>
                <wp:positionV relativeFrom="paragraph">
                  <wp:posOffset>2266950</wp:posOffset>
                </wp:positionV>
                <wp:extent cx="5448300" cy="63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5D9299D4" w14:textId="04268442" w:rsidR="003B6F74" w:rsidRPr="00B65D50" w:rsidRDefault="003B6F74" w:rsidP="00B65D50">
                            <w:pPr>
                              <w:jc w:val="both"/>
                              <w:rPr>
                                <w:i/>
                                <w:sz w:val="20"/>
                                <w:szCs w:val="20"/>
                                <w:lang w:val="en-US"/>
                              </w:rPr>
                            </w:pPr>
                            <w:r w:rsidRPr="00B65D50">
                              <w:rPr>
                                <w:b/>
                                <w:sz w:val="20"/>
                                <w:szCs w:val="20"/>
                                <w:lang w:val="en-US"/>
                              </w:rPr>
                              <w:t>Fig. 4</w:t>
                            </w:r>
                            <w:r w:rsidRPr="00B65D50">
                              <w:rPr>
                                <w:sz w:val="20"/>
                                <w:szCs w:val="20"/>
                                <w:lang w:val="en-US"/>
                              </w:rPr>
                              <w:t xml:space="preserve"> Determined correction curves for single (left) and double (right) escape peak interferences. Round values in black represent data points obtained with MCNP, the solid line in black is the curve fit with the function given in Eq. (4). Square dots in red with error bars represent experimental values. Values from the isotopes </w:t>
                            </w:r>
                            <w:r w:rsidRPr="00B65D50">
                              <w:rPr>
                                <w:sz w:val="20"/>
                                <w:szCs w:val="20"/>
                                <w:vertAlign w:val="superscript"/>
                                <w:lang w:val="en-US"/>
                              </w:rPr>
                              <w:t>35</w:t>
                            </w:r>
                            <w:r w:rsidRPr="00B65D50">
                              <w:rPr>
                                <w:sz w:val="20"/>
                                <w:szCs w:val="20"/>
                                <w:lang w:val="en-US"/>
                              </w:rPr>
                              <w:t xml:space="preserve">Cl and </w:t>
                            </w:r>
                            <w:r w:rsidRPr="00B65D50">
                              <w:rPr>
                                <w:sz w:val="20"/>
                                <w:szCs w:val="20"/>
                                <w:vertAlign w:val="superscript"/>
                                <w:lang w:val="en-US"/>
                              </w:rPr>
                              <w:t>140</w:t>
                            </w:r>
                            <w:r w:rsidRPr="00B65D50">
                              <w:rPr>
                                <w:sz w:val="20"/>
                                <w:szCs w:val="20"/>
                                <w:lang w:val="en-US"/>
                              </w:rPr>
                              <w:t>Ce were determined from the CeCl</w:t>
                            </w:r>
                            <w:r w:rsidRPr="00B65D50">
                              <w:rPr>
                                <w:sz w:val="20"/>
                                <w:szCs w:val="20"/>
                                <w:vertAlign w:val="subscript"/>
                                <w:lang w:val="en-US"/>
                              </w:rPr>
                              <w:t>3</w:t>
                            </w:r>
                            <w:r w:rsidRPr="00B65D50">
                              <w:rPr>
                                <w:sz w:val="20"/>
                                <w:szCs w:val="20"/>
                                <w:lang w:val="en-US"/>
                              </w:rPr>
                              <w:t xml:space="preserve"> measurement described in this work (see also Figs. 1 and 2), values of </w:t>
                            </w:r>
                            <w:r w:rsidRPr="00B65D50">
                              <w:rPr>
                                <w:sz w:val="20"/>
                                <w:szCs w:val="20"/>
                                <w:vertAlign w:val="superscript"/>
                                <w:lang w:val="en-US"/>
                              </w:rPr>
                              <w:t>40</w:t>
                            </w:r>
                            <w:r w:rsidRPr="00B65D50">
                              <w:rPr>
                                <w:sz w:val="20"/>
                                <w:szCs w:val="20"/>
                                <w:lang w:val="en-US"/>
                              </w:rPr>
                              <w:t>Ca are from our previous measurement of CaCO</w:t>
                            </w:r>
                            <w:r w:rsidRPr="00B65D50">
                              <w:rPr>
                                <w:sz w:val="20"/>
                                <w:szCs w:val="20"/>
                                <w:vertAlign w:val="subscript"/>
                                <w:lang w:val="en-US"/>
                              </w:rPr>
                              <w:t>3</w:t>
                            </w:r>
                            <w:r w:rsidRPr="00B65D50">
                              <w:rPr>
                                <w:sz w:val="20"/>
                                <w:szCs w:val="20"/>
                                <w:lang w:val="en-US"/>
                              </w:rPr>
                              <w:t xml:space="preserve"> [12] and values from </w:t>
                            </w:r>
                            <w:r w:rsidRPr="00B65D50">
                              <w:rPr>
                                <w:sz w:val="20"/>
                                <w:szCs w:val="20"/>
                                <w:vertAlign w:val="superscript"/>
                                <w:lang w:val="en-US"/>
                              </w:rPr>
                              <w:t>208</w:t>
                            </w:r>
                            <w:r w:rsidRPr="00B65D50">
                              <w:rPr>
                                <w:sz w:val="20"/>
                                <w:szCs w:val="20"/>
                                <w:lang w:val="en-US"/>
                              </w:rPr>
                              <w:t xml:space="preserve">Pb and </w:t>
                            </w:r>
                            <w:r w:rsidRPr="00B65D50">
                              <w:rPr>
                                <w:sz w:val="20"/>
                                <w:szCs w:val="20"/>
                                <w:vertAlign w:val="superscript"/>
                                <w:lang w:val="en-US"/>
                              </w:rPr>
                              <w:t>56</w:t>
                            </w:r>
                            <w:r w:rsidRPr="00B65D50">
                              <w:rPr>
                                <w:sz w:val="20"/>
                                <w:szCs w:val="20"/>
                                <w:lang w:val="en-US"/>
                              </w:rPr>
                              <w:t>Fe are taken from the beam background [7,9]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264DB" id="Textfeld 25" o:spid="_x0000_s1028" type="#_x0000_t202" style="position:absolute;left:0;text-align:left;margin-left:0;margin-top:178.5pt;width:42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" stroked="f">
                <v:textbox style="mso-fit-shape-to-text:t" inset="0,0,0,0">
                  <w:txbxContent>
                    <w:p w14:paraId="5D9299D4" w14:textId="04268442" w:rsidR="003B6F74" w:rsidRPr="00B65D50" w:rsidRDefault="003B6F74" w:rsidP="00B65D50">
                      <w:pPr>
                        <w:jc w:val="both"/>
                        <w:rPr>
                          <w:i/>
                          <w:sz w:val="20"/>
                          <w:szCs w:val="20"/>
                          <w:lang w:val="en-US"/>
                        </w:rPr>
                      </w:pPr>
                      <w:r w:rsidRPr="00B65D50">
                        <w:rPr>
                          <w:b/>
                          <w:sz w:val="20"/>
                          <w:szCs w:val="20"/>
                          <w:lang w:val="en-US"/>
                        </w:rPr>
                        <w:t>Fig. 4</w:t>
                      </w:r>
                      <w:r w:rsidRPr="00B65D50">
                        <w:rPr>
                          <w:sz w:val="20"/>
                          <w:szCs w:val="20"/>
                          <w:lang w:val="en-US"/>
                        </w:rPr>
                        <w:t xml:space="preserve"> Determined correction curves for single (left) and double (right) escape peak interferences. Round values in black represent data points obtained with MCNP, the solid line in black is the curve fit with the function given in Eq. (4). Square dots in red with error bars represent experimental values. Values from the isotopes </w:t>
                      </w:r>
                      <w:r w:rsidRPr="00B65D50">
                        <w:rPr>
                          <w:sz w:val="20"/>
                          <w:szCs w:val="20"/>
                          <w:vertAlign w:val="superscript"/>
                          <w:lang w:val="en-US"/>
                        </w:rPr>
                        <w:t>35</w:t>
                      </w:r>
                      <w:r w:rsidRPr="00B65D50">
                        <w:rPr>
                          <w:sz w:val="20"/>
                          <w:szCs w:val="20"/>
                          <w:lang w:val="en-US"/>
                        </w:rPr>
                        <w:t xml:space="preserve">Cl and </w:t>
                      </w:r>
                      <w:r w:rsidRPr="00B65D50">
                        <w:rPr>
                          <w:sz w:val="20"/>
                          <w:szCs w:val="20"/>
                          <w:vertAlign w:val="superscript"/>
                          <w:lang w:val="en-US"/>
                        </w:rPr>
                        <w:t>140</w:t>
                      </w:r>
                      <w:r w:rsidRPr="00B65D50">
                        <w:rPr>
                          <w:sz w:val="20"/>
                          <w:szCs w:val="20"/>
                          <w:lang w:val="en-US"/>
                        </w:rPr>
                        <w:t>Ce were determined from the CeCl</w:t>
                      </w:r>
                      <w:r w:rsidRPr="00B65D50">
                        <w:rPr>
                          <w:sz w:val="20"/>
                          <w:szCs w:val="20"/>
                          <w:vertAlign w:val="subscript"/>
                          <w:lang w:val="en-US"/>
                        </w:rPr>
                        <w:t>3</w:t>
                      </w:r>
                      <w:r w:rsidRPr="00B65D50">
                        <w:rPr>
                          <w:sz w:val="20"/>
                          <w:szCs w:val="20"/>
                          <w:lang w:val="en-US"/>
                        </w:rPr>
                        <w:t xml:space="preserve"> measurement described in this work (see also Figs. 1 and 2), values of </w:t>
                      </w:r>
                      <w:r w:rsidRPr="00B65D50">
                        <w:rPr>
                          <w:sz w:val="20"/>
                          <w:szCs w:val="20"/>
                          <w:vertAlign w:val="superscript"/>
                          <w:lang w:val="en-US"/>
                        </w:rPr>
                        <w:t>40</w:t>
                      </w:r>
                      <w:r w:rsidRPr="00B65D50">
                        <w:rPr>
                          <w:sz w:val="20"/>
                          <w:szCs w:val="20"/>
                          <w:lang w:val="en-US"/>
                        </w:rPr>
                        <w:t>Ca are from our previous measurement of CaCO</w:t>
                      </w:r>
                      <w:r w:rsidRPr="00B65D50">
                        <w:rPr>
                          <w:sz w:val="20"/>
                          <w:szCs w:val="20"/>
                          <w:vertAlign w:val="subscript"/>
                          <w:lang w:val="en-US"/>
                        </w:rPr>
                        <w:t>3</w:t>
                      </w:r>
                      <w:r w:rsidRPr="00B65D50">
                        <w:rPr>
                          <w:sz w:val="20"/>
                          <w:szCs w:val="20"/>
                          <w:lang w:val="en-US"/>
                        </w:rPr>
                        <w:t xml:space="preserve"> [12] and values from </w:t>
                      </w:r>
                      <w:r w:rsidRPr="00B65D50">
                        <w:rPr>
                          <w:sz w:val="20"/>
                          <w:szCs w:val="20"/>
                          <w:vertAlign w:val="superscript"/>
                          <w:lang w:val="en-US"/>
                        </w:rPr>
                        <w:t>208</w:t>
                      </w:r>
                      <w:r w:rsidRPr="00B65D50">
                        <w:rPr>
                          <w:sz w:val="20"/>
                          <w:szCs w:val="20"/>
                          <w:lang w:val="en-US"/>
                        </w:rPr>
                        <w:t xml:space="preserve">Pb and </w:t>
                      </w:r>
                      <w:r w:rsidRPr="00B65D50">
                        <w:rPr>
                          <w:sz w:val="20"/>
                          <w:szCs w:val="20"/>
                          <w:vertAlign w:val="superscript"/>
                          <w:lang w:val="en-US"/>
                        </w:rPr>
                        <w:t>56</w:t>
                      </w:r>
                      <w:r w:rsidRPr="00B65D50">
                        <w:rPr>
                          <w:sz w:val="20"/>
                          <w:szCs w:val="20"/>
                          <w:lang w:val="en-US"/>
                        </w:rPr>
                        <w:t>Fe are taken from the beam background [7,9]</w:t>
                      </w:r>
                    </w:p>
                  </w:txbxContent>
                </v:textbox>
                <w10:wrap type="square"/>
              </v:shape>
            </w:pict>
          </mc:Fallback>
        </mc:AlternateContent>
      </w:r>
      <w:r>
        <w:rPr>
          <w:noProof/>
          <w:lang w:val="de-DE" w:eastAsia="de-DE"/>
        </w:rPr>
        <mc:AlternateContent>
          <mc:Choice Requires="wpg">
            <w:drawing>
              <wp:anchor distT="0" distB="0" distL="114300" distR="114300" simplePos="0" relativeHeight="251672576" behindDoc="0" locked="0" layoutInCell="1" allowOverlap="1" wp14:anchorId="569AEF6E" wp14:editId="7EB4E965">
                <wp:simplePos x="0" y="0"/>
                <wp:positionH relativeFrom="column">
                  <wp:posOffset>0</wp:posOffset>
                </wp:positionH>
                <wp:positionV relativeFrom="paragraph">
                  <wp:posOffset>0</wp:posOffset>
                </wp:positionV>
                <wp:extent cx="5448589" cy="2209800"/>
                <wp:effectExtent l="0" t="0" r="0" b="0"/>
                <wp:wrapSquare wrapText="bothSides"/>
                <wp:docPr id="24" name="Gruppieren 24"/>
                <wp:cNvGraphicFramePr/>
                <a:graphic xmlns:a="http://schemas.openxmlformats.org/drawingml/2006/main">
                  <a:graphicData uri="http://schemas.microsoft.com/office/word/2010/wordprocessingGroup">
                    <wpg:wgp>
                      <wpg:cNvGrpSpPr/>
                      <wpg:grpSpPr>
                        <a:xfrm>
                          <a:off x="0" y="0"/>
                          <a:ext cx="5448589" cy="2209800"/>
                          <a:chOff x="0" y="0"/>
                          <a:chExt cx="5448589" cy="2209800"/>
                        </a:xfrm>
                      </wpg:grpSpPr>
                      <pic:pic xmlns:pic="http://schemas.openxmlformats.org/drawingml/2006/picture">
                        <pic:nvPicPr>
                          <pic:cNvPr id="23" name="Grafik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55418"/>
                            <a:ext cx="2663825" cy="2145030"/>
                          </a:xfrm>
                          <a:prstGeom prst="rect">
                            <a:avLst/>
                          </a:prstGeom>
                        </pic:spPr>
                      </pic:pic>
                      <pic:pic xmlns:pic="http://schemas.openxmlformats.org/drawingml/2006/picture">
                        <pic:nvPicPr>
                          <pic:cNvPr id="22" name="Grafik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84764" y="0"/>
                            <a:ext cx="2663825" cy="22098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EEF8F4" id="Gruppieren 24" o:spid="_x0000_s1026" style="position:absolute;margin-left:0;margin-top:0;width:429pt;height:174pt;z-index:251672576" coordsize="54485,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">
                <v:shape id="Grafik 23" o:spid="_x0000_s1027" type="#_x0000_t75" style="position:absolute;top:554;width:26638;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">
                  <v:imagedata r:id="rId20" o:title=""/>
                </v:shape>
                <v:shape id="Grafik 22" o:spid="_x0000_s1028" type="#_x0000_t75" style="position:absolute;left:27847;width:2663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">
                  <v:imagedata r:id="rId21" o:title=""/>
                </v:shape>
                <w10:wrap type="square"/>
              </v:group>
            </w:pict>
          </mc:Fallback>
        </mc:AlternateContent>
      </w:r>
      <w:r w:rsidR="00E7178F">
        <w:t>P</w:t>
      </w:r>
      <w:r w:rsidR="009F16ED">
        <w:t xml:space="preserve">rompt gamma rays </w:t>
      </w:r>
      <w:r w:rsidR="00974E45">
        <w:t>of chlorine</w:t>
      </w:r>
    </w:p>
    <w:p w14:paraId="3098C65C" w14:textId="27715B25" w:rsidR="00A716F5" w:rsidRPr="00A716F5" w:rsidRDefault="001409FA" w:rsidP="00A716F5">
      <w:pPr>
        <w:pStyle w:val="JRNCBody"/>
        <w:rPr>
          <w:color w:val="000000" w:themeColor="text1"/>
          <w:lang w:val="en-US"/>
        </w:rPr>
      </w:pPr>
      <w:r>
        <w:rPr>
          <w:lang w:val="en-US"/>
        </w:rPr>
        <w:t xml:space="preserve">Twenty </w:t>
      </w:r>
      <w:r w:rsidR="002D7096">
        <w:rPr>
          <w:lang w:val="en-US"/>
        </w:rPr>
        <w:t>nine</w:t>
      </w:r>
      <w:r>
        <w:rPr>
          <w:lang w:val="en-US"/>
        </w:rPr>
        <w:t xml:space="preserve"> gamma lines </w:t>
      </w:r>
      <w:r w:rsidR="00C623B7">
        <w:rPr>
          <w:lang w:val="en-US"/>
        </w:rPr>
        <w:t>from</w:t>
      </w:r>
      <w:r>
        <w:rPr>
          <w:lang w:val="en-US"/>
        </w:rPr>
        <w:t xml:space="preserve"> the interaction of fast neutrons with </w:t>
      </w:r>
      <w:r w:rsidR="00F10803">
        <w:rPr>
          <w:lang w:val="en-US"/>
        </w:rPr>
        <w:t>chlorine</w:t>
      </w:r>
      <w:r>
        <w:rPr>
          <w:lang w:val="en-US"/>
        </w:rPr>
        <w:t xml:space="preserve"> were </w:t>
      </w:r>
      <w:r w:rsidR="003E6D5C">
        <w:rPr>
          <w:lang w:val="en-US"/>
        </w:rPr>
        <w:t xml:space="preserve">identified </w:t>
      </w:r>
      <w:r>
        <w:rPr>
          <w:lang w:val="en-US"/>
        </w:rPr>
        <w:t>in the CeCl</w:t>
      </w:r>
      <w:r w:rsidRPr="00B07A2E">
        <w:rPr>
          <w:vertAlign w:val="subscript"/>
          <w:lang w:val="en-US"/>
        </w:rPr>
        <w:t>3</w:t>
      </w:r>
      <w:r>
        <w:rPr>
          <w:lang w:val="en-US"/>
        </w:rPr>
        <w:t xml:space="preserve"> spectrum, 1</w:t>
      </w:r>
      <w:r w:rsidR="00A13ECE">
        <w:rPr>
          <w:lang w:val="en-US"/>
        </w:rPr>
        <w:t>5</w:t>
      </w:r>
      <w:r>
        <w:rPr>
          <w:lang w:val="en-US"/>
        </w:rPr>
        <w:t xml:space="preserve"> assigned to</w:t>
      </w:r>
      <w:r w:rsidR="003E6D5C">
        <w:rPr>
          <w:lang w:val="en-US"/>
        </w:rPr>
        <w:t xml:space="preserve"> the</w:t>
      </w:r>
      <w:r>
        <w:rPr>
          <w:lang w:val="en-US"/>
        </w:rPr>
        <w:t xml:space="preserve"> </w:t>
      </w:r>
      <w:r w:rsidRPr="003E6D5C">
        <w:rPr>
          <w:vertAlign w:val="superscript"/>
          <w:lang w:val="en-US"/>
        </w:rPr>
        <w:t>35</w:t>
      </w:r>
      <w:r>
        <w:rPr>
          <w:lang w:val="en-US"/>
        </w:rPr>
        <w:t>Cl(n,n</w:t>
      </w:r>
      <w:r w:rsidR="003E6D5C">
        <w:rPr>
          <w:lang w:val="en-US"/>
        </w:rPr>
        <w:t>’</w:t>
      </w:r>
      <w:r>
        <w:rPr>
          <w:lang w:val="en-US"/>
        </w:rPr>
        <w:t>)</w:t>
      </w:r>
      <w:r w:rsidRPr="003E6D5C">
        <w:rPr>
          <w:vertAlign w:val="superscript"/>
          <w:lang w:val="en-US"/>
        </w:rPr>
        <w:t>35</w:t>
      </w:r>
      <w:r>
        <w:rPr>
          <w:lang w:val="en-US"/>
        </w:rPr>
        <w:t xml:space="preserve">Cl, </w:t>
      </w:r>
      <w:r w:rsidR="00A13ECE">
        <w:rPr>
          <w:lang w:val="en-US"/>
        </w:rPr>
        <w:t>8</w:t>
      </w:r>
      <w:r>
        <w:rPr>
          <w:lang w:val="en-US"/>
        </w:rPr>
        <w:t xml:space="preserve"> to</w:t>
      </w:r>
      <w:r w:rsidR="003E6D5C">
        <w:rPr>
          <w:lang w:val="en-US"/>
        </w:rPr>
        <w:t xml:space="preserve"> the</w:t>
      </w:r>
      <w:r>
        <w:rPr>
          <w:lang w:val="en-US"/>
        </w:rPr>
        <w:t xml:space="preserve"> </w:t>
      </w:r>
      <w:r w:rsidRPr="00AD1867">
        <w:rPr>
          <w:vertAlign w:val="superscript"/>
          <w:lang w:val="en-US"/>
        </w:rPr>
        <w:t>3</w:t>
      </w:r>
      <w:r>
        <w:rPr>
          <w:vertAlign w:val="superscript"/>
          <w:lang w:val="en-US"/>
        </w:rPr>
        <w:t>7</w:t>
      </w:r>
      <w:r>
        <w:rPr>
          <w:lang w:val="en-US"/>
        </w:rPr>
        <w:t>Cl(n,n</w:t>
      </w:r>
      <w:r w:rsidR="003E6D5C">
        <w:rPr>
          <w:lang w:val="en-US"/>
        </w:rPr>
        <w:t>’)</w:t>
      </w:r>
      <w:r w:rsidRPr="00AD1867">
        <w:rPr>
          <w:vertAlign w:val="superscript"/>
          <w:lang w:val="en-US"/>
        </w:rPr>
        <w:t>3</w:t>
      </w:r>
      <w:r>
        <w:rPr>
          <w:vertAlign w:val="superscript"/>
          <w:lang w:val="en-US"/>
        </w:rPr>
        <w:t>7</w:t>
      </w:r>
      <w:r>
        <w:rPr>
          <w:lang w:val="en-US"/>
        </w:rPr>
        <w:t>Cl, 5 to</w:t>
      </w:r>
      <w:r w:rsidR="003E6D5C">
        <w:rPr>
          <w:lang w:val="en-US"/>
        </w:rPr>
        <w:t xml:space="preserve"> the</w:t>
      </w:r>
      <w:r>
        <w:rPr>
          <w:lang w:val="en-US"/>
        </w:rPr>
        <w:t xml:space="preserve"> </w:t>
      </w:r>
      <w:r>
        <w:rPr>
          <w:vertAlign w:val="superscript"/>
          <w:lang w:val="en-US"/>
        </w:rPr>
        <w:t>35</w:t>
      </w:r>
      <w:r>
        <w:rPr>
          <w:lang w:val="en-US"/>
        </w:rPr>
        <w:t>Cl(n,p)</w:t>
      </w:r>
      <w:r>
        <w:rPr>
          <w:vertAlign w:val="superscript"/>
          <w:lang w:val="en-US"/>
        </w:rPr>
        <w:t>35</w:t>
      </w:r>
      <w:r>
        <w:rPr>
          <w:lang w:val="en-US"/>
        </w:rPr>
        <w:t>S and 1 to</w:t>
      </w:r>
      <w:r w:rsidR="003E6D5C">
        <w:rPr>
          <w:lang w:val="en-US"/>
        </w:rPr>
        <w:t xml:space="preserve"> the</w:t>
      </w:r>
      <w:r>
        <w:rPr>
          <w:lang w:val="en-US"/>
        </w:rPr>
        <w:t xml:space="preserve"> </w:t>
      </w:r>
      <w:r>
        <w:rPr>
          <w:vertAlign w:val="superscript"/>
          <w:lang w:val="en-US"/>
        </w:rPr>
        <w:t>35</w:t>
      </w:r>
      <w:r>
        <w:rPr>
          <w:lang w:val="en-US"/>
        </w:rPr>
        <w:t>Cl(n,α)</w:t>
      </w:r>
      <w:r>
        <w:rPr>
          <w:vertAlign w:val="superscript"/>
          <w:lang w:val="en-US"/>
        </w:rPr>
        <w:t>32</w:t>
      </w:r>
      <w:r>
        <w:rPr>
          <w:lang w:val="en-US"/>
        </w:rPr>
        <w:t>P</w:t>
      </w:r>
      <w:r w:rsidR="003E6D5C">
        <w:rPr>
          <w:lang w:val="en-US"/>
        </w:rPr>
        <w:t xml:space="preserve"> reaction, respectively</w:t>
      </w:r>
      <w:r>
        <w:rPr>
          <w:lang w:val="en-US"/>
        </w:rPr>
        <w:t xml:space="preserve"> (see Table 1)</w:t>
      </w:r>
      <w:r w:rsidR="00F934A3">
        <w:rPr>
          <w:lang w:val="en-US"/>
        </w:rPr>
        <w:t xml:space="preserve">. </w:t>
      </w:r>
      <w:r>
        <w:rPr>
          <w:lang w:val="en-US"/>
        </w:rPr>
        <w:t xml:space="preserve">In </w:t>
      </w:r>
      <w:r w:rsidR="00727141">
        <w:rPr>
          <w:lang w:val="en-US"/>
        </w:rPr>
        <w:t xml:space="preserve">the </w:t>
      </w:r>
      <w:r w:rsidR="00F934A3">
        <w:rPr>
          <w:lang w:val="en-US"/>
        </w:rPr>
        <w:t>case</w:t>
      </w:r>
      <w:r w:rsidR="00727141">
        <w:rPr>
          <w:lang w:val="en-US"/>
        </w:rPr>
        <w:t xml:space="preserve"> of the PVC sample</w:t>
      </w:r>
      <w:r>
        <w:rPr>
          <w:lang w:val="en-US"/>
        </w:rPr>
        <w:t xml:space="preserve">, only </w:t>
      </w:r>
      <w:r w:rsidR="00B337CF">
        <w:rPr>
          <w:lang w:val="en-US"/>
        </w:rPr>
        <w:t xml:space="preserve">14 </w:t>
      </w:r>
      <w:r w:rsidR="00F934A3">
        <w:rPr>
          <w:lang w:val="en-US"/>
        </w:rPr>
        <w:t xml:space="preserve">fast-neutron-induced </w:t>
      </w:r>
      <w:r>
        <w:rPr>
          <w:lang w:val="en-US"/>
        </w:rPr>
        <w:t xml:space="preserve">lines were </w:t>
      </w:r>
      <w:r w:rsidR="003E6D5C">
        <w:rPr>
          <w:lang w:val="en-US"/>
        </w:rPr>
        <w:t>measured</w:t>
      </w:r>
      <w:r>
        <w:rPr>
          <w:lang w:val="en-US"/>
        </w:rPr>
        <w:t>, 7 related to</w:t>
      </w:r>
      <w:r w:rsidR="00B337CF">
        <w:rPr>
          <w:lang w:val="en-US"/>
        </w:rPr>
        <w:t xml:space="preserve"> the</w:t>
      </w:r>
      <w:r>
        <w:rPr>
          <w:lang w:val="en-US"/>
        </w:rPr>
        <w:t xml:space="preserve"> </w:t>
      </w:r>
      <w:r w:rsidRPr="00AD1867">
        <w:rPr>
          <w:vertAlign w:val="superscript"/>
          <w:lang w:val="en-US"/>
        </w:rPr>
        <w:t>35</w:t>
      </w:r>
      <w:r>
        <w:rPr>
          <w:lang w:val="en-US"/>
        </w:rPr>
        <w:t>Cl(n,n</w:t>
      </w:r>
      <w:r w:rsidR="003E6D5C">
        <w:rPr>
          <w:lang w:val="en-US"/>
        </w:rPr>
        <w:t>’)</w:t>
      </w:r>
      <w:r w:rsidRPr="00AD1867">
        <w:rPr>
          <w:vertAlign w:val="superscript"/>
          <w:lang w:val="en-US"/>
        </w:rPr>
        <w:t>35</w:t>
      </w:r>
      <w:r>
        <w:rPr>
          <w:lang w:val="en-US"/>
        </w:rPr>
        <w:t>Cl, 4 to</w:t>
      </w:r>
      <w:r w:rsidR="00B337CF">
        <w:rPr>
          <w:lang w:val="en-US"/>
        </w:rPr>
        <w:t xml:space="preserve"> the</w:t>
      </w:r>
      <w:r>
        <w:rPr>
          <w:lang w:val="en-US"/>
        </w:rPr>
        <w:t xml:space="preserve"> </w:t>
      </w:r>
      <w:r w:rsidR="00FE2172" w:rsidRPr="00AD1867">
        <w:rPr>
          <w:vertAlign w:val="superscript"/>
          <w:lang w:val="en-US"/>
        </w:rPr>
        <w:t>3</w:t>
      </w:r>
      <w:r w:rsidR="00FE2172">
        <w:rPr>
          <w:vertAlign w:val="superscript"/>
          <w:lang w:val="en-US"/>
        </w:rPr>
        <w:t>7</w:t>
      </w:r>
      <w:r w:rsidR="00FE2172">
        <w:rPr>
          <w:lang w:val="en-US"/>
        </w:rPr>
        <w:t>Cl(n,n</w:t>
      </w:r>
      <w:r w:rsidR="003E6D5C">
        <w:rPr>
          <w:lang w:val="en-US"/>
        </w:rPr>
        <w:t>’)</w:t>
      </w:r>
      <w:r w:rsidR="00FE2172" w:rsidRPr="00AD1867">
        <w:rPr>
          <w:vertAlign w:val="superscript"/>
          <w:lang w:val="en-US"/>
        </w:rPr>
        <w:t>3</w:t>
      </w:r>
      <w:r w:rsidR="00FE2172">
        <w:rPr>
          <w:vertAlign w:val="superscript"/>
          <w:lang w:val="en-US"/>
        </w:rPr>
        <w:t>7</w:t>
      </w:r>
      <w:r w:rsidR="00FE2172">
        <w:rPr>
          <w:lang w:val="en-US"/>
        </w:rPr>
        <w:t>Cl</w:t>
      </w:r>
      <w:r>
        <w:rPr>
          <w:lang w:val="en-US"/>
        </w:rPr>
        <w:t xml:space="preserve">  </w:t>
      </w:r>
      <w:r w:rsidR="00FE2172">
        <w:rPr>
          <w:lang w:val="en-US"/>
        </w:rPr>
        <w:t>and 3 to</w:t>
      </w:r>
      <w:r w:rsidR="00B337CF">
        <w:rPr>
          <w:lang w:val="en-US"/>
        </w:rPr>
        <w:t xml:space="preserve"> the</w:t>
      </w:r>
      <w:r w:rsidR="00FE2172">
        <w:rPr>
          <w:lang w:val="en-US"/>
        </w:rPr>
        <w:t xml:space="preserve"> </w:t>
      </w:r>
      <w:r>
        <w:rPr>
          <w:lang w:val="en-US"/>
        </w:rPr>
        <w:t xml:space="preserve"> </w:t>
      </w:r>
      <w:r w:rsidR="00FE2172">
        <w:rPr>
          <w:vertAlign w:val="superscript"/>
          <w:lang w:val="en-US"/>
        </w:rPr>
        <w:t>35</w:t>
      </w:r>
      <w:r w:rsidR="00FE2172">
        <w:rPr>
          <w:lang w:val="en-US"/>
        </w:rPr>
        <w:t>Cl(n,p)</w:t>
      </w:r>
      <w:r w:rsidR="00FE2172">
        <w:rPr>
          <w:vertAlign w:val="superscript"/>
          <w:lang w:val="en-US"/>
        </w:rPr>
        <w:t>35</w:t>
      </w:r>
      <w:r w:rsidR="00FE2172">
        <w:rPr>
          <w:lang w:val="en-US"/>
        </w:rPr>
        <w:t>S</w:t>
      </w:r>
      <w:r w:rsidR="00B337CF">
        <w:rPr>
          <w:lang w:val="en-US"/>
        </w:rPr>
        <w:t xml:space="preserve"> reaction</w:t>
      </w:r>
      <w:r w:rsidR="00A716F5">
        <w:rPr>
          <w:lang w:val="en-US"/>
        </w:rPr>
        <w:t xml:space="preserve">. </w:t>
      </w:r>
      <w:r w:rsidR="006C051C">
        <w:rPr>
          <w:lang w:val="en-US"/>
        </w:rPr>
        <w:t>Th</w:t>
      </w:r>
      <w:r w:rsidR="009C5B18">
        <w:rPr>
          <w:lang w:val="en-US"/>
        </w:rPr>
        <w:t>e lower number of observed gamma rays</w:t>
      </w:r>
      <w:r w:rsidR="00FE2172">
        <w:rPr>
          <w:lang w:val="en-US"/>
        </w:rPr>
        <w:t xml:space="preserve"> in the PVC spectrum</w:t>
      </w:r>
      <w:r w:rsidR="006C051C">
        <w:rPr>
          <w:lang w:val="en-US"/>
        </w:rPr>
        <w:t xml:space="preserve"> </w:t>
      </w:r>
      <w:r w:rsidR="00FE2172">
        <w:rPr>
          <w:lang w:val="en-US"/>
        </w:rPr>
        <w:t xml:space="preserve">is </w:t>
      </w:r>
      <w:r w:rsidR="006C051C">
        <w:rPr>
          <w:lang w:val="en-US"/>
        </w:rPr>
        <w:t>explained with the lower sensitivity stemming from the much smaller sample mass</w:t>
      </w:r>
      <w:r w:rsidR="00B337CF">
        <w:rPr>
          <w:lang w:val="en-US"/>
        </w:rPr>
        <w:t xml:space="preserve"> only</w:t>
      </w:r>
      <w:r w:rsidR="006C051C">
        <w:rPr>
          <w:lang w:val="en-US"/>
        </w:rPr>
        <w:t xml:space="preserve"> partly compensated by the longer measurement time.</w:t>
      </w:r>
      <w:r w:rsidR="009C5B18">
        <w:rPr>
          <w:lang w:val="en-US"/>
        </w:rPr>
        <w:t xml:space="preserve"> </w:t>
      </w:r>
      <w:r w:rsidR="00B337CF">
        <w:rPr>
          <w:lang w:val="en-US"/>
        </w:rPr>
        <w:t xml:space="preserve">Since PVC contains carbon we also measured </w:t>
      </w:r>
      <w:r w:rsidR="00AD2D0F">
        <w:rPr>
          <w:lang w:val="en-US"/>
        </w:rPr>
        <w:t>the Doppler-broadened [</w:t>
      </w:r>
      <w:r w:rsidR="00F612D8">
        <w:rPr>
          <w:lang w:val="en-US"/>
        </w:rPr>
        <w:t>3</w:t>
      </w:r>
      <w:r w:rsidR="00780EA9">
        <w:rPr>
          <w:lang w:val="en-US"/>
        </w:rPr>
        <w:t>8</w:t>
      </w:r>
      <w:r w:rsidR="00AD2D0F">
        <w:rPr>
          <w:lang w:val="en-US"/>
        </w:rPr>
        <w:t>,</w:t>
      </w:r>
      <w:r w:rsidR="00F612D8">
        <w:rPr>
          <w:lang w:val="en-US"/>
        </w:rPr>
        <w:t>3</w:t>
      </w:r>
      <w:r w:rsidR="00780EA9">
        <w:rPr>
          <w:lang w:val="en-US"/>
        </w:rPr>
        <w:t>9</w:t>
      </w:r>
      <w:r w:rsidR="00AD2D0F">
        <w:rPr>
          <w:lang w:val="en-US"/>
        </w:rPr>
        <w:t>]</w:t>
      </w:r>
      <w:r w:rsidR="00B337CF">
        <w:rPr>
          <w:lang w:val="en-US"/>
        </w:rPr>
        <w:t xml:space="preserve"> gamma ray of the </w:t>
      </w:r>
      <w:r w:rsidR="00B337CF" w:rsidRPr="005E06FB">
        <w:rPr>
          <w:vertAlign w:val="superscript"/>
          <w:lang w:val="en-US"/>
        </w:rPr>
        <w:t>12</w:t>
      </w:r>
      <w:r w:rsidR="00B337CF">
        <w:rPr>
          <w:lang w:val="en-US"/>
        </w:rPr>
        <w:t>C(n,n’γ)</w:t>
      </w:r>
      <w:r w:rsidR="00B337CF" w:rsidRPr="005E06FB">
        <w:rPr>
          <w:vertAlign w:val="superscript"/>
          <w:lang w:val="en-US"/>
        </w:rPr>
        <w:t>12</w:t>
      </w:r>
      <w:r w:rsidR="00B337CF">
        <w:rPr>
          <w:lang w:val="en-US"/>
        </w:rPr>
        <w:t>C reaction</w:t>
      </w:r>
      <w:r w:rsidR="00AD2D0F">
        <w:rPr>
          <w:lang w:val="en-US"/>
        </w:rPr>
        <w:t>.</w:t>
      </w:r>
      <w:r w:rsidR="00B337CF">
        <w:rPr>
          <w:lang w:val="en-US"/>
        </w:rPr>
        <w:t xml:space="preserve"> </w:t>
      </w:r>
      <w:r w:rsidR="009C5B18">
        <w:rPr>
          <w:lang w:val="en-US"/>
        </w:rPr>
        <w:t xml:space="preserve">Additionally, in both spectra, </w:t>
      </w:r>
      <w:r w:rsidR="00B337CF">
        <w:rPr>
          <w:lang w:val="en-US"/>
        </w:rPr>
        <w:t xml:space="preserve">the main </w:t>
      </w:r>
      <w:r w:rsidR="00FE2172">
        <w:rPr>
          <w:lang w:val="en-US"/>
        </w:rPr>
        <w:t xml:space="preserve">neutron capture </w:t>
      </w:r>
      <w:r w:rsidR="009C5B18">
        <w:rPr>
          <w:lang w:val="en-US"/>
        </w:rPr>
        <w:t xml:space="preserve">lines </w:t>
      </w:r>
      <w:r w:rsidR="00FE2172">
        <w:rPr>
          <w:lang w:val="en-US"/>
        </w:rPr>
        <w:t xml:space="preserve">of chlorine </w:t>
      </w:r>
      <w:r w:rsidR="009C5B18">
        <w:rPr>
          <w:lang w:val="en-US"/>
        </w:rPr>
        <w:t xml:space="preserve">were identified </w:t>
      </w:r>
      <w:r w:rsidR="00137914">
        <w:rPr>
          <w:lang w:val="en-US"/>
        </w:rPr>
        <w:t xml:space="preserve">as our neutron spectrum </w:t>
      </w:r>
      <w:r w:rsidR="00FE2172">
        <w:rPr>
          <w:lang w:val="en-US"/>
        </w:rPr>
        <w:t>contains</w:t>
      </w:r>
      <w:r w:rsidR="00137914">
        <w:rPr>
          <w:lang w:val="en-US"/>
        </w:rPr>
        <w:t xml:space="preserve"> epithermal and thermal neutrons [9,10,12]</w:t>
      </w:r>
      <w:r w:rsidR="009C5B18">
        <w:rPr>
          <w:lang w:val="en-US"/>
        </w:rPr>
        <w:t>.</w:t>
      </w:r>
      <w:r w:rsidR="00A716F5">
        <w:rPr>
          <w:lang w:val="en-US"/>
        </w:rPr>
        <w:t xml:space="preserve"> </w:t>
      </w:r>
      <w:r w:rsidR="00A716F5" w:rsidRPr="00A716F5">
        <w:rPr>
          <w:color w:val="000000" w:themeColor="text1"/>
          <w:lang w:val="en-US"/>
        </w:rPr>
        <w:t>No significant interferences between the capture lines and the fast-neutron</w:t>
      </w:r>
      <w:r w:rsidR="00A716F5">
        <w:rPr>
          <w:color w:val="000000" w:themeColor="text1"/>
          <w:lang w:val="en-US"/>
        </w:rPr>
        <w:t>-</w:t>
      </w:r>
      <w:r w:rsidR="00A716F5" w:rsidRPr="00A716F5">
        <w:rPr>
          <w:color w:val="000000" w:themeColor="text1"/>
          <w:lang w:val="en-US"/>
        </w:rPr>
        <w:t>induced lines of chlorine were observed.</w:t>
      </w:r>
      <w:r w:rsidR="00727141" w:rsidRPr="00A716F5">
        <w:rPr>
          <w:color w:val="000000" w:themeColor="text1"/>
          <w:lang w:val="en-US"/>
        </w:rPr>
        <w:t xml:space="preserve"> </w:t>
      </w:r>
      <w:r w:rsidR="00A716F5">
        <w:rPr>
          <w:color w:val="000000" w:themeColor="text1"/>
          <w:lang w:val="en-US"/>
        </w:rPr>
        <w:t xml:space="preserve">The PVC foil was also used to check the </w:t>
      </w:r>
      <w:r w:rsidR="00C623B7">
        <w:rPr>
          <w:color w:val="000000" w:themeColor="text1"/>
          <w:lang w:val="en-US"/>
        </w:rPr>
        <w:t xml:space="preserve">composition </w:t>
      </w:r>
      <w:r w:rsidR="00A716F5">
        <w:rPr>
          <w:color w:val="000000" w:themeColor="text1"/>
          <w:lang w:val="en-US"/>
        </w:rPr>
        <w:t xml:space="preserve">and </w:t>
      </w:r>
      <w:r w:rsidR="00A61756">
        <w:rPr>
          <w:color w:val="000000" w:themeColor="text1"/>
          <w:lang w:val="en-US"/>
        </w:rPr>
        <w:t>absence of crystal water</w:t>
      </w:r>
      <w:r w:rsidR="00A716F5">
        <w:rPr>
          <w:color w:val="000000" w:themeColor="text1"/>
          <w:lang w:val="en-US"/>
        </w:rPr>
        <w:t xml:space="preserve"> </w:t>
      </w:r>
      <w:r w:rsidR="00A61756">
        <w:rPr>
          <w:color w:val="000000" w:themeColor="text1"/>
          <w:lang w:val="en-US"/>
        </w:rPr>
        <w:t xml:space="preserve">in </w:t>
      </w:r>
      <w:r w:rsidR="00A716F5">
        <w:rPr>
          <w:color w:val="000000" w:themeColor="text1"/>
          <w:lang w:val="en-US"/>
        </w:rPr>
        <w:t>the CeCl</w:t>
      </w:r>
      <w:r w:rsidR="00A716F5" w:rsidRPr="00A716F5">
        <w:rPr>
          <w:color w:val="000000" w:themeColor="text1"/>
          <w:vertAlign w:val="subscript"/>
          <w:lang w:val="en-US"/>
        </w:rPr>
        <w:t>3</w:t>
      </w:r>
      <w:r w:rsidR="00A716F5">
        <w:rPr>
          <w:color w:val="000000" w:themeColor="text1"/>
          <w:vertAlign w:val="subscript"/>
          <w:lang w:val="en-US"/>
        </w:rPr>
        <w:t xml:space="preserve"> </w:t>
      </w:r>
      <w:r w:rsidR="00A716F5">
        <w:rPr>
          <w:color w:val="000000" w:themeColor="text1"/>
          <w:lang w:val="en-US"/>
        </w:rPr>
        <w:t xml:space="preserve">sample, as the </w:t>
      </w:r>
      <w:r w:rsidR="00C623B7">
        <w:rPr>
          <w:color w:val="000000" w:themeColor="text1"/>
          <w:lang w:val="en-US"/>
        </w:rPr>
        <w:t>chlorine peak count rate ratios were found to agree with the nominal chlorine mass ratio</w:t>
      </w:r>
      <w:r w:rsidR="00A716F5">
        <w:rPr>
          <w:color w:val="000000" w:themeColor="text1"/>
          <w:lang w:val="en-US"/>
        </w:rPr>
        <w:t xml:space="preserve">. </w:t>
      </w:r>
      <w:r w:rsidR="00A716F5" w:rsidRPr="00A716F5">
        <w:rPr>
          <w:color w:val="000000" w:themeColor="text1"/>
          <w:lang w:val="en-US"/>
        </w:rPr>
        <w:t>The interference-free (</w:t>
      </w:r>
      <w:r w:rsidR="00C623B7">
        <w:rPr>
          <w:color w:val="000000" w:themeColor="text1"/>
          <w:lang w:val="en-US"/>
        </w:rPr>
        <w:t>according to</w:t>
      </w:r>
      <w:r w:rsidR="00A716F5" w:rsidRPr="00A716F5">
        <w:rPr>
          <w:color w:val="000000" w:themeColor="text1"/>
          <w:lang w:val="en-US"/>
        </w:rPr>
        <w:t xml:space="preserve"> [20]) lines at 264</w:t>
      </w:r>
      <w:r w:rsidR="002D7096">
        <w:rPr>
          <w:color w:val="000000" w:themeColor="text1"/>
          <w:lang w:val="en-US"/>
        </w:rPr>
        <w:t>5</w:t>
      </w:r>
      <w:r w:rsidR="00A716F5" w:rsidRPr="00A716F5">
        <w:rPr>
          <w:color w:val="000000" w:themeColor="text1"/>
          <w:lang w:val="en-US"/>
        </w:rPr>
        <w:t xml:space="preserve"> and 3002 keV from the </w:t>
      </w:r>
      <w:r w:rsidR="00A716F5" w:rsidRPr="00A716F5">
        <w:rPr>
          <w:color w:val="000000" w:themeColor="text1"/>
          <w:vertAlign w:val="superscript"/>
          <w:lang w:val="en-US"/>
        </w:rPr>
        <w:t>35</w:t>
      </w:r>
      <w:r w:rsidR="00A716F5" w:rsidRPr="00A716F5">
        <w:rPr>
          <w:color w:val="000000" w:themeColor="text1"/>
          <w:lang w:val="en-US"/>
        </w:rPr>
        <w:t>Cl(n,n’γ)</w:t>
      </w:r>
      <w:r w:rsidR="00A716F5" w:rsidRPr="00A716F5">
        <w:rPr>
          <w:color w:val="000000" w:themeColor="text1"/>
          <w:vertAlign w:val="superscript"/>
          <w:lang w:val="en-US"/>
        </w:rPr>
        <w:t>35</w:t>
      </w:r>
      <w:r w:rsidR="00A716F5" w:rsidRPr="00A716F5">
        <w:rPr>
          <w:color w:val="000000" w:themeColor="text1"/>
          <w:lang w:val="en-US"/>
        </w:rPr>
        <w:t xml:space="preserve">Cl reaction </w:t>
      </w:r>
      <w:r w:rsidR="00C623B7">
        <w:rPr>
          <w:color w:val="000000" w:themeColor="text1"/>
          <w:lang w:val="en-US"/>
        </w:rPr>
        <w:t>yielded</w:t>
      </w:r>
      <w:r w:rsidR="00A716F5" w:rsidRPr="00A716F5">
        <w:rPr>
          <w:color w:val="000000" w:themeColor="text1"/>
          <w:lang w:val="en-US"/>
        </w:rPr>
        <w:t xml:space="preserve"> an average chlorine mass of (1.14 </w:t>
      </w:r>
      <w:r w:rsidR="00A716F5" w:rsidRPr="00A716F5">
        <w:rPr>
          <w:color w:val="000000" w:themeColor="text1"/>
        </w:rPr>
        <w:t xml:space="preserve">± 0.05) g, which is in good agreement with the value calculated from the </w:t>
      </w:r>
      <w:r w:rsidR="00C623B7">
        <w:rPr>
          <w:color w:val="000000" w:themeColor="text1"/>
        </w:rPr>
        <w:t>nominal composition</w:t>
      </w:r>
      <w:r w:rsidR="00C623B7" w:rsidRPr="00A716F5">
        <w:rPr>
          <w:color w:val="000000" w:themeColor="text1"/>
        </w:rPr>
        <w:t xml:space="preserve"> </w:t>
      </w:r>
      <w:r w:rsidR="00A716F5" w:rsidRPr="00A716F5">
        <w:rPr>
          <w:color w:val="000000" w:themeColor="text1"/>
        </w:rPr>
        <w:t>of the chloride (1.15 g).</w:t>
      </w:r>
      <w:r w:rsidR="00A61756">
        <w:rPr>
          <w:color w:val="000000" w:themeColor="text1"/>
        </w:rPr>
        <w:t xml:space="preserve"> </w:t>
      </w:r>
      <w:r w:rsidR="00C623B7">
        <w:rPr>
          <w:color w:val="000000" w:themeColor="text1"/>
        </w:rPr>
        <w:t xml:space="preserve">Therefore, the sample is assumed to contain no water as </w:t>
      </w:r>
      <w:r w:rsidR="00A61756">
        <w:rPr>
          <w:color w:val="000000" w:themeColor="text1"/>
        </w:rPr>
        <w:t xml:space="preserve">the hexahydrate would </w:t>
      </w:r>
      <w:r w:rsidR="00C623B7">
        <w:rPr>
          <w:color w:val="000000" w:themeColor="text1"/>
        </w:rPr>
        <w:t>yield</w:t>
      </w:r>
      <w:r w:rsidR="00A61756">
        <w:rPr>
          <w:color w:val="000000" w:themeColor="text1"/>
        </w:rPr>
        <w:t xml:space="preserve"> a chlorine mass of 0.80 g.</w:t>
      </w:r>
    </w:p>
    <w:p w14:paraId="53889B69" w14:textId="50DB636B" w:rsidR="00730E52" w:rsidRDefault="00BB5AC4" w:rsidP="00F0124C">
      <w:pPr>
        <w:pStyle w:val="JRNCBody"/>
        <w:rPr>
          <w:color w:val="000000" w:themeColor="text1"/>
          <w:lang w:val="en-US"/>
        </w:rPr>
      </w:pPr>
      <w:r>
        <w:rPr>
          <w:lang w:val="en-US"/>
        </w:rPr>
        <w:t xml:space="preserve">Intensities of </w:t>
      </w:r>
      <w:r w:rsidR="00C623B7">
        <w:rPr>
          <w:lang w:val="en-US"/>
        </w:rPr>
        <w:t xml:space="preserve">the </w:t>
      </w:r>
      <w:r>
        <w:rPr>
          <w:lang w:val="en-US"/>
        </w:rPr>
        <w:t>gamma lines</w:t>
      </w:r>
      <w:r w:rsidR="00527760">
        <w:rPr>
          <w:lang w:val="en-US"/>
        </w:rPr>
        <w:t xml:space="preserve"> </w:t>
      </w:r>
      <w:r w:rsidR="00FE6472">
        <w:rPr>
          <w:lang w:val="en-US"/>
        </w:rPr>
        <w:t xml:space="preserve">were calculated relative to the </w:t>
      </w:r>
      <w:r w:rsidR="00392B89">
        <w:rPr>
          <w:lang w:val="en-US"/>
        </w:rPr>
        <w:t>1219</w:t>
      </w:r>
      <w:r w:rsidR="00C82A16">
        <w:rPr>
          <w:lang w:val="en-US"/>
        </w:rPr>
        <w:t>-</w:t>
      </w:r>
      <w:r w:rsidR="00FE6472">
        <w:rPr>
          <w:lang w:val="en-US"/>
        </w:rPr>
        <w:t xml:space="preserve">keV line </w:t>
      </w:r>
      <w:r w:rsidR="00D5686F">
        <w:rPr>
          <w:lang w:val="en-US"/>
        </w:rPr>
        <w:t>of</w:t>
      </w:r>
      <w:r w:rsidR="00527760">
        <w:rPr>
          <w:lang w:val="en-US"/>
        </w:rPr>
        <w:t xml:space="preserve"> </w:t>
      </w:r>
      <w:r w:rsidR="00392B89">
        <w:rPr>
          <w:vertAlign w:val="superscript"/>
          <w:lang w:val="en-US"/>
        </w:rPr>
        <w:t>35</w:t>
      </w:r>
      <w:r w:rsidR="00527760">
        <w:rPr>
          <w:lang w:val="en-US"/>
        </w:rPr>
        <w:t>C</w:t>
      </w:r>
      <w:r w:rsidR="00392B89">
        <w:rPr>
          <w:lang w:val="en-US"/>
        </w:rPr>
        <w:t>l</w:t>
      </w:r>
      <w:r w:rsidR="00FE6472">
        <w:rPr>
          <w:lang w:val="en-US"/>
        </w:rPr>
        <w:t xml:space="preserve">. </w:t>
      </w:r>
      <w:r w:rsidR="00A716F5">
        <w:rPr>
          <w:lang w:val="en-US"/>
        </w:rPr>
        <w:t xml:space="preserve">They are compared </w:t>
      </w:r>
      <w:r w:rsidR="00C623B7">
        <w:rPr>
          <w:lang w:val="en-US"/>
        </w:rPr>
        <w:t xml:space="preserve">to </w:t>
      </w:r>
      <w:r w:rsidR="00FE6472" w:rsidRPr="009A3571">
        <w:rPr>
          <w:color w:val="000000" w:themeColor="text1"/>
          <w:lang w:val="en-US"/>
        </w:rPr>
        <w:t xml:space="preserve">the values </w:t>
      </w:r>
      <w:r w:rsidR="00D5686F">
        <w:rPr>
          <w:color w:val="000000" w:themeColor="text1"/>
          <w:lang w:val="en-US"/>
        </w:rPr>
        <w:t>by Demidov et al.</w:t>
      </w:r>
      <w:r w:rsidR="00D5686F" w:rsidRPr="009A3571">
        <w:rPr>
          <w:color w:val="000000" w:themeColor="text1"/>
          <w:lang w:val="en-US"/>
        </w:rPr>
        <w:t xml:space="preserve"> </w:t>
      </w:r>
      <w:r w:rsidR="00FE6472" w:rsidRPr="009A3571">
        <w:rPr>
          <w:color w:val="000000" w:themeColor="text1"/>
          <w:lang w:val="en-US"/>
        </w:rPr>
        <w:t>[</w:t>
      </w:r>
      <w:r w:rsidR="002D4507">
        <w:rPr>
          <w:color w:val="000000" w:themeColor="text1"/>
          <w:lang w:val="en-US"/>
        </w:rPr>
        <w:t>14</w:t>
      </w:r>
      <w:r w:rsidR="00FE6472" w:rsidRPr="009A3571">
        <w:rPr>
          <w:color w:val="000000" w:themeColor="text1"/>
          <w:lang w:val="en-US"/>
        </w:rPr>
        <w:t>] in</w:t>
      </w:r>
      <w:r w:rsidR="00A40D06" w:rsidRPr="009A3571">
        <w:rPr>
          <w:color w:val="000000" w:themeColor="text1"/>
          <w:lang w:val="en-US"/>
        </w:rPr>
        <w:t xml:space="preserve"> columns 4 and 7 of</w:t>
      </w:r>
      <w:r w:rsidR="00FE6472" w:rsidRPr="009A3571">
        <w:rPr>
          <w:color w:val="000000" w:themeColor="text1"/>
          <w:lang w:val="en-US"/>
        </w:rPr>
        <w:t xml:space="preserve"> Table</w:t>
      </w:r>
      <w:r w:rsidR="002D4507">
        <w:rPr>
          <w:color w:val="000000" w:themeColor="text1"/>
          <w:lang w:val="en-US"/>
        </w:rPr>
        <w:t>s 1</w:t>
      </w:r>
      <w:r w:rsidR="00392B89" w:rsidRPr="009A3571">
        <w:rPr>
          <w:color w:val="000000" w:themeColor="text1"/>
          <w:lang w:val="en-US"/>
        </w:rPr>
        <w:t xml:space="preserve"> and 2</w:t>
      </w:r>
      <w:r w:rsidR="00FE6472" w:rsidRPr="009A3571">
        <w:rPr>
          <w:color w:val="000000" w:themeColor="text1"/>
          <w:lang w:val="en-US"/>
        </w:rPr>
        <w:t xml:space="preserve">. </w:t>
      </w:r>
      <w:bookmarkStart w:id="3" w:name="_Hlk114656670"/>
      <w:r w:rsidR="00D5686F">
        <w:rPr>
          <w:color w:val="000000" w:themeColor="text1"/>
          <w:lang w:val="en-US"/>
        </w:rPr>
        <w:t>We detected 19 out of 27 lines given in [14], of which only 21 were originally assigned to fast</w:t>
      </w:r>
      <w:r w:rsidR="00A13ECE">
        <w:rPr>
          <w:color w:val="000000" w:themeColor="text1"/>
          <w:lang w:val="en-US"/>
        </w:rPr>
        <w:t>-</w:t>
      </w:r>
      <w:r w:rsidR="00D5686F">
        <w:rPr>
          <w:color w:val="000000" w:themeColor="text1"/>
          <w:lang w:val="en-US"/>
        </w:rPr>
        <w:t xml:space="preserve">neutron reactions. </w:t>
      </w:r>
      <w:bookmarkEnd w:id="3"/>
      <w:r w:rsidR="009A3571">
        <w:rPr>
          <w:color w:val="000000" w:themeColor="text1"/>
          <w:lang w:val="en-US"/>
        </w:rPr>
        <w:t>The</w:t>
      </w:r>
      <w:r w:rsidR="00AD2D0F">
        <w:rPr>
          <w:color w:val="000000" w:themeColor="text1"/>
          <w:lang w:val="en-US"/>
        </w:rPr>
        <w:t xml:space="preserve"> </w:t>
      </w:r>
      <w:r w:rsidR="0003166F">
        <w:rPr>
          <w:color w:val="000000" w:themeColor="text1"/>
          <w:lang w:val="en-US"/>
        </w:rPr>
        <w:t xml:space="preserve">lines listed at </w:t>
      </w:r>
      <w:r w:rsidR="009A3571" w:rsidRPr="00B64BD2">
        <w:rPr>
          <w:color w:val="000000" w:themeColor="text1"/>
          <w:lang w:val="en-US"/>
        </w:rPr>
        <w:t xml:space="preserve">637.2, 824.8, 882.3, 922.0, 1070.6, 1676.4, 2832.9 </w:t>
      </w:r>
      <w:r w:rsidR="009A3571">
        <w:rPr>
          <w:color w:val="000000" w:themeColor="text1"/>
          <w:lang w:val="en-US"/>
        </w:rPr>
        <w:t xml:space="preserve">and 3195.9 keV </w:t>
      </w:r>
      <w:r w:rsidR="0003166F">
        <w:rPr>
          <w:color w:val="000000" w:themeColor="text1"/>
          <w:lang w:val="en-US"/>
        </w:rPr>
        <w:t xml:space="preserve">in [14] were not observed in our measurements. The line at 882.3 keV was not identified due to interference </w:t>
      </w:r>
      <w:r w:rsidR="00A13ECE">
        <w:rPr>
          <w:color w:val="000000" w:themeColor="text1"/>
          <w:lang w:val="en-US"/>
        </w:rPr>
        <w:t>with</w:t>
      </w:r>
      <w:r w:rsidR="0003166F">
        <w:rPr>
          <w:color w:val="000000" w:themeColor="text1"/>
          <w:lang w:val="en-US"/>
        </w:rPr>
        <w:t xml:space="preserve"> the </w:t>
      </w:r>
      <w:r w:rsidR="00E05C02">
        <w:rPr>
          <w:color w:val="000000" w:themeColor="text1"/>
          <w:lang w:val="en-US"/>
        </w:rPr>
        <w:t>881</w:t>
      </w:r>
      <w:r w:rsidR="00A716F5">
        <w:rPr>
          <w:color w:val="000000" w:themeColor="text1"/>
          <w:lang w:val="en-US"/>
        </w:rPr>
        <w:t>-</w:t>
      </w:r>
      <w:r w:rsidR="00E05C02">
        <w:rPr>
          <w:color w:val="000000" w:themeColor="text1"/>
          <w:lang w:val="en-US"/>
        </w:rPr>
        <w:t xml:space="preserve">keV line of </w:t>
      </w:r>
      <w:r w:rsidR="00E05C02" w:rsidRPr="003E6D5C">
        <w:rPr>
          <w:color w:val="000000" w:themeColor="text1"/>
          <w:vertAlign w:val="superscript"/>
          <w:lang w:val="en-US"/>
        </w:rPr>
        <w:t>206</w:t>
      </w:r>
      <w:r w:rsidR="00E05C02">
        <w:rPr>
          <w:color w:val="000000" w:themeColor="text1"/>
          <w:lang w:val="en-US"/>
        </w:rPr>
        <w:t>Pb induced by inelastic scattering of fast neutron</w:t>
      </w:r>
      <w:r w:rsidR="00A716F5">
        <w:rPr>
          <w:color w:val="000000" w:themeColor="text1"/>
          <w:lang w:val="en-US"/>
        </w:rPr>
        <w:t>s</w:t>
      </w:r>
      <w:r w:rsidR="00E05C02">
        <w:rPr>
          <w:color w:val="000000" w:themeColor="text1"/>
          <w:lang w:val="en-US"/>
        </w:rPr>
        <w:t xml:space="preserve"> with the lead shielding [9]. </w:t>
      </w:r>
      <w:r w:rsidR="00A37F48">
        <w:rPr>
          <w:color w:val="000000" w:themeColor="text1"/>
          <w:lang w:val="en-US"/>
        </w:rPr>
        <w:t>The lines at 637.2 and 1070.6 keV</w:t>
      </w:r>
      <w:r w:rsidR="00A46F9D">
        <w:rPr>
          <w:color w:val="000000" w:themeColor="text1"/>
          <w:lang w:val="en-US"/>
        </w:rPr>
        <w:t xml:space="preserve"> were not </w:t>
      </w:r>
      <w:r w:rsidR="004E6080">
        <w:rPr>
          <w:color w:val="000000" w:themeColor="text1"/>
          <w:lang w:val="en-US"/>
        </w:rPr>
        <w:t>detected</w:t>
      </w:r>
      <w:r w:rsidR="00A46F9D">
        <w:rPr>
          <w:color w:val="000000" w:themeColor="text1"/>
          <w:lang w:val="en-US"/>
        </w:rPr>
        <w:t xml:space="preserve"> </w:t>
      </w:r>
      <w:r w:rsidR="00C623B7">
        <w:rPr>
          <w:color w:val="000000" w:themeColor="text1"/>
          <w:lang w:val="en-US"/>
        </w:rPr>
        <w:t xml:space="preserve">due to </w:t>
      </w:r>
      <w:r w:rsidR="00A46F9D">
        <w:rPr>
          <w:color w:val="000000" w:themeColor="text1"/>
          <w:lang w:val="en-US"/>
        </w:rPr>
        <w:t>the low mass of the samples.</w:t>
      </w:r>
      <w:r w:rsidR="00A37F48">
        <w:rPr>
          <w:color w:val="000000" w:themeColor="text1"/>
          <w:lang w:val="en-US"/>
        </w:rPr>
        <w:t xml:space="preserve"> </w:t>
      </w:r>
      <w:r w:rsidR="00987EA2">
        <w:rPr>
          <w:color w:val="000000" w:themeColor="text1"/>
          <w:lang w:val="en-US"/>
        </w:rPr>
        <w:t xml:space="preserve">The lines at 824.8, </w:t>
      </w:r>
      <w:r w:rsidR="00987EA2" w:rsidRPr="00B64BD2">
        <w:rPr>
          <w:color w:val="000000" w:themeColor="text1"/>
          <w:lang w:val="en-US"/>
        </w:rPr>
        <w:t xml:space="preserve">922.0, 1676.4, 2832.9 </w:t>
      </w:r>
      <w:r w:rsidR="00987EA2">
        <w:rPr>
          <w:color w:val="000000" w:themeColor="text1"/>
          <w:lang w:val="en-US"/>
        </w:rPr>
        <w:t>and 3195.9 keV were reported as tentative assignment</w:t>
      </w:r>
      <w:r w:rsidR="00F25B27">
        <w:rPr>
          <w:color w:val="000000" w:themeColor="text1"/>
          <w:lang w:val="en-US"/>
        </w:rPr>
        <w:t>s</w:t>
      </w:r>
      <w:r w:rsidR="00987EA2">
        <w:rPr>
          <w:color w:val="000000" w:themeColor="text1"/>
          <w:lang w:val="en-US"/>
        </w:rPr>
        <w:t xml:space="preserve"> by Demidov</w:t>
      </w:r>
      <w:r w:rsidR="00F25B27">
        <w:rPr>
          <w:color w:val="000000" w:themeColor="text1"/>
          <w:lang w:val="en-US"/>
        </w:rPr>
        <w:t xml:space="preserve"> et al.</w:t>
      </w:r>
      <w:r w:rsidR="00987EA2">
        <w:rPr>
          <w:color w:val="000000" w:themeColor="text1"/>
          <w:lang w:val="en-US"/>
        </w:rPr>
        <w:t xml:space="preserve"> </w:t>
      </w:r>
      <w:r w:rsidR="007937F1">
        <w:rPr>
          <w:color w:val="000000" w:themeColor="text1"/>
          <w:lang w:val="en-US"/>
        </w:rPr>
        <w:t xml:space="preserve">and were not placed </w:t>
      </w:r>
      <w:r w:rsidR="00987EA2">
        <w:rPr>
          <w:color w:val="000000" w:themeColor="text1"/>
          <w:lang w:val="en-US"/>
        </w:rPr>
        <w:t xml:space="preserve">in </w:t>
      </w:r>
      <w:r w:rsidR="007937F1">
        <w:rPr>
          <w:color w:val="000000" w:themeColor="text1"/>
          <w:lang w:val="en-US"/>
        </w:rPr>
        <w:t>any chlorine decay scheme</w:t>
      </w:r>
      <w:r w:rsidR="00987EA2">
        <w:rPr>
          <w:color w:val="000000" w:themeColor="text1"/>
          <w:lang w:val="en-US"/>
        </w:rPr>
        <w:t>.</w:t>
      </w:r>
      <w:r w:rsidR="00897F15">
        <w:rPr>
          <w:color w:val="000000" w:themeColor="text1"/>
          <w:lang w:val="en-US"/>
        </w:rPr>
        <w:t xml:space="preserve"> </w:t>
      </w:r>
      <w:r w:rsidR="00C037AE">
        <w:rPr>
          <w:color w:val="000000" w:themeColor="text1"/>
          <w:lang w:val="en-US"/>
        </w:rPr>
        <w:t>They are not observed in our measurements, so they most likely</w:t>
      </w:r>
      <w:r w:rsidR="00897F15">
        <w:rPr>
          <w:color w:val="000000" w:themeColor="text1"/>
          <w:lang w:val="en-US"/>
        </w:rPr>
        <w:t xml:space="preserve"> do not belong to chlorine. </w:t>
      </w:r>
      <w:r w:rsidR="005C12ED">
        <w:rPr>
          <w:color w:val="000000" w:themeColor="text1"/>
          <w:lang w:val="en-US"/>
        </w:rPr>
        <w:t>I</w:t>
      </w:r>
      <w:r w:rsidR="0076165F">
        <w:rPr>
          <w:color w:val="000000" w:themeColor="text1"/>
          <w:lang w:val="en-US"/>
        </w:rPr>
        <w:t>t should be mention</w:t>
      </w:r>
      <w:r w:rsidR="00AD5367">
        <w:rPr>
          <w:color w:val="000000" w:themeColor="text1"/>
          <w:lang w:val="en-US"/>
        </w:rPr>
        <w:t>ed</w:t>
      </w:r>
      <w:r w:rsidR="0076165F">
        <w:rPr>
          <w:color w:val="000000" w:themeColor="text1"/>
          <w:lang w:val="en-US"/>
        </w:rPr>
        <w:t xml:space="preserve"> </w:t>
      </w:r>
      <w:r w:rsidR="00897F15">
        <w:rPr>
          <w:color w:val="000000" w:themeColor="text1"/>
          <w:lang w:val="en-US"/>
        </w:rPr>
        <w:t xml:space="preserve">that according </w:t>
      </w:r>
      <w:r w:rsidR="00987EA2">
        <w:rPr>
          <w:color w:val="000000" w:themeColor="text1"/>
          <w:lang w:val="en-US"/>
        </w:rPr>
        <w:t xml:space="preserve">to </w:t>
      </w:r>
      <w:r w:rsidR="002D7096">
        <w:rPr>
          <w:color w:val="000000" w:themeColor="text1"/>
          <w:lang w:val="en-US"/>
        </w:rPr>
        <w:t>[20</w:t>
      </w:r>
      <w:r w:rsidR="00461801">
        <w:rPr>
          <w:color w:val="000000" w:themeColor="text1"/>
          <w:lang w:val="en-US"/>
        </w:rPr>
        <w:t>,23</w:t>
      </w:r>
      <w:r w:rsidR="002D7096">
        <w:rPr>
          <w:color w:val="000000" w:themeColor="text1"/>
          <w:lang w:val="en-US"/>
        </w:rPr>
        <w:t>]</w:t>
      </w:r>
      <w:r w:rsidR="00987EA2">
        <w:rPr>
          <w:color w:val="000000" w:themeColor="text1"/>
          <w:lang w:val="en-US"/>
        </w:rPr>
        <w:t xml:space="preserve"> </w:t>
      </w:r>
      <w:r w:rsidR="007937F1">
        <w:rPr>
          <w:color w:val="000000" w:themeColor="text1"/>
          <w:lang w:val="en-US"/>
        </w:rPr>
        <w:t>the 1676.4-keV</w:t>
      </w:r>
      <w:r w:rsidR="00F25B27">
        <w:rPr>
          <w:color w:val="000000" w:themeColor="text1"/>
          <w:lang w:val="en-US"/>
        </w:rPr>
        <w:t xml:space="preserve"> </w:t>
      </w:r>
      <w:r w:rsidR="007937F1">
        <w:rPr>
          <w:color w:val="000000" w:themeColor="text1"/>
          <w:lang w:val="en-US"/>
        </w:rPr>
        <w:t xml:space="preserve">line could </w:t>
      </w:r>
      <w:r w:rsidR="00EA3585">
        <w:rPr>
          <w:color w:val="000000" w:themeColor="text1"/>
          <w:lang w:val="en-US"/>
        </w:rPr>
        <w:t>be emitted</w:t>
      </w:r>
      <w:r w:rsidR="007937F1">
        <w:rPr>
          <w:lang w:val="en-US"/>
        </w:rPr>
        <w:t xml:space="preserve"> from an excited level </w:t>
      </w:r>
      <w:r w:rsidR="00C037AE">
        <w:rPr>
          <w:lang w:val="en-US"/>
        </w:rPr>
        <w:t xml:space="preserve">at </w:t>
      </w:r>
      <w:r w:rsidR="007937F1" w:rsidRPr="009B2243">
        <w:rPr>
          <w:i/>
          <w:lang w:val="en-US"/>
        </w:rPr>
        <w:t>E</w:t>
      </w:r>
      <w:r w:rsidR="007937F1" w:rsidRPr="00D36346">
        <w:rPr>
          <w:iCs/>
          <w:vertAlign w:val="superscript"/>
          <w:lang w:val="en-US"/>
        </w:rPr>
        <w:t>*</w:t>
      </w:r>
      <w:r w:rsidR="007937F1">
        <w:rPr>
          <w:lang w:val="en-US"/>
        </w:rPr>
        <w:t xml:space="preserve">= 1755.0 keV </w:t>
      </w:r>
      <w:r w:rsidR="00C037AE">
        <w:rPr>
          <w:lang w:val="en-US"/>
        </w:rPr>
        <w:t>of</w:t>
      </w:r>
      <w:r w:rsidR="007937F1">
        <w:rPr>
          <w:lang w:val="en-US"/>
        </w:rPr>
        <w:t xml:space="preserve"> </w:t>
      </w:r>
      <w:r w:rsidR="007937F1" w:rsidRPr="009B2243">
        <w:rPr>
          <w:vertAlign w:val="superscript"/>
          <w:lang w:val="en-US"/>
        </w:rPr>
        <w:t>32</w:t>
      </w:r>
      <w:r w:rsidR="007937F1">
        <w:rPr>
          <w:lang w:val="en-US"/>
        </w:rPr>
        <w:t>P</w:t>
      </w:r>
      <w:r w:rsidR="007937F1" w:rsidRPr="00730E52">
        <w:rPr>
          <w:color w:val="000000" w:themeColor="text1"/>
          <w:lang w:val="en-US"/>
        </w:rPr>
        <w:t>.</w:t>
      </w:r>
      <w:r w:rsidR="00987EA2" w:rsidRPr="00730E52">
        <w:rPr>
          <w:color w:val="000000" w:themeColor="text1"/>
          <w:lang w:val="en-US"/>
        </w:rPr>
        <w:t xml:space="preserve"> </w:t>
      </w:r>
      <w:r w:rsidR="00730E52" w:rsidRPr="00730E52">
        <w:rPr>
          <w:color w:val="000000" w:themeColor="text1"/>
          <w:lang w:val="en-US"/>
        </w:rPr>
        <w:t xml:space="preserve">The 3195.9-keV line could correspond to the SE of a line at 3707.9 keV directly emitted to </w:t>
      </w:r>
      <w:r w:rsidR="00C037AE">
        <w:rPr>
          <w:color w:val="000000" w:themeColor="text1"/>
          <w:lang w:val="en-US"/>
        </w:rPr>
        <w:t>ground sate (</w:t>
      </w:r>
      <w:r w:rsidR="00730E52" w:rsidRPr="00730E52">
        <w:rPr>
          <w:color w:val="000000" w:themeColor="text1"/>
          <w:lang w:val="en-US"/>
        </w:rPr>
        <w:t>g.s.</w:t>
      </w:r>
      <w:r w:rsidR="00C037AE">
        <w:rPr>
          <w:color w:val="000000" w:themeColor="text1"/>
          <w:lang w:val="en-US"/>
        </w:rPr>
        <w:t>)</w:t>
      </w:r>
      <w:r w:rsidR="00730E52" w:rsidRPr="00730E52">
        <w:rPr>
          <w:color w:val="000000" w:themeColor="text1"/>
          <w:lang w:val="en-US"/>
        </w:rPr>
        <w:t xml:space="preserve"> in </w:t>
      </w:r>
      <w:r w:rsidR="00730E52" w:rsidRPr="00730E52">
        <w:rPr>
          <w:color w:val="000000" w:themeColor="text1"/>
          <w:vertAlign w:val="superscript"/>
          <w:lang w:val="en-US"/>
        </w:rPr>
        <w:t>37</w:t>
      </w:r>
      <w:r w:rsidR="00730E52" w:rsidRPr="00730E52">
        <w:rPr>
          <w:color w:val="000000" w:themeColor="text1"/>
          <w:lang w:val="en-US"/>
        </w:rPr>
        <w:t>Cl [20,22]. The clear presence of the 3195.9-keV line in the spectrum of Demidov et al., which is shown only to 3.5 MeV, together with the absence of a reasonable transition in [20] might support this assumption.</w:t>
      </w:r>
    </w:p>
    <w:p w14:paraId="7CDFD00A" w14:textId="1047A442" w:rsidR="00C803FF" w:rsidRDefault="00440A91" w:rsidP="00F0124C">
      <w:pPr>
        <w:pStyle w:val="JRNCBody"/>
        <w:rPr>
          <w:lang w:val="en-US"/>
        </w:rPr>
      </w:pPr>
      <w:r>
        <w:rPr>
          <w:lang w:val="en-US"/>
        </w:rPr>
        <w:t>On the other hand, c</w:t>
      </w:r>
      <w:r w:rsidR="009C7C6B">
        <w:rPr>
          <w:lang w:val="en-US"/>
        </w:rPr>
        <w:t xml:space="preserve">ompared to </w:t>
      </w:r>
      <w:r w:rsidR="003E5CF3">
        <w:rPr>
          <w:lang w:val="en-US"/>
        </w:rPr>
        <w:t>[</w:t>
      </w:r>
      <w:r w:rsidR="007249C0">
        <w:rPr>
          <w:lang w:val="en-US"/>
        </w:rPr>
        <w:t>14</w:t>
      </w:r>
      <w:r w:rsidR="003E5CF3">
        <w:rPr>
          <w:lang w:val="en-US"/>
        </w:rPr>
        <w:t>]</w:t>
      </w:r>
      <w:r>
        <w:rPr>
          <w:lang w:val="en-US"/>
        </w:rPr>
        <w:t xml:space="preserve"> </w:t>
      </w:r>
      <w:r w:rsidR="000A2704">
        <w:rPr>
          <w:lang w:val="en-US"/>
        </w:rPr>
        <w:t xml:space="preserve">we identify </w:t>
      </w:r>
      <w:r w:rsidR="00461801">
        <w:rPr>
          <w:lang w:val="en-US"/>
        </w:rPr>
        <w:t>10</w:t>
      </w:r>
      <w:r w:rsidR="009C7C6B">
        <w:rPr>
          <w:lang w:val="en-US"/>
        </w:rPr>
        <w:t xml:space="preserve"> new gamma lines </w:t>
      </w:r>
      <w:r w:rsidR="00C803FF">
        <w:rPr>
          <w:lang w:val="en-US"/>
        </w:rPr>
        <w:t>of</w:t>
      </w:r>
      <w:r w:rsidR="00AF6005">
        <w:rPr>
          <w:lang w:val="en-US"/>
        </w:rPr>
        <w:t xml:space="preserve"> </w:t>
      </w:r>
      <w:r w:rsidR="005369E5">
        <w:rPr>
          <w:lang w:val="en-US"/>
        </w:rPr>
        <w:t>chlorine</w:t>
      </w:r>
      <w:r w:rsidR="000A2704">
        <w:rPr>
          <w:lang w:val="en-US"/>
        </w:rPr>
        <w:t xml:space="preserve"> that are also </w:t>
      </w:r>
      <w:r w:rsidR="00730E52">
        <w:rPr>
          <w:lang w:val="en-US"/>
        </w:rPr>
        <w:t>reported</w:t>
      </w:r>
      <w:r w:rsidR="000A2704">
        <w:rPr>
          <w:lang w:val="en-US"/>
        </w:rPr>
        <w:t xml:space="preserve"> in </w:t>
      </w:r>
      <w:r w:rsidR="008E6794" w:rsidRPr="00730E52">
        <w:rPr>
          <w:color w:val="000000" w:themeColor="text1"/>
          <w:lang w:val="en-US"/>
        </w:rPr>
        <w:t>[20]</w:t>
      </w:r>
      <w:r w:rsidR="000A2704">
        <w:rPr>
          <w:lang w:val="en-US"/>
        </w:rPr>
        <w:t>.</w:t>
      </w:r>
      <w:r w:rsidR="00AF6005">
        <w:rPr>
          <w:lang w:val="en-US"/>
        </w:rPr>
        <w:t xml:space="preserve"> </w:t>
      </w:r>
      <w:r>
        <w:rPr>
          <w:lang w:val="en-US"/>
        </w:rPr>
        <w:t>The</w:t>
      </w:r>
      <w:r w:rsidR="005369E5">
        <w:rPr>
          <w:lang w:val="en-US"/>
        </w:rPr>
        <w:t xml:space="preserve">se include the lines at </w:t>
      </w:r>
      <w:r w:rsidR="00C803FF">
        <w:rPr>
          <w:color w:val="000000" w:themeColor="text1"/>
          <w:lang w:val="en-US"/>
        </w:rPr>
        <w:t>170</w:t>
      </w:r>
      <w:r w:rsidR="00461801">
        <w:rPr>
          <w:color w:val="000000" w:themeColor="text1"/>
          <w:lang w:val="en-US"/>
        </w:rPr>
        <w:t>1.7</w:t>
      </w:r>
      <w:r w:rsidR="005369E5" w:rsidRPr="007249C0">
        <w:rPr>
          <w:color w:val="000000" w:themeColor="text1"/>
          <w:lang w:val="en-US"/>
        </w:rPr>
        <w:t xml:space="preserve">, </w:t>
      </w:r>
      <w:r w:rsidR="00C803FF">
        <w:rPr>
          <w:lang w:val="en-US"/>
        </w:rPr>
        <w:t>3918</w:t>
      </w:r>
      <w:r w:rsidR="00461801">
        <w:rPr>
          <w:lang w:val="en-US"/>
        </w:rPr>
        <w:t xml:space="preserve">.5, </w:t>
      </w:r>
      <w:r w:rsidR="00C803FF">
        <w:rPr>
          <w:lang w:val="en-US"/>
        </w:rPr>
        <w:t>411</w:t>
      </w:r>
      <w:r w:rsidR="00461801">
        <w:rPr>
          <w:lang w:val="en-US"/>
        </w:rPr>
        <w:t>0.8</w:t>
      </w:r>
      <w:r w:rsidR="00D96AE2">
        <w:rPr>
          <w:lang w:val="en-US"/>
        </w:rPr>
        <w:t>,</w:t>
      </w:r>
      <w:r w:rsidR="00461801">
        <w:rPr>
          <w:lang w:val="en-US"/>
        </w:rPr>
        <w:t xml:space="preserve"> 4176.7</w:t>
      </w:r>
      <w:r w:rsidR="00D96AE2">
        <w:rPr>
          <w:lang w:val="en-US"/>
        </w:rPr>
        <w:t xml:space="preserve"> and 4622.2</w:t>
      </w:r>
      <w:r w:rsidR="00461801">
        <w:rPr>
          <w:lang w:val="en-US"/>
        </w:rPr>
        <w:t xml:space="preserve"> keV</w:t>
      </w:r>
      <w:r w:rsidR="005369E5">
        <w:rPr>
          <w:lang w:val="en-US"/>
        </w:rPr>
        <w:t xml:space="preserve"> for the </w:t>
      </w:r>
      <w:r w:rsidR="005369E5">
        <w:rPr>
          <w:vertAlign w:val="superscript"/>
          <w:lang w:val="en-US"/>
        </w:rPr>
        <w:t>35</w:t>
      </w:r>
      <w:r w:rsidR="005369E5">
        <w:rPr>
          <w:lang w:val="en-US"/>
        </w:rPr>
        <w:t>Cl(n,n’)</w:t>
      </w:r>
      <w:r w:rsidR="005369E5">
        <w:rPr>
          <w:vertAlign w:val="superscript"/>
          <w:lang w:val="en-US"/>
        </w:rPr>
        <w:t>35</w:t>
      </w:r>
      <w:r w:rsidR="005369E5">
        <w:rPr>
          <w:lang w:val="en-US"/>
        </w:rPr>
        <w:t xml:space="preserve">Cl, the lines at </w:t>
      </w:r>
      <w:r w:rsidR="00C803FF">
        <w:rPr>
          <w:lang w:val="en-US"/>
        </w:rPr>
        <w:t>1900</w:t>
      </w:r>
      <w:r w:rsidR="00461801">
        <w:rPr>
          <w:lang w:val="en-US"/>
        </w:rPr>
        <w:t>.0</w:t>
      </w:r>
      <w:r w:rsidR="005369E5">
        <w:rPr>
          <w:lang w:val="en-US"/>
        </w:rPr>
        <w:t xml:space="preserve">, </w:t>
      </w:r>
      <w:r w:rsidR="00C803FF">
        <w:rPr>
          <w:lang w:val="en-US"/>
        </w:rPr>
        <w:t>3625</w:t>
      </w:r>
      <w:r w:rsidR="00461801">
        <w:rPr>
          <w:lang w:val="en-US"/>
        </w:rPr>
        <w:t>.5 and</w:t>
      </w:r>
      <w:r w:rsidR="005369E5">
        <w:rPr>
          <w:lang w:val="en-US"/>
        </w:rPr>
        <w:t xml:space="preserve"> </w:t>
      </w:r>
      <w:r w:rsidR="00C803FF">
        <w:rPr>
          <w:lang w:val="en-US"/>
        </w:rPr>
        <w:t>4010</w:t>
      </w:r>
      <w:r w:rsidR="00461801">
        <w:rPr>
          <w:lang w:val="en-US"/>
        </w:rPr>
        <w:t>.3</w:t>
      </w:r>
      <w:r w:rsidR="005369E5">
        <w:rPr>
          <w:lang w:val="en-US"/>
        </w:rPr>
        <w:t xml:space="preserve"> for the </w:t>
      </w:r>
      <w:r w:rsidR="005369E5">
        <w:rPr>
          <w:vertAlign w:val="superscript"/>
          <w:lang w:val="en-US"/>
        </w:rPr>
        <w:t>37</w:t>
      </w:r>
      <w:r w:rsidR="005369E5">
        <w:rPr>
          <w:lang w:val="en-US"/>
        </w:rPr>
        <w:t>Cl(n,n’)</w:t>
      </w:r>
      <w:r w:rsidR="005369E5">
        <w:rPr>
          <w:vertAlign w:val="superscript"/>
          <w:lang w:val="en-US"/>
        </w:rPr>
        <w:t>37</w:t>
      </w:r>
      <w:r w:rsidR="005369E5">
        <w:rPr>
          <w:lang w:val="en-US"/>
        </w:rPr>
        <w:t xml:space="preserve">Cl, the line at </w:t>
      </w:r>
      <w:r w:rsidR="00C803FF">
        <w:rPr>
          <w:lang w:val="en-US"/>
        </w:rPr>
        <w:t>271</w:t>
      </w:r>
      <w:r w:rsidR="00461801">
        <w:rPr>
          <w:lang w:val="en-US"/>
        </w:rPr>
        <w:t>4.9</w:t>
      </w:r>
      <w:r w:rsidR="005369E5">
        <w:rPr>
          <w:lang w:val="en-US"/>
        </w:rPr>
        <w:t xml:space="preserve"> keV for the </w:t>
      </w:r>
      <w:r w:rsidR="005369E5">
        <w:rPr>
          <w:vertAlign w:val="superscript"/>
          <w:lang w:val="en-US"/>
        </w:rPr>
        <w:t>35</w:t>
      </w:r>
      <w:r w:rsidR="005369E5">
        <w:rPr>
          <w:lang w:val="en-US"/>
        </w:rPr>
        <w:t>Cl(n,p)</w:t>
      </w:r>
      <w:r w:rsidR="005369E5">
        <w:rPr>
          <w:vertAlign w:val="superscript"/>
          <w:lang w:val="en-US"/>
        </w:rPr>
        <w:t>35</w:t>
      </w:r>
      <w:r w:rsidR="005369E5">
        <w:rPr>
          <w:lang w:val="en-US"/>
        </w:rPr>
        <w:t>S</w:t>
      </w:r>
      <w:r w:rsidR="00091008">
        <w:rPr>
          <w:lang w:val="en-US"/>
        </w:rPr>
        <w:t xml:space="preserve"> </w:t>
      </w:r>
      <w:r w:rsidR="005369E5">
        <w:rPr>
          <w:lang w:val="en-US"/>
        </w:rPr>
        <w:t xml:space="preserve">and the line at </w:t>
      </w:r>
      <w:r w:rsidR="00C803FF">
        <w:rPr>
          <w:lang w:val="en-US"/>
        </w:rPr>
        <w:t>78</w:t>
      </w:r>
      <w:r w:rsidR="00461801">
        <w:rPr>
          <w:lang w:val="en-US"/>
        </w:rPr>
        <w:t>.0</w:t>
      </w:r>
      <w:r w:rsidR="005369E5">
        <w:rPr>
          <w:lang w:val="en-US"/>
        </w:rPr>
        <w:t xml:space="preserve"> keV for the </w:t>
      </w:r>
      <w:r w:rsidR="005369E5">
        <w:rPr>
          <w:vertAlign w:val="superscript"/>
          <w:lang w:val="en-US"/>
        </w:rPr>
        <w:t>35</w:t>
      </w:r>
      <w:r w:rsidR="005369E5">
        <w:rPr>
          <w:lang w:val="en-US"/>
        </w:rPr>
        <w:t>Cl(n,α)</w:t>
      </w:r>
      <w:r w:rsidR="005369E5">
        <w:rPr>
          <w:vertAlign w:val="superscript"/>
          <w:lang w:val="en-US"/>
        </w:rPr>
        <w:t>32</w:t>
      </w:r>
      <w:r w:rsidR="005369E5">
        <w:rPr>
          <w:lang w:val="en-US"/>
        </w:rPr>
        <w:t>P reaction</w:t>
      </w:r>
      <w:r w:rsidR="00373F00">
        <w:rPr>
          <w:lang w:val="en-US"/>
        </w:rPr>
        <w:t xml:space="preserve"> (see also Figs. 1 and 2)</w:t>
      </w:r>
      <w:r w:rsidR="005369E5">
        <w:rPr>
          <w:lang w:val="en-US"/>
        </w:rPr>
        <w:t>.</w:t>
      </w:r>
      <w:r w:rsidR="00A23767">
        <w:rPr>
          <w:lang w:val="en-US"/>
        </w:rPr>
        <w:t xml:space="preserve"> </w:t>
      </w:r>
      <w:r w:rsidR="008E6794">
        <w:rPr>
          <w:lang w:val="en-US"/>
        </w:rPr>
        <w:t>Another gamma ray at 118</w:t>
      </w:r>
      <w:r w:rsidR="00461801">
        <w:rPr>
          <w:lang w:val="en-US"/>
        </w:rPr>
        <w:t>4.6</w:t>
      </w:r>
      <w:r w:rsidR="008E6794">
        <w:rPr>
          <w:lang w:val="en-US"/>
        </w:rPr>
        <w:t xml:space="preserve"> keV, listed but unassigned in [14], was </w:t>
      </w:r>
      <w:r w:rsidR="00373F00">
        <w:rPr>
          <w:lang w:val="en-US"/>
        </w:rPr>
        <w:t>found to belong</w:t>
      </w:r>
      <w:r w:rsidR="008E6794">
        <w:rPr>
          <w:lang w:val="en-US"/>
        </w:rPr>
        <w:t xml:space="preserve"> to the </w:t>
      </w:r>
      <w:r w:rsidR="008E6794">
        <w:rPr>
          <w:vertAlign w:val="superscript"/>
          <w:lang w:val="en-US"/>
        </w:rPr>
        <w:t>35</w:t>
      </w:r>
      <w:r w:rsidR="008E6794">
        <w:rPr>
          <w:lang w:val="en-US"/>
        </w:rPr>
        <w:t>Cl(n,n’)</w:t>
      </w:r>
      <w:r w:rsidR="008E6794">
        <w:rPr>
          <w:vertAlign w:val="superscript"/>
          <w:lang w:val="en-US"/>
        </w:rPr>
        <w:t>35</w:t>
      </w:r>
      <w:r w:rsidR="008E6794">
        <w:rPr>
          <w:lang w:val="en-US"/>
        </w:rPr>
        <w:t xml:space="preserve">Cl reaction. </w:t>
      </w:r>
    </w:p>
    <w:p w14:paraId="427801A4" w14:textId="0477E399" w:rsidR="00730E52" w:rsidRPr="00730E52" w:rsidRDefault="00302933" w:rsidP="00730E52">
      <w:pPr>
        <w:pStyle w:val="JRNCBody"/>
        <w:rPr>
          <w:color w:val="000000" w:themeColor="text1"/>
          <w:lang w:val="en-US"/>
        </w:rPr>
      </w:pPr>
      <w:r w:rsidRPr="00373F00">
        <w:rPr>
          <w:color w:val="000000" w:themeColor="text1"/>
          <w:lang w:val="en-US"/>
        </w:rPr>
        <w:t xml:space="preserve">For </w:t>
      </w:r>
      <w:r w:rsidR="00373F00">
        <w:rPr>
          <w:color w:val="000000" w:themeColor="text1"/>
          <w:lang w:val="en-US"/>
        </w:rPr>
        <w:t>the lines at 77</w:t>
      </w:r>
      <w:r w:rsidR="00461801">
        <w:rPr>
          <w:color w:val="000000" w:themeColor="text1"/>
          <w:lang w:val="en-US"/>
        </w:rPr>
        <w:t>4.8</w:t>
      </w:r>
      <w:r w:rsidR="00373F00">
        <w:rPr>
          <w:color w:val="000000" w:themeColor="text1"/>
          <w:lang w:val="en-US"/>
        </w:rPr>
        <w:t>, 172</w:t>
      </w:r>
      <w:r w:rsidR="00461801">
        <w:rPr>
          <w:color w:val="000000" w:themeColor="text1"/>
          <w:lang w:val="en-US"/>
        </w:rPr>
        <w:t>6.2</w:t>
      </w:r>
      <w:r w:rsidR="00373F00">
        <w:rPr>
          <w:color w:val="000000" w:themeColor="text1"/>
          <w:lang w:val="en-US"/>
        </w:rPr>
        <w:t>, 1900</w:t>
      </w:r>
      <w:r w:rsidR="00461801">
        <w:rPr>
          <w:color w:val="000000" w:themeColor="text1"/>
          <w:lang w:val="en-US"/>
        </w:rPr>
        <w:t>.0</w:t>
      </w:r>
      <w:r w:rsidR="00373F00">
        <w:rPr>
          <w:color w:val="000000" w:themeColor="text1"/>
          <w:lang w:val="en-US"/>
        </w:rPr>
        <w:t xml:space="preserve"> and 234</w:t>
      </w:r>
      <w:r w:rsidR="00461801">
        <w:rPr>
          <w:color w:val="000000" w:themeColor="text1"/>
          <w:lang w:val="en-US"/>
        </w:rPr>
        <w:t>7.6</w:t>
      </w:r>
      <w:r w:rsidR="00373F00">
        <w:rPr>
          <w:color w:val="000000" w:themeColor="text1"/>
          <w:lang w:val="en-US"/>
        </w:rPr>
        <w:t xml:space="preserve"> keV</w:t>
      </w:r>
      <w:r w:rsidRPr="00373F00">
        <w:rPr>
          <w:color w:val="000000" w:themeColor="text1"/>
          <w:lang w:val="en-US"/>
        </w:rPr>
        <w:t xml:space="preserve"> in </w:t>
      </w:r>
      <w:r w:rsidR="000E1B6F" w:rsidRPr="00373F00">
        <w:rPr>
          <w:color w:val="000000" w:themeColor="text1"/>
          <w:lang w:val="en-US"/>
        </w:rPr>
        <w:t xml:space="preserve">the </w:t>
      </w:r>
      <w:r w:rsidRPr="00373F00">
        <w:rPr>
          <w:color w:val="000000" w:themeColor="text1"/>
          <w:lang w:val="en-US"/>
        </w:rPr>
        <w:t>CeCl</w:t>
      </w:r>
      <w:r w:rsidRPr="00373F00">
        <w:rPr>
          <w:color w:val="000000" w:themeColor="text1"/>
          <w:vertAlign w:val="subscript"/>
          <w:lang w:val="en-US"/>
        </w:rPr>
        <w:t xml:space="preserve">3 </w:t>
      </w:r>
      <w:r w:rsidR="000E1B6F" w:rsidRPr="00373F00">
        <w:rPr>
          <w:color w:val="000000" w:themeColor="text1"/>
          <w:lang w:val="en-US"/>
        </w:rPr>
        <w:t>spectrum</w:t>
      </w:r>
      <w:r w:rsidRPr="00373F00">
        <w:rPr>
          <w:color w:val="000000" w:themeColor="text1"/>
          <w:lang w:val="en-US"/>
        </w:rPr>
        <w:t>, Demidov et al. suggest interferences with</w:t>
      </w:r>
      <w:r w:rsidR="00730E52">
        <w:rPr>
          <w:color w:val="000000" w:themeColor="text1"/>
          <w:lang w:val="en-US"/>
        </w:rPr>
        <w:t xml:space="preserve"> lines from the</w:t>
      </w:r>
      <w:r w:rsidRPr="00373F00">
        <w:rPr>
          <w:color w:val="000000" w:themeColor="text1"/>
          <w:lang w:val="en-US"/>
        </w:rPr>
        <w:t xml:space="preserve"> </w:t>
      </w:r>
      <w:r w:rsidR="00373F00" w:rsidRPr="00373F00">
        <w:rPr>
          <w:color w:val="000000" w:themeColor="text1"/>
          <w:vertAlign w:val="superscript"/>
          <w:lang w:val="en-US"/>
        </w:rPr>
        <w:t>140</w:t>
      </w:r>
      <w:r w:rsidR="00373F00" w:rsidRPr="00373F00">
        <w:rPr>
          <w:color w:val="000000" w:themeColor="text1"/>
          <w:lang w:val="en-US"/>
        </w:rPr>
        <w:t>Ce(n,n’γ)</w:t>
      </w:r>
      <w:r w:rsidR="00373F00" w:rsidRPr="00373F00">
        <w:rPr>
          <w:color w:val="000000" w:themeColor="text1"/>
          <w:vertAlign w:val="superscript"/>
          <w:lang w:val="en-US"/>
        </w:rPr>
        <w:t>140</w:t>
      </w:r>
      <w:r w:rsidR="00373F00" w:rsidRPr="00373F00">
        <w:rPr>
          <w:color w:val="000000" w:themeColor="text1"/>
          <w:lang w:val="en-US"/>
        </w:rPr>
        <w:t>Ce</w:t>
      </w:r>
      <w:r w:rsidR="00730E52">
        <w:rPr>
          <w:color w:val="000000" w:themeColor="text1"/>
          <w:lang w:val="en-US"/>
        </w:rPr>
        <w:t xml:space="preserve"> </w:t>
      </w:r>
      <w:r w:rsidRPr="00373F00">
        <w:rPr>
          <w:color w:val="000000" w:themeColor="text1"/>
          <w:lang w:val="en-US"/>
        </w:rPr>
        <w:t xml:space="preserve">reaction. </w:t>
      </w:r>
      <w:r w:rsidR="00C037AE">
        <w:rPr>
          <w:color w:val="000000" w:themeColor="text1"/>
          <w:lang w:val="en-US"/>
        </w:rPr>
        <w:t>They</w:t>
      </w:r>
      <w:r w:rsidR="00730E52">
        <w:rPr>
          <w:color w:val="000000" w:themeColor="text1"/>
          <w:lang w:val="en-US"/>
        </w:rPr>
        <w:t xml:space="preserve"> were corrected </w:t>
      </w:r>
      <w:r w:rsidR="00C037AE">
        <w:rPr>
          <w:color w:val="000000" w:themeColor="text1"/>
          <w:lang w:val="en-US"/>
        </w:rPr>
        <w:t>using</w:t>
      </w:r>
      <w:r w:rsidR="00730E52">
        <w:rPr>
          <w:color w:val="000000" w:themeColor="text1"/>
          <w:lang w:val="en-US"/>
        </w:rPr>
        <w:t xml:space="preserve"> the relative intensities in the evaluated nuclear structure data file (</w:t>
      </w:r>
      <w:r w:rsidR="00170EAB">
        <w:rPr>
          <w:color w:val="000000" w:themeColor="text1"/>
          <w:lang w:val="en-US"/>
        </w:rPr>
        <w:t>ENSDF</w:t>
      </w:r>
      <w:r w:rsidR="00730E52">
        <w:rPr>
          <w:color w:val="000000" w:themeColor="text1"/>
          <w:lang w:val="en-US"/>
        </w:rPr>
        <w:t>) [26] for the corresponding (n,n’γ) reaction</w:t>
      </w:r>
      <w:r w:rsidR="00C037AE">
        <w:rPr>
          <w:color w:val="000000" w:themeColor="text1"/>
          <w:lang w:val="en-US"/>
        </w:rPr>
        <w:t>,</w:t>
      </w:r>
      <w:r w:rsidR="00730E52">
        <w:rPr>
          <w:color w:val="000000" w:themeColor="text1"/>
          <w:lang w:val="en-US"/>
        </w:rPr>
        <w:t xml:space="preserve"> </w:t>
      </w:r>
      <w:r w:rsidR="00C037AE">
        <w:rPr>
          <w:color w:val="000000" w:themeColor="text1"/>
          <w:lang w:val="en-US"/>
        </w:rPr>
        <w:t xml:space="preserve">because </w:t>
      </w:r>
      <w:r w:rsidR="00730E52">
        <w:rPr>
          <w:color w:val="000000" w:themeColor="text1"/>
          <w:lang w:val="en-US"/>
        </w:rPr>
        <w:t xml:space="preserve">a large discrepancy in intensity compared to the original work of [14] for those lines was observed. The contributions </w:t>
      </w:r>
      <w:r w:rsidR="00730E52" w:rsidRPr="00730E52">
        <w:rPr>
          <w:color w:val="000000" w:themeColor="text1"/>
          <w:lang w:val="en-US"/>
        </w:rPr>
        <w:t>from the interfering (n,n’γ) reaction to the net counts were calculated as (32.0 ± 5.3)%, (3.7 ± 0.3)%, (17.2 ± 3.1)</w:t>
      </w:r>
      <w:r w:rsidR="00730E52">
        <w:rPr>
          <w:color w:val="000000" w:themeColor="text1"/>
          <w:lang w:val="en-US"/>
        </w:rPr>
        <w:t>%</w:t>
      </w:r>
      <w:r w:rsidR="00730E52" w:rsidRPr="00730E52">
        <w:rPr>
          <w:color w:val="000000" w:themeColor="text1"/>
          <w:lang w:val="en-US"/>
        </w:rPr>
        <w:t xml:space="preserve"> and (44.2 ± 2.7)%, respectively. </w:t>
      </w:r>
    </w:p>
    <w:p w14:paraId="7FC78BB5" w14:textId="289B5E27" w:rsidR="00F0124C" w:rsidRDefault="00751B7C" w:rsidP="00F0124C">
      <w:pPr>
        <w:pStyle w:val="JRNCBody"/>
        <w:rPr>
          <w:lang w:val="en-US"/>
        </w:rPr>
      </w:pPr>
      <w:r>
        <w:rPr>
          <w:lang w:val="en-US"/>
        </w:rPr>
        <w:t xml:space="preserve">The </w:t>
      </w:r>
      <w:r w:rsidR="007E3F5F">
        <w:rPr>
          <w:lang w:val="en-US"/>
        </w:rPr>
        <w:t xml:space="preserve">correlation </w:t>
      </w:r>
      <w:r>
        <w:rPr>
          <w:lang w:val="en-US"/>
        </w:rPr>
        <w:t xml:space="preserve">between the relative intensities </w:t>
      </w:r>
      <w:r w:rsidR="0045104A">
        <w:rPr>
          <w:lang w:val="en-US"/>
        </w:rPr>
        <w:t xml:space="preserve">in </w:t>
      </w:r>
      <w:r w:rsidR="00D355EC">
        <w:rPr>
          <w:lang w:val="en-US"/>
        </w:rPr>
        <w:t>this</w:t>
      </w:r>
      <w:r w:rsidR="0045104A">
        <w:rPr>
          <w:lang w:val="en-US"/>
        </w:rPr>
        <w:t xml:space="preserve"> work and </w:t>
      </w:r>
      <w:r w:rsidR="00D355EC">
        <w:rPr>
          <w:lang w:val="en-US"/>
        </w:rPr>
        <w:t xml:space="preserve">in </w:t>
      </w:r>
      <w:r w:rsidR="006064C1">
        <w:rPr>
          <w:lang w:val="en-US"/>
        </w:rPr>
        <w:t>[</w:t>
      </w:r>
      <w:r w:rsidR="00D3796E">
        <w:rPr>
          <w:lang w:val="en-US"/>
        </w:rPr>
        <w:t>14</w:t>
      </w:r>
      <w:r w:rsidR="006064C1">
        <w:rPr>
          <w:lang w:val="en-US"/>
        </w:rPr>
        <w:t>]</w:t>
      </w:r>
      <w:r w:rsidR="0045104A">
        <w:rPr>
          <w:lang w:val="en-US"/>
        </w:rPr>
        <w:t xml:space="preserve"> is depicted in Fig. </w:t>
      </w:r>
      <w:r w:rsidR="00043AC0">
        <w:rPr>
          <w:lang w:val="en-US"/>
        </w:rPr>
        <w:t>5</w:t>
      </w:r>
      <w:r w:rsidR="00157DE9">
        <w:rPr>
          <w:lang w:val="en-US"/>
        </w:rPr>
        <w:t xml:space="preserve"> for </w:t>
      </w:r>
      <w:r w:rsidR="00E011E5">
        <w:rPr>
          <w:lang w:val="en-US"/>
        </w:rPr>
        <w:t>our two measurements</w:t>
      </w:r>
      <w:r w:rsidR="0045104A">
        <w:rPr>
          <w:lang w:val="en-US"/>
        </w:rPr>
        <w:t>. The values have been fitted with the following semi-empirical function</w:t>
      </w:r>
      <w:r w:rsidR="00141547">
        <w:rPr>
          <w:lang w:val="en-US"/>
        </w:rPr>
        <w:t xml:space="preserve"> [10-12]</w:t>
      </w:r>
      <w:r w:rsidR="0045104A">
        <w:rPr>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900BBA" w14:paraId="632C0283" w14:textId="77777777" w:rsidTr="009B6021">
        <w:tc>
          <w:tcPr>
            <w:tcW w:w="8359" w:type="dxa"/>
            <w:vAlign w:val="center"/>
          </w:tcPr>
          <w:p w14:paraId="25479D4F" w14:textId="159DE2BA" w:rsidR="00900BBA" w:rsidRDefault="005C072E" w:rsidP="009B6021">
            <w:pPr>
              <w:pStyle w:val="JRNCBody"/>
              <w:spacing w:before="0" w:after="0"/>
              <w:jc w:val="center"/>
              <w:rPr>
                <w:lang w:val="en-US"/>
              </w:rPr>
            </w:pPr>
            <m:oMathPara>
              <m:oMath>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R</m:t>
                    </m:r>
                  </m:sub>
                </m:sSub>
                <m:r>
                  <w:rPr>
                    <w:rFonts w:ascii="Cambria Math" w:hAnsi="Cambria Math"/>
                    <w:lang w:val="en-US"/>
                  </w:rPr>
                  <m:t>=a·</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RD</m:t>
                            </m:r>
                          </m:sub>
                        </m:sSub>
                      </m:e>
                    </m:d>
                  </m:e>
                  <m:sup>
                    <m:r>
                      <w:rPr>
                        <w:rFonts w:ascii="Cambria Math" w:hAnsi="Cambria Math"/>
                        <w:lang w:val="en-US"/>
                      </w:rPr>
                      <m:t>b</m:t>
                    </m:r>
                  </m:sup>
                </m:sSup>
              </m:oMath>
            </m:oMathPara>
          </w:p>
        </w:tc>
        <w:tc>
          <w:tcPr>
            <w:tcW w:w="271" w:type="dxa"/>
            <w:vAlign w:val="center"/>
          </w:tcPr>
          <w:p w14:paraId="476AB199" w14:textId="6E9E4230" w:rsidR="00900BBA" w:rsidRDefault="00900BBA" w:rsidP="009B6021">
            <w:pPr>
              <w:pStyle w:val="JRNCBody"/>
              <w:keepNext/>
              <w:spacing w:before="0" w:after="0"/>
              <w:jc w:val="right"/>
              <w:rPr>
                <w:lang w:val="en-US"/>
              </w:rPr>
            </w:pPr>
            <w:r>
              <w:rPr>
                <w:lang w:val="en-US"/>
              </w:rPr>
              <w:t>(</w:t>
            </w:r>
            <w:r w:rsidR="00043AC0">
              <w:rPr>
                <w:lang w:val="en-US"/>
              </w:rPr>
              <w:t>5</w:t>
            </w:r>
            <w:r>
              <w:rPr>
                <w:lang w:val="en-US"/>
              </w:rPr>
              <w:t>)</w:t>
            </w:r>
          </w:p>
        </w:tc>
      </w:tr>
    </w:tbl>
    <w:p w14:paraId="2A6943D1" w14:textId="2E69F93A" w:rsidR="00BA3F77" w:rsidRDefault="0045104A" w:rsidP="00BA3F77">
      <w:pPr>
        <w:pStyle w:val="JRNCBody"/>
        <w:keepNext/>
        <w:rPr>
          <w:noProof/>
          <w:lang w:val="en-US"/>
        </w:rPr>
      </w:pPr>
      <w:r>
        <w:rPr>
          <w:lang w:val="en-US"/>
        </w:rPr>
        <w:t xml:space="preserve">with </w:t>
      </w:r>
      <w:r w:rsidRPr="00437278">
        <w:rPr>
          <w:i/>
          <w:lang w:val="en-US"/>
        </w:rPr>
        <w:t>a</w:t>
      </w:r>
      <w:r>
        <w:rPr>
          <w:lang w:val="en-US"/>
        </w:rPr>
        <w:t xml:space="preserve">= </w:t>
      </w:r>
      <w:r w:rsidR="00514121">
        <w:rPr>
          <w:lang w:val="en-US"/>
        </w:rPr>
        <w:t>0.</w:t>
      </w:r>
      <w:r w:rsidR="00387219">
        <w:rPr>
          <w:lang w:val="en-US"/>
        </w:rPr>
        <w:t>6</w:t>
      </w:r>
      <w:r w:rsidR="00E261C9" w:rsidRPr="0027756A">
        <w:rPr>
          <w:color w:val="FF0000"/>
          <w:lang w:val="en-US"/>
        </w:rPr>
        <w:t>8</w:t>
      </w:r>
      <w:r w:rsidR="00387219">
        <w:rPr>
          <w:lang w:val="en-US"/>
        </w:rPr>
        <w:t xml:space="preserve"> </w:t>
      </w:r>
      <w:r>
        <w:rPr>
          <w:lang w:val="en-US"/>
        </w:rPr>
        <w:t xml:space="preserve">± </w:t>
      </w:r>
      <w:r w:rsidR="003D35EE">
        <w:rPr>
          <w:lang w:val="en-US"/>
        </w:rPr>
        <w:t>0.</w:t>
      </w:r>
      <w:r w:rsidR="00040F1D" w:rsidRPr="0027756A">
        <w:rPr>
          <w:color w:val="FF0000"/>
          <w:lang w:val="en-US"/>
        </w:rPr>
        <w:t>10</w:t>
      </w:r>
      <w:r w:rsidR="00040F1D">
        <w:rPr>
          <w:lang w:val="en-US"/>
        </w:rPr>
        <w:t xml:space="preserve"> </w:t>
      </w:r>
      <w:r>
        <w:rPr>
          <w:lang w:val="en-US"/>
        </w:rPr>
        <w:t xml:space="preserve">and </w:t>
      </w:r>
      <w:r w:rsidRPr="00437278">
        <w:rPr>
          <w:i/>
          <w:lang w:val="en-US"/>
        </w:rPr>
        <w:t>b</w:t>
      </w:r>
      <w:r>
        <w:rPr>
          <w:lang w:val="en-US"/>
        </w:rPr>
        <w:t xml:space="preserve">= </w:t>
      </w:r>
      <w:r w:rsidR="00514121">
        <w:rPr>
          <w:lang w:val="en-US"/>
        </w:rPr>
        <w:t>1.</w:t>
      </w:r>
      <w:r w:rsidR="00E261C9" w:rsidRPr="0027756A">
        <w:rPr>
          <w:color w:val="FF0000"/>
          <w:lang w:val="en-US"/>
        </w:rPr>
        <w:t>07</w:t>
      </w:r>
      <w:r w:rsidR="00FE4BEE">
        <w:rPr>
          <w:lang w:val="en-US"/>
        </w:rPr>
        <w:t xml:space="preserve"> </w:t>
      </w:r>
      <w:r>
        <w:rPr>
          <w:lang w:val="en-US"/>
        </w:rPr>
        <w:t>± 0.</w:t>
      </w:r>
      <w:r w:rsidR="00FE4BEE">
        <w:rPr>
          <w:lang w:val="en-US"/>
        </w:rPr>
        <w:t>0</w:t>
      </w:r>
      <w:r w:rsidR="00E261C9" w:rsidRPr="0027756A">
        <w:rPr>
          <w:color w:val="FF0000"/>
          <w:lang w:val="en-US"/>
        </w:rPr>
        <w:t>6</w:t>
      </w:r>
      <w:r w:rsidR="00FE4BEE">
        <w:rPr>
          <w:lang w:val="en-US"/>
        </w:rPr>
        <w:t xml:space="preserve"> </w:t>
      </w:r>
      <w:r w:rsidR="00902EF6">
        <w:rPr>
          <w:lang w:val="en-US"/>
        </w:rPr>
        <w:t xml:space="preserve">for the </w:t>
      </w:r>
      <w:r w:rsidR="00E011E5">
        <w:rPr>
          <w:lang w:val="en-US"/>
        </w:rPr>
        <w:t>CeCl</w:t>
      </w:r>
      <w:r w:rsidR="00E011E5" w:rsidRPr="005E06FB">
        <w:rPr>
          <w:vertAlign w:val="subscript"/>
          <w:lang w:val="en-US"/>
        </w:rPr>
        <w:t>3</w:t>
      </w:r>
      <w:r w:rsidR="00902EF6">
        <w:rPr>
          <w:lang w:val="en-US"/>
        </w:rPr>
        <w:t xml:space="preserve">, and </w:t>
      </w:r>
      <w:r w:rsidR="00902EF6" w:rsidRPr="00437278">
        <w:rPr>
          <w:i/>
          <w:lang w:val="en-US"/>
        </w:rPr>
        <w:t>a</w:t>
      </w:r>
      <w:r w:rsidR="00902EF6">
        <w:rPr>
          <w:lang w:val="en-US"/>
        </w:rPr>
        <w:t>= 0.</w:t>
      </w:r>
      <w:r w:rsidR="00B42C2C">
        <w:rPr>
          <w:lang w:val="en-US"/>
        </w:rPr>
        <w:t>94</w:t>
      </w:r>
      <w:r w:rsidR="00902EF6">
        <w:rPr>
          <w:lang w:val="en-US"/>
        </w:rPr>
        <w:t xml:space="preserve"> ± 0.1</w:t>
      </w:r>
      <w:r w:rsidR="00E70543">
        <w:rPr>
          <w:lang w:val="en-US"/>
        </w:rPr>
        <w:t>4</w:t>
      </w:r>
      <w:r w:rsidR="00902EF6">
        <w:rPr>
          <w:lang w:val="en-US"/>
        </w:rPr>
        <w:t xml:space="preserve"> and </w:t>
      </w:r>
      <w:r w:rsidR="00902EF6" w:rsidRPr="00437278">
        <w:rPr>
          <w:i/>
          <w:lang w:val="en-US"/>
        </w:rPr>
        <w:t>b</w:t>
      </w:r>
      <w:r w:rsidR="00902EF6">
        <w:rPr>
          <w:lang w:val="en-US"/>
        </w:rPr>
        <w:t xml:space="preserve">= </w:t>
      </w:r>
      <w:r w:rsidR="00E70543">
        <w:rPr>
          <w:lang w:val="en-US"/>
        </w:rPr>
        <w:t>0.99</w:t>
      </w:r>
      <w:r w:rsidR="00902EF6">
        <w:rPr>
          <w:lang w:val="en-US"/>
        </w:rPr>
        <w:t xml:space="preserve"> ± 0.0</w:t>
      </w:r>
      <w:r w:rsidR="00E70543">
        <w:rPr>
          <w:lang w:val="en-US"/>
        </w:rPr>
        <w:t>6</w:t>
      </w:r>
      <w:r w:rsidR="00902EF6">
        <w:rPr>
          <w:lang w:val="en-US"/>
        </w:rPr>
        <w:t xml:space="preserve"> for the PVC sample.</w:t>
      </w:r>
    </w:p>
    <w:p w14:paraId="235B75CE" w14:textId="1A0119E3" w:rsidR="00510BD4" w:rsidRDefault="00510BD4" w:rsidP="00510BD4">
      <w:pPr>
        <w:pStyle w:val="JRNCBody"/>
        <w:rPr>
          <w:lang w:val="en-US"/>
        </w:rPr>
      </w:pPr>
      <w:r>
        <w:rPr>
          <w:lang w:val="en-US"/>
        </w:rPr>
        <w:t>The average intensity ratio</w:t>
      </w:r>
      <w:r w:rsidR="00902EF6">
        <w:rPr>
          <w:lang w:val="en-US"/>
        </w:rPr>
        <w:t>s</w:t>
      </w:r>
      <w:r w:rsidR="00983844">
        <w:rPr>
          <w:lang w:val="en-US"/>
        </w:rPr>
        <w:t xml:space="preserve"> </w:t>
      </w:r>
      <w:r w:rsidRPr="00437278">
        <w:rPr>
          <w:i/>
          <w:lang w:val="en-US"/>
        </w:rPr>
        <w:t>I</w:t>
      </w:r>
      <w:r w:rsidRPr="00D36346">
        <w:rPr>
          <w:iCs/>
          <w:vertAlign w:val="subscript"/>
          <w:lang w:val="en-US"/>
        </w:rPr>
        <w:t>R</w:t>
      </w:r>
      <w:r w:rsidRPr="00437278">
        <w:rPr>
          <w:i/>
          <w:lang w:val="en-US"/>
        </w:rPr>
        <w:t>/I</w:t>
      </w:r>
      <w:r w:rsidRPr="00D36346">
        <w:rPr>
          <w:iCs/>
          <w:vertAlign w:val="subscript"/>
          <w:lang w:val="en-US"/>
        </w:rPr>
        <w:t>RD</w:t>
      </w:r>
      <w:r>
        <w:rPr>
          <w:lang w:val="en-US"/>
        </w:rPr>
        <w:t xml:space="preserve"> of </w:t>
      </w:r>
      <w:r w:rsidR="00D355EC">
        <w:rPr>
          <w:lang w:val="en-US"/>
        </w:rPr>
        <w:t>0.</w:t>
      </w:r>
      <w:r w:rsidR="00902EF6">
        <w:rPr>
          <w:lang w:val="en-US"/>
        </w:rPr>
        <w:t>8</w:t>
      </w:r>
      <w:r w:rsidR="00043AC0">
        <w:rPr>
          <w:lang w:val="en-US"/>
        </w:rPr>
        <w:t>3</w:t>
      </w:r>
      <w:r>
        <w:rPr>
          <w:lang w:val="en-US"/>
        </w:rPr>
        <w:t xml:space="preserve"> ± 0.</w:t>
      </w:r>
      <w:r w:rsidR="00514121">
        <w:rPr>
          <w:lang w:val="en-US"/>
        </w:rPr>
        <w:t>1</w:t>
      </w:r>
      <w:r w:rsidR="00043AC0">
        <w:rPr>
          <w:lang w:val="en-US"/>
        </w:rPr>
        <w:t>9</w:t>
      </w:r>
      <w:r w:rsidR="00514121">
        <w:rPr>
          <w:lang w:val="en-US"/>
        </w:rPr>
        <w:t xml:space="preserve"> </w:t>
      </w:r>
      <w:r w:rsidR="00902EF6">
        <w:rPr>
          <w:lang w:val="en-US"/>
        </w:rPr>
        <w:t>(CeCl</w:t>
      </w:r>
      <w:r w:rsidR="00902EF6" w:rsidRPr="00902EF6">
        <w:rPr>
          <w:vertAlign w:val="subscript"/>
          <w:lang w:val="en-US"/>
        </w:rPr>
        <w:t>3</w:t>
      </w:r>
      <w:r w:rsidR="00902EF6">
        <w:rPr>
          <w:lang w:val="en-US"/>
        </w:rPr>
        <w:t xml:space="preserve">) and </w:t>
      </w:r>
      <w:r w:rsidR="00902EF6" w:rsidRPr="00437278">
        <w:rPr>
          <w:i/>
          <w:lang w:val="en-US"/>
        </w:rPr>
        <w:t>I</w:t>
      </w:r>
      <w:r w:rsidR="00902EF6" w:rsidRPr="00D36346">
        <w:rPr>
          <w:iCs/>
          <w:vertAlign w:val="subscript"/>
          <w:lang w:val="en-US"/>
        </w:rPr>
        <w:t>R</w:t>
      </w:r>
      <w:r w:rsidR="00902EF6" w:rsidRPr="00437278">
        <w:rPr>
          <w:i/>
          <w:lang w:val="en-US"/>
        </w:rPr>
        <w:t>/I</w:t>
      </w:r>
      <w:r w:rsidR="00902EF6" w:rsidRPr="00D36346">
        <w:rPr>
          <w:iCs/>
          <w:vertAlign w:val="subscript"/>
          <w:lang w:val="en-US"/>
        </w:rPr>
        <w:t>RD</w:t>
      </w:r>
      <w:r w:rsidR="00902EF6">
        <w:rPr>
          <w:i/>
          <w:vertAlign w:val="subscript"/>
          <w:lang w:val="en-US"/>
        </w:rPr>
        <w:t xml:space="preserve"> </w:t>
      </w:r>
      <w:r w:rsidR="00902EF6" w:rsidRPr="00902EF6">
        <w:rPr>
          <w:lang w:val="en-US"/>
        </w:rPr>
        <w:t>of</w:t>
      </w:r>
      <w:r w:rsidR="00902EF6">
        <w:rPr>
          <w:lang w:val="en-US"/>
        </w:rPr>
        <w:t xml:space="preserve"> 0.</w:t>
      </w:r>
      <w:r w:rsidR="00043AC0">
        <w:rPr>
          <w:lang w:val="en-US"/>
        </w:rPr>
        <w:t>94</w:t>
      </w:r>
      <w:r w:rsidR="00902EF6">
        <w:rPr>
          <w:lang w:val="en-US"/>
        </w:rPr>
        <w:t xml:space="preserve"> ± 0.</w:t>
      </w:r>
      <w:r w:rsidR="00043AC0">
        <w:rPr>
          <w:lang w:val="en-US"/>
        </w:rPr>
        <w:t>16</w:t>
      </w:r>
      <w:r w:rsidR="00902EF6">
        <w:rPr>
          <w:lang w:val="en-US"/>
        </w:rPr>
        <w:t xml:space="preserve"> (PVC)</w:t>
      </w:r>
      <w:r>
        <w:rPr>
          <w:lang w:val="en-US"/>
        </w:rPr>
        <w:t xml:space="preserve"> indicate a </w:t>
      </w:r>
      <w:r w:rsidR="00054EA6" w:rsidRPr="0027756A">
        <w:rPr>
          <w:color w:val="FF0000"/>
          <w:lang w:val="en-US"/>
        </w:rPr>
        <w:t>good</w:t>
      </w:r>
      <w:r w:rsidR="00054EA6">
        <w:rPr>
          <w:lang w:val="en-US"/>
        </w:rPr>
        <w:t xml:space="preserve"> </w:t>
      </w:r>
      <w:r>
        <w:rPr>
          <w:lang w:val="en-US"/>
        </w:rPr>
        <w:t xml:space="preserve">agreement between the two measurements. To </w:t>
      </w:r>
      <w:r w:rsidRPr="001F4DC4">
        <w:rPr>
          <w:color w:val="000000" w:themeColor="text1"/>
          <w:lang w:val="en-US"/>
        </w:rPr>
        <w:t>pro</w:t>
      </w:r>
      <w:r w:rsidR="000A53BD" w:rsidRPr="001F4DC4">
        <w:rPr>
          <w:color w:val="000000" w:themeColor="text1"/>
          <w:lang w:val="en-US"/>
        </w:rPr>
        <w:t>ve</w:t>
      </w:r>
      <w:r w:rsidRPr="001F4DC4">
        <w:rPr>
          <w:color w:val="000000" w:themeColor="text1"/>
          <w:lang w:val="en-US"/>
        </w:rPr>
        <w:t xml:space="preserve"> </w:t>
      </w:r>
      <w:r>
        <w:rPr>
          <w:lang w:val="en-US"/>
        </w:rPr>
        <w:t xml:space="preserve">the consistency in a more detailed manner, Fig. </w:t>
      </w:r>
      <w:r w:rsidR="00043AC0">
        <w:rPr>
          <w:lang w:val="en-US"/>
        </w:rPr>
        <w:t>6</w:t>
      </w:r>
      <w:r>
        <w:rPr>
          <w:lang w:val="en-US"/>
        </w:rPr>
        <w:t xml:space="preserve"> shows the two sets of data in the form of a</w:t>
      </w:r>
      <w:r w:rsidR="00A979D1">
        <w:rPr>
          <w:lang w:val="en-US"/>
        </w:rPr>
        <w:t xml:space="preserve"> common</w:t>
      </w:r>
      <w:r>
        <w:rPr>
          <w:lang w:val="en-US"/>
        </w:rPr>
        <w:t xml:space="preserve"> histogram of the residuals </w:t>
      </w:r>
      <w:r w:rsidRPr="00437278">
        <w:rPr>
          <w:i/>
          <w:lang w:val="en-US"/>
        </w:rPr>
        <w:t>R</w:t>
      </w:r>
      <w:r>
        <w:rPr>
          <w:lang w:val="en-US"/>
        </w:rPr>
        <w:t xml:space="preserve"> in units of standard deviation </w:t>
      </w:r>
      <w:r w:rsidR="00AA1973">
        <w:rPr>
          <w:lang w:val="en-US"/>
        </w:rPr>
        <w:t>[</w:t>
      </w:r>
      <w:r w:rsidRPr="00170EAB">
        <w:rPr>
          <w:lang w:val="en-US"/>
        </w:rPr>
        <w:t>σ</w:t>
      </w:r>
      <w:r w:rsidR="00AA1973">
        <w:rPr>
          <w:lang w:val="en-US"/>
        </w:rPr>
        <w:t>]</w:t>
      </w:r>
      <w:r w:rsidR="00BF48E3">
        <w:rPr>
          <w:lang w:val="en-US"/>
        </w:rPr>
        <w:t xml:space="preserve"> for our</w:t>
      </w:r>
      <w:r w:rsidR="00961517">
        <w:rPr>
          <w:lang w:val="en-US"/>
        </w:rPr>
        <w:t xml:space="preserve"> two</w:t>
      </w:r>
      <w:r w:rsidR="00BF48E3">
        <w:rPr>
          <w:lang w:val="en-US"/>
        </w:rPr>
        <w:t xml:space="preserve"> measurements</w:t>
      </w:r>
      <w:r>
        <w:rPr>
          <w:lang w:val="en-US"/>
        </w:rPr>
        <w:t>, calculated as</w:t>
      </w:r>
      <w:r w:rsidR="00BA6A38">
        <w:rPr>
          <w:lang w:val="en-US"/>
        </w:rPr>
        <w:t xml:space="preserve"> [10-12]</w:t>
      </w:r>
      <w:r>
        <w:rPr>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900BBA" w14:paraId="4219B65A" w14:textId="77777777" w:rsidTr="00900BBA">
        <w:tc>
          <w:tcPr>
            <w:tcW w:w="8217" w:type="dxa"/>
          </w:tcPr>
          <w:p w14:paraId="06C32141" w14:textId="5334828B" w:rsidR="00900BBA" w:rsidRDefault="00900BBA" w:rsidP="00900BBA">
            <w:pPr>
              <w:pStyle w:val="JRNCBody"/>
              <w:spacing w:before="0" w:after="0"/>
              <w:rPr>
                <w:lang w:val="en-US"/>
              </w:rPr>
            </w:pPr>
            <m:oMathPara>
              <m:oMath>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RD</m:t>
                        </m:r>
                      </m:sub>
                    </m:sSub>
                  </m:num>
                  <m:den>
                    <m:rad>
                      <m:radPr>
                        <m:degHide m:val="1"/>
                        <m:ctrlPr>
                          <w:rPr>
                            <w:rFonts w:ascii="Cambria Math" w:hAnsi="Cambria Math"/>
                            <w:i/>
                            <w:lang w:val="en-US"/>
                          </w:rPr>
                        </m:ctrlPr>
                      </m:radPr>
                      <m:deg/>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R</m:t>
                                        </m:r>
                                      </m:sub>
                                    </m:sSub>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s</m:t>
                                    </m:r>
                                  </m:e>
                                  <m:sub>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RD</m:t>
                                        </m:r>
                                      </m:sub>
                                    </m:sSub>
                                  </m:sub>
                                </m:sSub>
                              </m:e>
                            </m:d>
                          </m:e>
                          <m:sup>
                            <m:r>
                              <w:rPr>
                                <w:rFonts w:ascii="Cambria Math" w:hAnsi="Cambria Math"/>
                                <w:lang w:val="en-US"/>
                              </w:rPr>
                              <m:t>2</m:t>
                            </m:r>
                          </m:sup>
                        </m:sSup>
                      </m:e>
                    </m:rad>
                  </m:den>
                </m:f>
              </m:oMath>
            </m:oMathPara>
          </w:p>
        </w:tc>
        <w:tc>
          <w:tcPr>
            <w:tcW w:w="413" w:type="dxa"/>
            <w:vAlign w:val="center"/>
          </w:tcPr>
          <w:p w14:paraId="06DF5DAF" w14:textId="16A0D67E" w:rsidR="00900BBA" w:rsidRDefault="00900BBA" w:rsidP="00900BBA">
            <w:pPr>
              <w:pStyle w:val="JRNCBody"/>
              <w:spacing w:before="0" w:after="0"/>
              <w:jc w:val="right"/>
              <w:rPr>
                <w:lang w:val="en-US"/>
              </w:rPr>
            </w:pPr>
            <w:r>
              <w:rPr>
                <w:lang w:val="en-US"/>
              </w:rPr>
              <w:t>(</w:t>
            </w:r>
            <w:r w:rsidR="00043AC0">
              <w:rPr>
                <w:lang w:val="en-US"/>
              </w:rPr>
              <w:t>6</w:t>
            </w:r>
            <w:r>
              <w:rPr>
                <w:lang w:val="en-US"/>
              </w:rPr>
              <w:t>)</w:t>
            </w:r>
          </w:p>
        </w:tc>
      </w:tr>
    </w:tbl>
    <w:p w14:paraId="6992AD8F" w14:textId="30C9506B" w:rsidR="00AD5367" w:rsidRDefault="008A336C" w:rsidP="00FC5E70">
      <w:pPr>
        <w:pStyle w:val="JRNCBody"/>
        <w:rPr>
          <w:lang w:val="en-US"/>
        </w:rPr>
      </w:pPr>
      <w:r w:rsidRPr="002744C7">
        <w:rPr>
          <w:lang w:val="en-US"/>
        </w:rPr>
        <w:t xml:space="preserve">The fit of the data agrees at the </w:t>
      </w:r>
      <w:r w:rsidR="0056557F" w:rsidRPr="002744C7">
        <w:rPr>
          <w:lang w:val="en-US"/>
        </w:rPr>
        <w:t>1.</w:t>
      </w:r>
      <w:r w:rsidR="009C4DC3" w:rsidRPr="0027756A">
        <w:rPr>
          <w:color w:val="FF0000"/>
          <w:lang w:val="en-US"/>
        </w:rPr>
        <w:t>3</w:t>
      </w:r>
      <w:r w:rsidR="009C4DC3" w:rsidRPr="002744C7">
        <w:rPr>
          <w:lang w:val="en-US"/>
        </w:rPr>
        <w:t xml:space="preserve">σ </w:t>
      </w:r>
      <w:r w:rsidRPr="002744C7">
        <w:rPr>
          <w:lang w:val="en-US"/>
        </w:rPr>
        <w:t>level</w:t>
      </w:r>
      <w:r w:rsidR="00BF48E3">
        <w:rPr>
          <w:lang w:val="en-US"/>
        </w:rPr>
        <w:t xml:space="preserve"> </w:t>
      </w:r>
      <w:r>
        <w:rPr>
          <w:lang w:val="en-US"/>
        </w:rPr>
        <w:t>and t</w:t>
      </w:r>
      <w:r w:rsidR="00AB6DF8">
        <w:rPr>
          <w:lang w:val="en-US"/>
        </w:rPr>
        <w:t xml:space="preserve">he Gaussian centroid is shifted by </w:t>
      </w:r>
      <w:r w:rsidR="009B6021">
        <w:rPr>
          <w:lang w:val="en-US"/>
        </w:rPr>
        <w:t>-</w:t>
      </w:r>
      <w:r w:rsidR="00D3796E">
        <w:rPr>
          <w:lang w:val="en-US"/>
        </w:rPr>
        <w:t>1.</w:t>
      </w:r>
      <w:r w:rsidR="00E261C9">
        <w:rPr>
          <w:lang w:val="en-US"/>
        </w:rPr>
        <w:t>0</w:t>
      </w:r>
      <w:r w:rsidR="009C4DC3" w:rsidRPr="0027756A">
        <w:rPr>
          <w:color w:val="FF0000"/>
          <w:lang w:val="en-US"/>
        </w:rPr>
        <w:t>02</w:t>
      </w:r>
      <w:r w:rsidR="009B6021">
        <w:rPr>
          <w:lang w:val="en-US"/>
        </w:rPr>
        <w:t xml:space="preserve">, </w:t>
      </w:r>
      <w:r w:rsidR="00C12DF7">
        <w:rPr>
          <w:lang w:val="en-US"/>
        </w:rPr>
        <w:t>indicating a systematic effect</w:t>
      </w:r>
      <w:r w:rsidR="002609E6">
        <w:rPr>
          <w:lang w:val="en-US"/>
        </w:rPr>
        <w:t>.</w:t>
      </w:r>
      <w:r w:rsidR="00D3796E">
        <w:rPr>
          <w:lang w:val="en-US"/>
        </w:rPr>
        <w:t xml:space="preserve"> We assume that the large shift </w:t>
      </w:r>
      <w:r w:rsidR="00F85723">
        <w:rPr>
          <w:lang w:val="en-US"/>
        </w:rPr>
        <w:t xml:space="preserve">mainly </w:t>
      </w:r>
      <w:r w:rsidR="00D3796E">
        <w:rPr>
          <w:lang w:val="en-US"/>
        </w:rPr>
        <w:t>originates from the lines at</w:t>
      </w:r>
      <w:r w:rsidR="00F85723">
        <w:rPr>
          <w:lang w:val="en-US"/>
        </w:rPr>
        <w:t xml:space="preserve"> </w:t>
      </w:r>
      <w:r w:rsidR="00E011E5">
        <w:rPr>
          <w:lang w:val="en-US"/>
        </w:rPr>
        <w:t>77</w:t>
      </w:r>
      <w:r w:rsidR="00043AC0">
        <w:rPr>
          <w:lang w:val="en-US"/>
        </w:rPr>
        <w:t>4.8</w:t>
      </w:r>
      <w:r w:rsidR="00F85723">
        <w:rPr>
          <w:lang w:val="en-US"/>
        </w:rPr>
        <w:t>,</w:t>
      </w:r>
      <w:r w:rsidR="00D3796E">
        <w:rPr>
          <w:lang w:val="en-US"/>
        </w:rPr>
        <w:t xml:space="preserve"> </w:t>
      </w:r>
      <w:r w:rsidR="00E011E5">
        <w:rPr>
          <w:lang w:val="en-US"/>
        </w:rPr>
        <w:t>2179</w:t>
      </w:r>
      <w:r w:rsidR="00043AC0">
        <w:rPr>
          <w:lang w:val="en-US"/>
        </w:rPr>
        <w:t>.1</w:t>
      </w:r>
      <w:r w:rsidR="00D3796E">
        <w:rPr>
          <w:lang w:val="en-US"/>
        </w:rPr>
        <w:t xml:space="preserve"> and </w:t>
      </w:r>
      <w:r w:rsidR="00E011E5">
        <w:rPr>
          <w:lang w:val="en-US"/>
        </w:rPr>
        <w:t>28</w:t>
      </w:r>
      <w:r w:rsidR="00043AC0">
        <w:rPr>
          <w:lang w:val="en-US"/>
        </w:rPr>
        <w:t>39.6</w:t>
      </w:r>
      <w:r w:rsidR="00D3796E">
        <w:rPr>
          <w:lang w:val="en-US"/>
        </w:rPr>
        <w:t xml:space="preserve"> keV</w:t>
      </w:r>
      <w:r w:rsidR="00EB3C85">
        <w:rPr>
          <w:lang w:val="en-US"/>
        </w:rPr>
        <w:t xml:space="preserve">, </w:t>
      </w:r>
      <w:r w:rsidR="00A979D1">
        <w:rPr>
          <w:lang w:val="en-US"/>
        </w:rPr>
        <w:t>only observed in the</w:t>
      </w:r>
      <w:r w:rsidR="00EB3C85">
        <w:rPr>
          <w:lang w:val="en-US"/>
        </w:rPr>
        <w:t xml:space="preserve"> </w:t>
      </w:r>
      <w:r w:rsidR="00A979D1">
        <w:rPr>
          <w:lang w:val="en-US"/>
        </w:rPr>
        <w:t>CeCl</w:t>
      </w:r>
      <w:r w:rsidR="00A979D1" w:rsidRPr="00A979D1">
        <w:rPr>
          <w:vertAlign w:val="subscript"/>
          <w:lang w:val="en-US"/>
        </w:rPr>
        <w:t>3</w:t>
      </w:r>
      <w:r w:rsidR="00EB3C85">
        <w:rPr>
          <w:lang w:val="en-US"/>
        </w:rPr>
        <w:t xml:space="preserve"> sample</w:t>
      </w:r>
      <w:r w:rsidR="00D3796E">
        <w:rPr>
          <w:lang w:val="en-US"/>
        </w:rPr>
        <w:t>. For these lines we found much less intensity compared to [14].</w:t>
      </w:r>
      <w:r w:rsidR="00844C26">
        <w:rPr>
          <w:lang w:val="en-US"/>
        </w:rPr>
        <w:t xml:space="preserve"> </w:t>
      </w:r>
    </w:p>
    <w:p w14:paraId="41B4CDA0" w14:textId="720CDF45" w:rsidR="00330921" w:rsidRDefault="00AB6DF8" w:rsidP="004B4193">
      <w:pPr>
        <w:pStyle w:val="JRNCBody"/>
        <w:rPr>
          <w:color w:val="000000" w:themeColor="text1"/>
          <w:lang w:val="en-US"/>
        </w:rPr>
      </w:pPr>
      <w:r>
        <w:rPr>
          <w:lang w:val="en-US"/>
        </w:rPr>
        <w:t>The fast</w:t>
      </w:r>
      <w:r w:rsidR="004B4193">
        <w:rPr>
          <w:lang w:val="en-US"/>
        </w:rPr>
        <w:t>-</w:t>
      </w:r>
      <w:r>
        <w:rPr>
          <w:lang w:val="en-US"/>
        </w:rPr>
        <w:t>neutron spectrum</w:t>
      </w:r>
      <w:r w:rsidR="004B4193">
        <w:rPr>
          <w:lang w:val="en-US"/>
        </w:rPr>
        <w:t>-</w:t>
      </w:r>
      <w:r>
        <w:rPr>
          <w:lang w:val="en-US"/>
        </w:rPr>
        <w:t xml:space="preserve">averaged </w:t>
      </w:r>
      <w:r w:rsidR="00F00F24">
        <w:rPr>
          <w:lang w:val="en-US"/>
        </w:rPr>
        <w:t xml:space="preserve">partial </w:t>
      </w:r>
      <w:r>
        <w:rPr>
          <w:lang w:val="en-US"/>
        </w:rPr>
        <w:t>cross sections for gamma</w:t>
      </w:r>
      <w:r w:rsidR="00D355EC">
        <w:rPr>
          <w:lang w:val="en-US"/>
        </w:rPr>
        <w:t>-</w:t>
      </w:r>
      <w:r>
        <w:rPr>
          <w:lang w:val="en-US"/>
        </w:rPr>
        <w:t xml:space="preserve">ray production calculated by means of Eq. </w:t>
      </w:r>
      <w:r w:rsidR="00AA1973">
        <w:rPr>
          <w:lang w:val="en-US"/>
        </w:rPr>
        <w:t>(</w:t>
      </w:r>
      <w:r w:rsidR="00091DDD">
        <w:rPr>
          <w:lang w:val="en-US"/>
        </w:rPr>
        <w:t>1</w:t>
      </w:r>
      <w:r w:rsidR="00AA1973">
        <w:rPr>
          <w:lang w:val="en-US"/>
        </w:rPr>
        <w:t xml:space="preserve">) </w:t>
      </w:r>
      <w:r>
        <w:rPr>
          <w:lang w:val="en-US"/>
        </w:rPr>
        <w:t xml:space="preserve">are given in column </w:t>
      </w:r>
      <w:r w:rsidR="00AE2A49">
        <w:rPr>
          <w:lang w:val="en-US"/>
        </w:rPr>
        <w:t>5</w:t>
      </w:r>
      <w:r>
        <w:rPr>
          <w:lang w:val="en-US"/>
        </w:rPr>
        <w:t xml:space="preserve"> of Table</w:t>
      </w:r>
      <w:r w:rsidR="00BF48E3">
        <w:rPr>
          <w:lang w:val="en-US"/>
        </w:rPr>
        <w:t>s</w:t>
      </w:r>
      <w:r>
        <w:rPr>
          <w:lang w:val="en-US"/>
        </w:rPr>
        <w:t xml:space="preserve"> </w:t>
      </w:r>
      <w:r w:rsidR="00BF48E3">
        <w:rPr>
          <w:lang w:val="en-US"/>
        </w:rPr>
        <w:t>1 and 2.</w:t>
      </w:r>
      <w:r w:rsidR="001F4DC4">
        <w:rPr>
          <w:lang w:val="en-US"/>
        </w:rPr>
        <w:t xml:space="preserve"> </w:t>
      </w:r>
      <w:r w:rsidR="00F709EA">
        <w:rPr>
          <w:lang w:val="en-US"/>
        </w:rPr>
        <w:t>The values</w:t>
      </w:r>
      <w:r w:rsidR="004B4193">
        <w:rPr>
          <w:lang w:val="en-US"/>
        </w:rPr>
        <w:t xml:space="preserve"> of the two datasets</w:t>
      </w:r>
      <w:r w:rsidR="00F709EA">
        <w:rPr>
          <w:lang w:val="en-US"/>
        </w:rPr>
        <w:t xml:space="preserve"> agree well with each othe</w:t>
      </w:r>
      <w:r w:rsidR="004B4193">
        <w:rPr>
          <w:lang w:val="en-US"/>
        </w:rPr>
        <w:t>r</w:t>
      </w:r>
      <w:r w:rsidR="00AF11C7">
        <w:rPr>
          <w:lang w:val="en-US"/>
        </w:rPr>
        <w:t>,</w:t>
      </w:r>
      <w:r w:rsidR="00F709EA">
        <w:rPr>
          <w:lang w:val="en-US"/>
        </w:rPr>
        <w:t xml:space="preserve"> tak</w:t>
      </w:r>
      <w:r w:rsidR="00AF11C7">
        <w:rPr>
          <w:lang w:val="en-US"/>
        </w:rPr>
        <w:t>ing</w:t>
      </w:r>
      <w:r w:rsidR="0096595E">
        <w:rPr>
          <w:lang w:val="en-US"/>
        </w:rPr>
        <w:t xml:space="preserve"> </w:t>
      </w:r>
      <w:r w:rsidR="00F709EA">
        <w:rPr>
          <w:lang w:val="en-US"/>
        </w:rPr>
        <w:t>into account the uncertainties except for the lines at 1219, 1572, 1726, 1763 and 1991 keV</w:t>
      </w:r>
      <w:r w:rsidR="004B4193" w:rsidRPr="004B4193">
        <w:rPr>
          <w:color w:val="000000" w:themeColor="text1"/>
          <w:lang w:val="en-US"/>
        </w:rPr>
        <w:t>. For the lat</w:t>
      </w:r>
      <w:r w:rsidR="004B4193">
        <w:rPr>
          <w:color w:val="000000" w:themeColor="text1"/>
          <w:lang w:val="en-US"/>
        </w:rPr>
        <w:t>t</w:t>
      </w:r>
      <w:r w:rsidR="004B4193" w:rsidRPr="004B4193">
        <w:rPr>
          <w:color w:val="000000" w:themeColor="text1"/>
          <w:lang w:val="en-US"/>
        </w:rPr>
        <w:t>er the cross sections obtained from the CeCl</w:t>
      </w:r>
      <w:r w:rsidR="004B4193" w:rsidRPr="004B4193">
        <w:rPr>
          <w:color w:val="000000" w:themeColor="text1"/>
          <w:vertAlign w:val="subscript"/>
          <w:lang w:val="en-US"/>
        </w:rPr>
        <w:t>3</w:t>
      </w:r>
      <w:r w:rsidR="004B4193" w:rsidRPr="004B4193">
        <w:rPr>
          <w:color w:val="000000" w:themeColor="text1"/>
          <w:lang w:val="en-US"/>
        </w:rPr>
        <w:t xml:space="preserve"> measurement are roughly higher by factors between 1.2 and 1.4 than these derived from the PVC measurement, thus, indicating possible interferences from cerium lines</w:t>
      </w:r>
      <w:r w:rsidR="00A979D1">
        <w:rPr>
          <w:color w:val="000000" w:themeColor="text1"/>
          <w:lang w:val="en-US"/>
        </w:rPr>
        <w:t>.</w:t>
      </w:r>
      <w:r w:rsidR="00D44DAC">
        <w:rPr>
          <w:color w:val="000000" w:themeColor="text1"/>
          <w:lang w:val="en-US"/>
        </w:rPr>
        <w:t xml:space="preserve"> For the</w:t>
      </w:r>
      <w:r w:rsidR="008338FE">
        <w:rPr>
          <w:color w:val="000000" w:themeColor="text1"/>
          <w:lang w:val="en-US"/>
        </w:rPr>
        <w:t xml:space="preserve"> line at 1219 keV</w:t>
      </w:r>
      <w:r w:rsidR="00D44DAC">
        <w:rPr>
          <w:color w:val="000000" w:themeColor="text1"/>
          <w:lang w:val="en-US"/>
        </w:rPr>
        <w:t xml:space="preserve"> we propose the cross section obtained from the PVC irradiation</w:t>
      </w:r>
      <w:r w:rsidR="008338FE">
        <w:rPr>
          <w:color w:val="000000" w:themeColor="text1"/>
          <w:lang w:val="en-US"/>
        </w:rPr>
        <w:t xml:space="preserve">, while for </w:t>
      </w:r>
      <w:r w:rsidR="00D44DAC">
        <w:rPr>
          <w:color w:val="000000" w:themeColor="text1"/>
          <w:lang w:val="en-US"/>
        </w:rPr>
        <w:t>all others the c</w:t>
      </w:r>
      <w:r w:rsidR="004B4193" w:rsidRPr="004B4193">
        <w:rPr>
          <w:color w:val="000000" w:themeColor="text1"/>
          <w:lang w:val="en-US"/>
        </w:rPr>
        <w:t>ross sections</w:t>
      </w:r>
      <w:r w:rsidR="00D44DAC">
        <w:rPr>
          <w:color w:val="000000" w:themeColor="text1"/>
          <w:lang w:val="en-US"/>
        </w:rPr>
        <w:t xml:space="preserve"> with the </w:t>
      </w:r>
      <w:r w:rsidR="000A75DE">
        <w:rPr>
          <w:color w:val="000000" w:themeColor="text1"/>
          <w:lang w:val="en-US"/>
        </w:rPr>
        <w:t>better</w:t>
      </w:r>
      <w:r w:rsidR="00D44DAC">
        <w:rPr>
          <w:color w:val="000000" w:themeColor="text1"/>
          <w:lang w:val="en-US"/>
        </w:rPr>
        <w:t xml:space="preserve"> </w:t>
      </w:r>
      <w:r w:rsidR="00D44DAC" w:rsidRPr="00D44DAC">
        <w:rPr>
          <w:i/>
          <w:iCs/>
          <w:color w:val="000000" w:themeColor="text1"/>
          <w:lang w:val="en-US"/>
        </w:rPr>
        <w:t>R</w:t>
      </w:r>
      <w:r w:rsidR="00D44DAC">
        <w:rPr>
          <w:color w:val="000000" w:themeColor="text1"/>
          <w:lang w:val="en-US"/>
        </w:rPr>
        <w:t xml:space="preserve"> value, i.e. </w:t>
      </w:r>
      <w:r w:rsidR="000A75DE">
        <w:rPr>
          <w:color w:val="000000" w:themeColor="text1"/>
          <w:lang w:val="en-US"/>
        </w:rPr>
        <w:t xml:space="preserve">greater </w:t>
      </w:r>
      <w:r w:rsidR="00D44DAC">
        <w:rPr>
          <w:color w:val="000000" w:themeColor="text1"/>
          <w:lang w:val="en-US"/>
        </w:rPr>
        <w:t>agreement in relative intensity with [14],</w:t>
      </w:r>
      <w:r w:rsidR="004B4193" w:rsidRPr="004B4193">
        <w:rPr>
          <w:color w:val="000000" w:themeColor="text1"/>
          <w:lang w:val="en-US"/>
        </w:rPr>
        <w:t xml:space="preserve"> are</w:t>
      </w:r>
      <w:r w:rsidR="00D44DAC">
        <w:rPr>
          <w:color w:val="000000" w:themeColor="text1"/>
          <w:lang w:val="en-US"/>
        </w:rPr>
        <w:t xml:space="preserve"> </w:t>
      </w:r>
      <w:r w:rsidR="008338FE">
        <w:rPr>
          <w:color w:val="000000" w:themeColor="text1"/>
          <w:lang w:val="en-US"/>
        </w:rPr>
        <w:t>suggested. Proposed cross sections</w:t>
      </w:r>
      <w:r w:rsidR="00D44DAC">
        <w:rPr>
          <w:color w:val="000000" w:themeColor="text1"/>
          <w:lang w:val="en-US"/>
        </w:rPr>
        <w:t xml:space="preserve"> </w:t>
      </w:r>
      <w:r w:rsidR="008338FE">
        <w:rPr>
          <w:color w:val="000000" w:themeColor="text1"/>
          <w:lang w:val="en-US"/>
        </w:rPr>
        <w:t>are</w:t>
      </w:r>
      <w:r w:rsidR="00D44DAC">
        <w:rPr>
          <w:color w:val="000000" w:themeColor="text1"/>
          <w:lang w:val="en-US"/>
        </w:rPr>
        <w:t xml:space="preserve"> </w:t>
      </w:r>
      <w:r w:rsidR="004B4193" w:rsidRPr="004B4193">
        <w:rPr>
          <w:color w:val="000000" w:themeColor="text1"/>
          <w:lang w:val="en-US"/>
        </w:rPr>
        <w:t>written in bold in Tables 1 and 2.</w:t>
      </w:r>
      <w:r w:rsidR="00A979D1">
        <w:rPr>
          <w:color w:val="000000" w:themeColor="text1"/>
          <w:lang w:val="en-US"/>
        </w:rPr>
        <w:t xml:space="preserve"> </w:t>
      </w:r>
    </w:p>
    <w:p w14:paraId="15344C95" w14:textId="77777777" w:rsidR="00330921" w:rsidRPr="00A92A52" w:rsidRDefault="00330921" w:rsidP="00330921">
      <w:pPr>
        <w:keepNext/>
        <w:jc w:val="both"/>
        <w:rPr>
          <w:b/>
          <w:bCs/>
          <w:sz w:val="20"/>
          <w:szCs w:val="20"/>
        </w:rPr>
      </w:pPr>
      <w:r w:rsidRPr="00A92A52">
        <w:rPr>
          <w:b/>
          <w:bCs/>
          <w:sz w:val="20"/>
          <w:szCs w:val="20"/>
        </w:rPr>
        <w:t xml:space="preserve">Table </w:t>
      </w:r>
      <w:r>
        <w:rPr>
          <w:b/>
          <w:bCs/>
          <w:sz w:val="20"/>
          <w:szCs w:val="20"/>
        </w:rPr>
        <w:t>1</w:t>
      </w:r>
      <w:r w:rsidRPr="00A92A52">
        <w:rPr>
          <w:b/>
          <w:bCs/>
          <w:sz w:val="20"/>
          <w:szCs w:val="20"/>
        </w:rPr>
        <w:t xml:space="preserve"> </w:t>
      </w:r>
      <w:r w:rsidRPr="00A92A52">
        <w:rPr>
          <w:bCs/>
          <w:sz w:val="20"/>
          <w:szCs w:val="20"/>
        </w:rPr>
        <w:t xml:space="preserve">Prompt gamma rays of </w:t>
      </w:r>
      <w:r>
        <w:rPr>
          <w:bCs/>
          <w:sz w:val="20"/>
          <w:szCs w:val="20"/>
          <w:vertAlign w:val="superscript"/>
        </w:rPr>
        <w:t>35</w:t>
      </w:r>
      <w:r>
        <w:rPr>
          <w:bCs/>
          <w:sz w:val="20"/>
          <w:szCs w:val="20"/>
        </w:rPr>
        <w:t xml:space="preserve">Cl and </w:t>
      </w:r>
      <w:r w:rsidRPr="000070BA">
        <w:rPr>
          <w:bCs/>
          <w:sz w:val="20"/>
          <w:szCs w:val="20"/>
          <w:vertAlign w:val="superscript"/>
        </w:rPr>
        <w:t>37</w:t>
      </w:r>
      <w:r>
        <w:rPr>
          <w:bCs/>
          <w:sz w:val="20"/>
          <w:szCs w:val="20"/>
        </w:rPr>
        <w:t xml:space="preserve">Cl </w:t>
      </w:r>
      <w:r w:rsidRPr="00A92A52">
        <w:rPr>
          <w:bCs/>
          <w:sz w:val="20"/>
          <w:szCs w:val="20"/>
        </w:rPr>
        <w:t>induced by fast neutrons on</w:t>
      </w:r>
      <w:r>
        <w:rPr>
          <w:bCs/>
          <w:sz w:val="20"/>
          <w:szCs w:val="20"/>
        </w:rPr>
        <w:t xml:space="preserve"> CeCl</w:t>
      </w:r>
      <w:r w:rsidRPr="006113C6">
        <w:rPr>
          <w:bCs/>
          <w:sz w:val="20"/>
          <w:szCs w:val="20"/>
          <w:vertAlign w:val="subscript"/>
        </w:rPr>
        <w:t>3</w:t>
      </w:r>
    </w:p>
    <w:p w14:paraId="126AA388" w14:textId="77777777" w:rsidR="00330921" w:rsidRPr="00A92A52" w:rsidRDefault="00330921" w:rsidP="00330921"/>
    <w:tbl>
      <w:tblPr>
        <w:tblStyle w:val="Tabellenraster"/>
        <w:tblW w:w="10043" w:type="dxa"/>
        <w:tblLayout w:type="fixed"/>
        <w:tblLook w:val="04A0" w:firstRow="1" w:lastRow="0" w:firstColumn="1" w:lastColumn="0" w:noHBand="0" w:noVBand="1"/>
      </w:tblPr>
      <w:tblGrid>
        <w:gridCol w:w="1313"/>
        <w:gridCol w:w="1545"/>
        <w:gridCol w:w="1656"/>
        <w:gridCol w:w="1125"/>
        <w:gridCol w:w="1125"/>
        <w:gridCol w:w="1455"/>
        <w:gridCol w:w="1143"/>
        <w:gridCol w:w="681"/>
      </w:tblGrid>
      <w:tr w:rsidR="00432D0E" w:rsidRPr="00A92A52" w14:paraId="259D323B" w14:textId="77777777" w:rsidTr="00B365F5">
        <w:trPr>
          <w:trHeight w:hRule="exact" w:val="326"/>
        </w:trPr>
        <w:tc>
          <w:tcPr>
            <w:tcW w:w="1313" w:type="dxa"/>
            <w:vMerge w:val="restart"/>
          </w:tcPr>
          <w:p w14:paraId="2010631D" w14:textId="77777777" w:rsidR="00432D0E" w:rsidRDefault="00432D0E" w:rsidP="00330921">
            <w:pPr>
              <w:spacing w:line="360" w:lineRule="auto"/>
              <w:jc w:val="both"/>
              <w:rPr>
                <w:sz w:val="18"/>
                <w:szCs w:val="18"/>
                <w:lang w:val="en-US"/>
              </w:rPr>
            </w:pPr>
            <w:r>
              <w:rPr>
                <w:sz w:val="18"/>
                <w:szCs w:val="18"/>
                <w:lang w:val="en-US"/>
              </w:rPr>
              <w:t>Reaction</w:t>
            </w:r>
          </w:p>
          <w:p w14:paraId="2FB706AF" w14:textId="77777777" w:rsidR="00432D0E" w:rsidRPr="00A92A52" w:rsidRDefault="00432D0E" w:rsidP="00330921">
            <w:pPr>
              <w:spacing w:line="360" w:lineRule="auto"/>
              <w:jc w:val="both"/>
              <w:rPr>
                <w:sz w:val="18"/>
                <w:szCs w:val="18"/>
                <w:lang w:val="en-US"/>
              </w:rPr>
            </w:pPr>
            <w:r>
              <w:rPr>
                <w:sz w:val="18"/>
                <w:szCs w:val="18"/>
                <w:lang w:val="en-US"/>
              </w:rPr>
              <w:t>(</w:t>
            </w:r>
            <w:r w:rsidRPr="00FA69FA">
              <w:rPr>
                <w:i/>
                <w:sz w:val="18"/>
                <w:szCs w:val="18"/>
                <w:lang w:val="en-US"/>
              </w:rPr>
              <w:t>E</w:t>
            </w:r>
            <w:r w:rsidRPr="00CB65D5">
              <w:rPr>
                <w:iCs/>
                <w:sz w:val="18"/>
                <w:szCs w:val="18"/>
                <w:vertAlign w:val="subscript"/>
                <w:lang w:val="en-US"/>
              </w:rPr>
              <w:t>thr</w:t>
            </w:r>
            <w:r>
              <w:rPr>
                <w:sz w:val="18"/>
                <w:szCs w:val="18"/>
                <w:lang w:val="en-US"/>
              </w:rPr>
              <w:t>)</w:t>
            </w:r>
          </w:p>
        </w:tc>
        <w:tc>
          <w:tcPr>
            <w:tcW w:w="5451" w:type="dxa"/>
            <w:gridSpan w:val="4"/>
          </w:tcPr>
          <w:p w14:paraId="1B88356D" w14:textId="77777777" w:rsidR="00432D0E" w:rsidRPr="00A92A52" w:rsidRDefault="00432D0E" w:rsidP="00330921">
            <w:pPr>
              <w:spacing w:line="360" w:lineRule="auto"/>
              <w:jc w:val="both"/>
              <w:rPr>
                <w:sz w:val="18"/>
                <w:szCs w:val="18"/>
                <w:lang w:val="en-US"/>
              </w:rPr>
            </w:pPr>
            <w:r w:rsidRPr="00A92A52">
              <w:rPr>
                <w:sz w:val="18"/>
                <w:szCs w:val="18"/>
                <w:lang w:val="en-US"/>
              </w:rPr>
              <w:t>This work</w:t>
            </w:r>
          </w:p>
        </w:tc>
        <w:tc>
          <w:tcPr>
            <w:tcW w:w="2598" w:type="dxa"/>
            <w:gridSpan w:val="2"/>
          </w:tcPr>
          <w:p w14:paraId="537665DF" w14:textId="77777777" w:rsidR="00432D0E" w:rsidRPr="00A92A52" w:rsidRDefault="00432D0E" w:rsidP="00330921">
            <w:pPr>
              <w:spacing w:line="360" w:lineRule="auto"/>
              <w:jc w:val="both"/>
              <w:rPr>
                <w:sz w:val="18"/>
                <w:szCs w:val="18"/>
                <w:lang w:val="en-US"/>
              </w:rPr>
            </w:pPr>
            <w:r w:rsidRPr="00A92A52">
              <w:rPr>
                <w:sz w:val="18"/>
                <w:szCs w:val="18"/>
                <w:lang w:val="en-US"/>
              </w:rPr>
              <w:t>From Demidov Atlas [</w:t>
            </w:r>
            <w:r>
              <w:rPr>
                <w:sz w:val="18"/>
                <w:szCs w:val="18"/>
                <w:lang w:val="en-US"/>
              </w:rPr>
              <w:t>14</w:t>
            </w:r>
            <w:r w:rsidRPr="00A92A52">
              <w:rPr>
                <w:sz w:val="18"/>
                <w:szCs w:val="18"/>
                <w:lang w:val="en-US"/>
              </w:rPr>
              <w:t>]</w:t>
            </w:r>
          </w:p>
        </w:tc>
        <w:tc>
          <w:tcPr>
            <w:tcW w:w="681" w:type="dxa"/>
            <w:vMerge w:val="restart"/>
          </w:tcPr>
          <w:p w14:paraId="002EFC99" w14:textId="77777777" w:rsidR="00432D0E" w:rsidRPr="00881B78" w:rsidRDefault="00432D0E" w:rsidP="00330921">
            <w:pPr>
              <w:spacing w:line="360" w:lineRule="auto"/>
              <w:rPr>
                <w:i/>
                <w:sz w:val="18"/>
                <w:szCs w:val="18"/>
                <w:lang w:val="en-US"/>
              </w:rPr>
            </w:pPr>
            <w:r w:rsidRPr="00881B78">
              <w:rPr>
                <w:i/>
                <w:sz w:val="18"/>
                <w:szCs w:val="18"/>
                <w:lang w:val="en-US"/>
              </w:rPr>
              <w:t>R</w:t>
            </w:r>
          </w:p>
        </w:tc>
      </w:tr>
      <w:tr w:rsidR="00432D0E" w:rsidRPr="00A92A52" w14:paraId="32B58D3D" w14:textId="77777777" w:rsidTr="00B365F5">
        <w:trPr>
          <w:trHeight w:hRule="exact" w:val="740"/>
        </w:trPr>
        <w:tc>
          <w:tcPr>
            <w:tcW w:w="1313" w:type="dxa"/>
            <w:vMerge/>
          </w:tcPr>
          <w:p w14:paraId="1A9CC134" w14:textId="77777777" w:rsidR="00432D0E" w:rsidRPr="00FA69FA" w:rsidRDefault="00432D0E" w:rsidP="00330921">
            <w:pPr>
              <w:jc w:val="both"/>
              <w:rPr>
                <w:i/>
                <w:sz w:val="18"/>
                <w:szCs w:val="18"/>
                <w:lang w:val="en-US"/>
              </w:rPr>
            </w:pPr>
          </w:p>
        </w:tc>
        <w:tc>
          <w:tcPr>
            <w:tcW w:w="1545" w:type="dxa"/>
          </w:tcPr>
          <w:p w14:paraId="0AAC997F" w14:textId="77777777" w:rsidR="00432D0E" w:rsidRPr="00A92A52" w:rsidRDefault="00432D0E" w:rsidP="00330921">
            <w:pPr>
              <w:jc w:val="both"/>
              <w:rPr>
                <w:sz w:val="18"/>
                <w:szCs w:val="18"/>
                <w:lang w:val="en-US"/>
              </w:rPr>
            </w:pPr>
            <w:r w:rsidRPr="00FA69FA">
              <w:rPr>
                <w:i/>
                <w:sz w:val="18"/>
                <w:szCs w:val="18"/>
                <w:lang w:val="en-US"/>
              </w:rPr>
              <w:t>E</w:t>
            </w:r>
            <w:r w:rsidRPr="00CB65D5">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656" w:type="dxa"/>
          </w:tcPr>
          <w:p w14:paraId="5F2EAE37" w14:textId="77777777" w:rsidR="00432D0E" w:rsidRDefault="00432D0E" w:rsidP="00330921">
            <w:pPr>
              <w:rPr>
                <w:sz w:val="18"/>
                <w:szCs w:val="18"/>
                <w:lang w:val="en-US"/>
              </w:rPr>
            </w:pPr>
            <w:r w:rsidRPr="005D587F">
              <w:rPr>
                <w:i/>
                <w:sz w:val="18"/>
                <w:szCs w:val="18"/>
                <w:lang w:val="en-US"/>
              </w:rPr>
              <w:t>P</w:t>
            </w:r>
            <w:r w:rsidRPr="005D587F">
              <w:rPr>
                <w:i/>
                <w:sz w:val="18"/>
                <w:szCs w:val="18"/>
                <w:vertAlign w:val="subscript"/>
                <w:lang w:val="en-US"/>
              </w:rPr>
              <w:t>E</w:t>
            </w:r>
            <w:r w:rsidRPr="00CB65D5">
              <w:rPr>
                <w:iCs/>
                <w:sz w:val="18"/>
                <w:szCs w:val="18"/>
                <w:vertAlign w:val="subscript"/>
                <w:lang w:val="en-US"/>
              </w:rPr>
              <w:t>γ</w:t>
            </w:r>
            <w:r w:rsidRPr="00CB65D5">
              <w:rPr>
                <w:iCs/>
                <w:sz w:val="18"/>
                <w:szCs w:val="18"/>
                <w:lang w:val="en-US"/>
              </w:rPr>
              <w:t>(90°)</w:t>
            </w:r>
            <w:r w:rsidRPr="008976DB">
              <w:rPr>
                <w:sz w:val="18"/>
                <w:szCs w:val="18"/>
                <w:lang w:val="en-US"/>
              </w:rPr>
              <w:t>/</w:t>
            </w:r>
            <w:r w:rsidRPr="005D587F">
              <w:rPr>
                <w:sz w:val="18"/>
                <w:szCs w:val="18"/>
                <w:lang w:val="en-US"/>
              </w:rPr>
              <w:t>(</w:t>
            </w:r>
            <w:r w:rsidRPr="005D587F">
              <w:rPr>
                <w:i/>
                <w:sz w:val="18"/>
                <w:szCs w:val="18"/>
                <w:lang w:val="en-US"/>
              </w:rPr>
              <w:t>ε</w:t>
            </w:r>
            <w:r w:rsidRPr="005D587F">
              <w:rPr>
                <w:i/>
                <w:sz w:val="18"/>
                <w:szCs w:val="18"/>
                <w:vertAlign w:val="subscript"/>
                <w:lang w:val="en-US"/>
              </w:rPr>
              <w:t>E</w:t>
            </w:r>
            <w:r w:rsidRPr="00CB65D5">
              <w:rPr>
                <w:iCs/>
                <w:sz w:val="18"/>
                <w:szCs w:val="18"/>
                <w:vertAlign w:val="subscript"/>
                <w:lang w:val="en-US"/>
              </w:rPr>
              <w:t>γ</w:t>
            </w:r>
            <w:r w:rsidRPr="005D587F">
              <w:rPr>
                <w:i/>
                <w:sz w:val="18"/>
                <w:szCs w:val="18"/>
                <w:lang w:val="en-US"/>
              </w:rPr>
              <w:t>·f</w:t>
            </w:r>
            <w:r w:rsidRPr="005D587F">
              <w:rPr>
                <w:i/>
                <w:sz w:val="18"/>
                <w:szCs w:val="18"/>
                <w:vertAlign w:val="subscript"/>
                <w:lang w:val="en-US"/>
              </w:rPr>
              <w:t>E</w:t>
            </w:r>
            <w:r w:rsidRPr="00CB65D5">
              <w:rPr>
                <w:iCs/>
                <w:sz w:val="18"/>
                <w:szCs w:val="18"/>
                <w:vertAlign w:val="subscript"/>
                <w:lang w:val="en-US"/>
              </w:rPr>
              <w:t>γ</w:t>
            </w:r>
            <w:r w:rsidRPr="008976DB">
              <w:rPr>
                <w:sz w:val="18"/>
                <w:szCs w:val="18"/>
                <w:lang w:val="en-US"/>
              </w:rPr>
              <w:t>)</w:t>
            </w:r>
            <w:r>
              <w:rPr>
                <w:lang w:val="en-US"/>
              </w:rPr>
              <w:t xml:space="preserve"> </w:t>
            </w:r>
            <w:r w:rsidRPr="00A92A52">
              <w:rPr>
                <w:sz w:val="18"/>
                <w:szCs w:val="18"/>
              </w:rPr>
              <w:t>×</w:t>
            </w:r>
          </w:p>
          <w:p w14:paraId="1A895A0E" w14:textId="56C859ED" w:rsidR="00432D0E" w:rsidRPr="00A92A52" w:rsidRDefault="00432D0E" w:rsidP="00330921">
            <w:pPr>
              <w:rPr>
                <w:sz w:val="18"/>
                <w:szCs w:val="18"/>
                <w:lang w:val="en-US"/>
              </w:rPr>
            </w:pPr>
            <w:r w:rsidRPr="00A92A52">
              <w:rPr>
                <w:sz w:val="18"/>
                <w:szCs w:val="18"/>
                <w:lang w:val="en-US"/>
              </w:rPr>
              <w:t>10</w:t>
            </w:r>
            <w:r w:rsidRPr="00A92A52">
              <w:rPr>
                <w:sz w:val="18"/>
                <w:szCs w:val="18"/>
                <w:vertAlign w:val="superscript"/>
                <w:lang w:val="en-US"/>
              </w:rPr>
              <w:t>-8</w:t>
            </w:r>
            <w:r w:rsidRPr="00A92A52">
              <w:rPr>
                <w:sz w:val="18"/>
                <w:szCs w:val="18"/>
                <w:lang w:val="en-US"/>
              </w:rPr>
              <w:t xml:space="preserve"> </w:t>
            </w:r>
            <w:r>
              <w:rPr>
                <w:sz w:val="18"/>
                <w:szCs w:val="18"/>
                <w:lang w:val="en-US"/>
              </w:rPr>
              <w:t>(</w:t>
            </w:r>
            <w:r w:rsidRPr="00A92A52">
              <w:rPr>
                <w:sz w:val="18"/>
                <w:szCs w:val="18"/>
                <w:lang w:val="en-US"/>
              </w:rPr>
              <w:t>count</w:t>
            </w:r>
            <w:r>
              <w:rPr>
                <w:sz w:val="18"/>
                <w:szCs w:val="18"/>
                <w:lang w:val="en-US"/>
              </w:rPr>
              <w:t>)</w:t>
            </w:r>
          </w:p>
        </w:tc>
        <w:tc>
          <w:tcPr>
            <w:tcW w:w="1125" w:type="dxa"/>
          </w:tcPr>
          <w:p w14:paraId="2250986A" w14:textId="77777777" w:rsidR="00432D0E" w:rsidRPr="00A92A52" w:rsidRDefault="00432D0E" w:rsidP="00330921">
            <w:pPr>
              <w:jc w:val="both"/>
              <w:rPr>
                <w:sz w:val="18"/>
                <w:szCs w:val="18"/>
                <w:lang w:val="en-US"/>
              </w:rPr>
            </w:pPr>
            <w:r w:rsidRPr="00FA69FA">
              <w:rPr>
                <w:i/>
                <w:sz w:val="18"/>
                <w:szCs w:val="18"/>
                <w:lang w:val="en-US"/>
              </w:rPr>
              <w:t>I</w:t>
            </w:r>
            <w:r w:rsidRPr="00CB65D5">
              <w:rPr>
                <w:iCs/>
                <w:sz w:val="18"/>
                <w:szCs w:val="18"/>
                <w:vertAlign w:val="subscript"/>
                <w:lang w:val="en-US"/>
              </w:rPr>
              <w:t>R</w:t>
            </w:r>
            <w:r w:rsidRPr="00A92A52">
              <w:rPr>
                <w:sz w:val="18"/>
                <w:szCs w:val="18"/>
                <w:lang w:val="en-US"/>
              </w:rPr>
              <w:t>(relative)</w:t>
            </w:r>
          </w:p>
          <w:p w14:paraId="08F3DF5F" w14:textId="77777777" w:rsidR="00432D0E" w:rsidRPr="00A92A52" w:rsidRDefault="00432D0E" w:rsidP="00330921">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1125" w:type="dxa"/>
          </w:tcPr>
          <w:p w14:paraId="0ECCF038" w14:textId="77777777" w:rsidR="00432D0E" w:rsidRPr="00FA69FA" w:rsidRDefault="00432D0E" w:rsidP="00330921">
            <w:pPr>
              <w:jc w:val="both"/>
              <w:rPr>
                <w:i/>
                <w:sz w:val="18"/>
                <w:szCs w:val="18"/>
                <w:lang w:val="en-US"/>
              </w:rPr>
            </w:pPr>
            <w:r w:rsidRPr="003F7ED9">
              <w:rPr>
                <w:iCs/>
                <w:sz w:val="18"/>
                <w:szCs w:val="18"/>
                <w:lang w:val="en-US"/>
              </w:rPr>
              <w:t>&lt;</w:t>
            </w:r>
            <w:r w:rsidRPr="00FA69FA">
              <w:rPr>
                <w:i/>
                <w:sz w:val="18"/>
                <w:szCs w:val="18"/>
                <w:lang w:val="en-US"/>
              </w:rPr>
              <w:t>σ</w:t>
            </w:r>
            <w:r w:rsidRPr="00FA69FA">
              <w:rPr>
                <w:i/>
                <w:sz w:val="18"/>
                <w:szCs w:val="18"/>
                <w:vertAlign w:val="subscript"/>
                <w:lang w:val="en-US"/>
              </w:rPr>
              <w:t>E</w:t>
            </w:r>
            <w:r w:rsidRPr="00CB65D5">
              <w:rPr>
                <w:iCs/>
                <w:sz w:val="18"/>
                <w:szCs w:val="18"/>
                <w:vertAlign w:val="subscript"/>
                <w:lang w:val="en-US"/>
              </w:rPr>
              <w:t>γ</w:t>
            </w:r>
            <w:r w:rsidRPr="00CB65D5">
              <w:rPr>
                <w:iCs/>
                <w:sz w:val="18"/>
                <w:szCs w:val="18"/>
                <w:lang w:val="en-US"/>
              </w:rPr>
              <w:t>(90°)</w:t>
            </w:r>
            <w:r w:rsidRPr="003F7ED9">
              <w:rPr>
                <w:iCs/>
                <w:sz w:val="18"/>
                <w:szCs w:val="18"/>
                <w:lang w:val="en-US"/>
              </w:rPr>
              <w:t>&gt;</w:t>
            </w:r>
          </w:p>
          <w:p w14:paraId="67284A5D" w14:textId="77777777" w:rsidR="00432D0E" w:rsidRPr="00A92A52" w:rsidRDefault="00432D0E" w:rsidP="00330921">
            <w:pPr>
              <w:jc w:val="both"/>
              <w:rPr>
                <w:sz w:val="18"/>
                <w:szCs w:val="18"/>
                <w:lang w:val="en-US"/>
              </w:rPr>
            </w:pPr>
            <w:r>
              <w:rPr>
                <w:sz w:val="18"/>
                <w:szCs w:val="18"/>
                <w:lang w:val="en-US"/>
              </w:rPr>
              <w:t>(</w:t>
            </w:r>
            <w:r w:rsidRPr="00A92A52">
              <w:rPr>
                <w:sz w:val="18"/>
                <w:szCs w:val="18"/>
                <w:lang w:val="en-US"/>
              </w:rPr>
              <w:t>mb</w:t>
            </w:r>
            <w:r>
              <w:rPr>
                <w:sz w:val="18"/>
                <w:szCs w:val="18"/>
                <w:lang w:val="en-US"/>
              </w:rPr>
              <w:t>)</w:t>
            </w:r>
          </w:p>
        </w:tc>
        <w:tc>
          <w:tcPr>
            <w:tcW w:w="1455" w:type="dxa"/>
          </w:tcPr>
          <w:p w14:paraId="0FB9D091" w14:textId="77777777" w:rsidR="00432D0E" w:rsidRPr="00A92A52" w:rsidRDefault="00432D0E" w:rsidP="00330921">
            <w:pPr>
              <w:jc w:val="both"/>
              <w:rPr>
                <w:sz w:val="18"/>
                <w:szCs w:val="18"/>
                <w:lang w:val="en-US"/>
              </w:rPr>
            </w:pPr>
            <w:r w:rsidRPr="00FA69FA">
              <w:rPr>
                <w:i/>
                <w:sz w:val="18"/>
                <w:szCs w:val="18"/>
                <w:lang w:val="en-US"/>
              </w:rPr>
              <w:t>E</w:t>
            </w:r>
            <w:r w:rsidRPr="00CB65D5">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143" w:type="dxa"/>
          </w:tcPr>
          <w:p w14:paraId="66830B0A" w14:textId="77777777" w:rsidR="00432D0E" w:rsidRPr="00A92A52" w:rsidRDefault="00432D0E" w:rsidP="00330921">
            <w:pPr>
              <w:jc w:val="both"/>
              <w:rPr>
                <w:sz w:val="18"/>
                <w:szCs w:val="18"/>
                <w:lang w:val="en-US"/>
              </w:rPr>
            </w:pPr>
            <w:r w:rsidRPr="00FA69FA">
              <w:rPr>
                <w:i/>
                <w:sz w:val="18"/>
                <w:szCs w:val="18"/>
                <w:lang w:val="en-US"/>
              </w:rPr>
              <w:t>I</w:t>
            </w:r>
            <w:r w:rsidRPr="00CB65D5">
              <w:rPr>
                <w:iCs/>
                <w:sz w:val="18"/>
                <w:szCs w:val="18"/>
                <w:vertAlign w:val="subscript"/>
                <w:lang w:val="en-US"/>
              </w:rPr>
              <w:t>R</w:t>
            </w:r>
            <w:r w:rsidRPr="00A92A52">
              <w:rPr>
                <w:sz w:val="18"/>
                <w:szCs w:val="18"/>
                <w:lang w:val="en-US"/>
              </w:rPr>
              <w:t xml:space="preserve">(relative) </w:t>
            </w:r>
          </w:p>
          <w:p w14:paraId="4C4B5998" w14:textId="77777777" w:rsidR="00432D0E" w:rsidRPr="00A92A52" w:rsidRDefault="00432D0E" w:rsidP="00330921">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681" w:type="dxa"/>
            <w:vMerge/>
          </w:tcPr>
          <w:p w14:paraId="01B909B1" w14:textId="77777777" w:rsidR="00432D0E" w:rsidRPr="00FA69FA" w:rsidRDefault="00432D0E" w:rsidP="00330921">
            <w:pPr>
              <w:jc w:val="both"/>
              <w:rPr>
                <w:i/>
                <w:sz w:val="18"/>
                <w:szCs w:val="18"/>
                <w:lang w:val="en-US"/>
              </w:rPr>
            </w:pPr>
          </w:p>
        </w:tc>
      </w:tr>
      <w:tr w:rsidR="00330921" w:rsidRPr="00A92A52" w14:paraId="07C08A81" w14:textId="77777777" w:rsidTr="00B365F5">
        <w:trPr>
          <w:trHeight w:hRule="exact" w:val="322"/>
        </w:trPr>
        <w:tc>
          <w:tcPr>
            <w:tcW w:w="1313" w:type="dxa"/>
            <w:vMerge w:val="restart"/>
          </w:tcPr>
          <w:p w14:paraId="79F83101" w14:textId="77777777" w:rsidR="00330921" w:rsidRDefault="00330921" w:rsidP="00330921">
            <w:pPr>
              <w:spacing w:line="360" w:lineRule="auto"/>
              <w:rPr>
                <w:sz w:val="18"/>
                <w:szCs w:val="18"/>
                <w:lang w:val="en-US"/>
              </w:rPr>
            </w:pPr>
            <w:r w:rsidRPr="000070BA">
              <w:rPr>
                <w:sz w:val="18"/>
                <w:szCs w:val="18"/>
                <w:vertAlign w:val="superscript"/>
                <w:lang w:val="en-US"/>
              </w:rPr>
              <w:t>35</w:t>
            </w:r>
            <w:r>
              <w:rPr>
                <w:sz w:val="18"/>
                <w:szCs w:val="18"/>
                <w:lang w:val="en-US"/>
              </w:rPr>
              <w:t>Cl(n,n’γ)</w:t>
            </w:r>
            <w:r w:rsidRPr="000070BA">
              <w:rPr>
                <w:sz w:val="18"/>
                <w:szCs w:val="18"/>
                <w:vertAlign w:val="superscript"/>
                <w:lang w:val="en-US"/>
              </w:rPr>
              <w:t>35</w:t>
            </w:r>
            <w:r>
              <w:rPr>
                <w:sz w:val="18"/>
                <w:szCs w:val="18"/>
                <w:lang w:val="en-US"/>
              </w:rPr>
              <w:t>Cl</w:t>
            </w:r>
          </w:p>
          <w:p w14:paraId="417CEE05" w14:textId="77777777" w:rsidR="00330921" w:rsidRPr="00444DC2" w:rsidRDefault="00330921" w:rsidP="00330921">
            <w:pPr>
              <w:spacing w:line="360" w:lineRule="auto"/>
              <w:rPr>
                <w:sz w:val="18"/>
                <w:szCs w:val="18"/>
                <w:lang w:val="en-US"/>
              </w:rPr>
            </w:pPr>
            <w:r w:rsidRPr="00444DC2">
              <w:rPr>
                <w:sz w:val="18"/>
                <w:szCs w:val="18"/>
                <w:lang w:val="en-US"/>
              </w:rPr>
              <w:t>(1.25 MeV)</w:t>
            </w:r>
          </w:p>
        </w:tc>
        <w:tc>
          <w:tcPr>
            <w:tcW w:w="1545" w:type="dxa"/>
            <w:vAlign w:val="center"/>
          </w:tcPr>
          <w:p w14:paraId="70C41CFD" w14:textId="77777777" w:rsidR="00330921" w:rsidRDefault="00330921" w:rsidP="00330921">
            <w:pPr>
              <w:spacing w:line="360" w:lineRule="auto"/>
              <w:rPr>
                <w:sz w:val="18"/>
                <w:szCs w:val="18"/>
                <w:lang w:val="en-US"/>
              </w:rPr>
            </w:pPr>
            <w:r>
              <w:rPr>
                <w:sz w:val="18"/>
                <w:szCs w:val="18"/>
                <w:lang w:val="en-US"/>
              </w:rPr>
              <w:t xml:space="preserve">930.29 </w:t>
            </w:r>
            <w:r w:rsidRPr="00A92A52">
              <w:rPr>
                <w:sz w:val="18"/>
                <w:szCs w:val="18"/>
                <w:lang w:val="en-US"/>
              </w:rPr>
              <w:t>±</w:t>
            </w:r>
            <w:r>
              <w:rPr>
                <w:sz w:val="18"/>
                <w:szCs w:val="18"/>
                <w:lang w:val="en-US"/>
              </w:rPr>
              <w:t xml:space="preserve"> 0.10</w:t>
            </w:r>
            <w:r w:rsidRPr="00196325">
              <w:rPr>
                <w:sz w:val="18"/>
                <w:szCs w:val="18"/>
                <w:vertAlign w:val="superscript"/>
                <w:lang w:val="en-US"/>
              </w:rPr>
              <w:t>a</w:t>
            </w:r>
          </w:p>
        </w:tc>
        <w:tc>
          <w:tcPr>
            <w:tcW w:w="1656" w:type="dxa"/>
            <w:vAlign w:val="center"/>
          </w:tcPr>
          <w:p w14:paraId="2E991AAF" w14:textId="77777777" w:rsidR="00330921" w:rsidRPr="00A92A52" w:rsidRDefault="00330921" w:rsidP="00330921">
            <w:pPr>
              <w:spacing w:line="360" w:lineRule="auto"/>
              <w:rPr>
                <w:sz w:val="18"/>
                <w:szCs w:val="18"/>
                <w:lang w:val="en-US"/>
              </w:rPr>
            </w:pPr>
            <w:r>
              <w:rPr>
                <w:sz w:val="18"/>
                <w:szCs w:val="18"/>
                <w:lang w:val="en-US"/>
              </w:rPr>
              <w:t xml:space="preserve">0.37 </w:t>
            </w:r>
            <w:r w:rsidRPr="00A92A52">
              <w:rPr>
                <w:sz w:val="18"/>
                <w:szCs w:val="18"/>
                <w:lang w:val="en-US"/>
              </w:rPr>
              <w:t>±</w:t>
            </w:r>
            <w:r>
              <w:rPr>
                <w:sz w:val="18"/>
                <w:szCs w:val="18"/>
                <w:lang w:val="en-US"/>
              </w:rPr>
              <w:t xml:space="preserve"> 0.08</w:t>
            </w:r>
          </w:p>
        </w:tc>
        <w:tc>
          <w:tcPr>
            <w:tcW w:w="1125" w:type="dxa"/>
            <w:vAlign w:val="center"/>
          </w:tcPr>
          <w:p w14:paraId="42A18051" w14:textId="77777777" w:rsidR="00330921" w:rsidRDefault="00330921" w:rsidP="00330921">
            <w:pPr>
              <w:spacing w:line="360" w:lineRule="auto"/>
              <w:rPr>
                <w:sz w:val="18"/>
                <w:szCs w:val="18"/>
                <w:lang w:val="en-US"/>
              </w:rPr>
            </w:pPr>
            <w:r>
              <w:rPr>
                <w:sz w:val="18"/>
                <w:szCs w:val="18"/>
                <w:lang w:val="en-US"/>
              </w:rPr>
              <w:t xml:space="preserve">3.16 </w:t>
            </w:r>
            <w:r w:rsidRPr="00A92A52">
              <w:rPr>
                <w:sz w:val="18"/>
                <w:szCs w:val="18"/>
                <w:lang w:val="en-US"/>
              </w:rPr>
              <w:t>±</w:t>
            </w:r>
            <w:r>
              <w:rPr>
                <w:sz w:val="18"/>
                <w:szCs w:val="18"/>
                <w:lang w:val="en-US"/>
              </w:rPr>
              <w:t xml:space="preserve"> 0.72</w:t>
            </w:r>
          </w:p>
        </w:tc>
        <w:tc>
          <w:tcPr>
            <w:tcW w:w="1125" w:type="dxa"/>
            <w:vAlign w:val="center"/>
          </w:tcPr>
          <w:p w14:paraId="48C48DF9" w14:textId="77777777" w:rsidR="00330921" w:rsidRPr="00565F9D" w:rsidRDefault="00330921" w:rsidP="00330921">
            <w:pPr>
              <w:spacing w:line="360" w:lineRule="auto"/>
              <w:rPr>
                <w:b/>
                <w:bCs/>
                <w:sz w:val="18"/>
                <w:szCs w:val="18"/>
                <w:lang w:val="en-US"/>
              </w:rPr>
            </w:pPr>
            <w:r w:rsidRPr="00565F9D">
              <w:rPr>
                <w:b/>
                <w:bCs/>
                <w:sz w:val="18"/>
                <w:szCs w:val="18"/>
                <w:lang w:val="en-US"/>
              </w:rPr>
              <w:t>2.26 ± 0.51</w:t>
            </w:r>
          </w:p>
        </w:tc>
        <w:tc>
          <w:tcPr>
            <w:tcW w:w="1455" w:type="dxa"/>
            <w:vAlign w:val="center"/>
          </w:tcPr>
          <w:p w14:paraId="37876E89" w14:textId="77777777" w:rsidR="00330921" w:rsidRDefault="00330921" w:rsidP="00330921">
            <w:pPr>
              <w:spacing w:line="360" w:lineRule="auto"/>
              <w:rPr>
                <w:sz w:val="18"/>
                <w:szCs w:val="18"/>
                <w:lang w:val="en-US"/>
              </w:rPr>
            </w:pPr>
            <w:r>
              <w:rPr>
                <w:sz w:val="18"/>
                <w:szCs w:val="18"/>
                <w:lang w:val="en-US"/>
              </w:rPr>
              <w:t xml:space="preserve">930.5 </w:t>
            </w:r>
            <w:r w:rsidRPr="00A92A52">
              <w:rPr>
                <w:sz w:val="18"/>
                <w:szCs w:val="18"/>
                <w:lang w:val="en-US"/>
              </w:rPr>
              <w:t>±</w:t>
            </w:r>
            <w:r>
              <w:rPr>
                <w:sz w:val="18"/>
                <w:szCs w:val="18"/>
                <w:lang w:val="en-US"/>
              </w:rPr>
              <w:t xml:space="preserve"> 0.5</w:t>
            </w:r>
          </w:p>
        </w:tc>
        <w:tc>
          <w:tcPr>
            <w:tcW w:w="1143" w:type="dxa"/>
            <w:vAlign w:val="center"/>
          </w:tcPr>
          <w:p w14:paraId="61A858E1" w14:textId="77777777" w:rsidR="00330921" w:rsidRDefault="00330921" w:rsidP="00330921">
            <w:pPr>
              <w:spacing w:line="360" w:lineRule="auto"/>
              <w:rPr>
                <w:sz w:val="18"/>
                <w:szCs w:val="18"/>
                <w:lang w:val="en-US"/>
              </w:rPr>
            </w:pPr>
            <w:r>
              <w:rPr>
                <w:sz w:val="18"/>
                <w:szCs w:val="18"/>
                <w:lang w:val="en-US"/>
              </w:rPr>
              <w:t xml:space="preserve">3.0 </w:t>
            </w:r>
            <w:r w:rsidRPr="00A92A52">
              <w:rPr>
                <w:sz w:val="18"/>
                <w:szCs w:val="18"/>
                <w:lang w:val="en-US"/>
              </w:rPr>
              <w:t>±</w:t>
            </w:r>
            <w:r>
              <w:rPr>
                <w:sz w:val="18"/>
                <w:szCs w:val="18"/>
                <w:lang w:val="en-US"/>
              </w:rPr>
              <w:t xml:space="preserve"> 1.0</w:t>
            </w:r>
          </w:p>
        </w:tc>
        <w:tc>
          <w:tcPr>
            <w:tcW w:w="681" w:type="dxa"/>
            <w:vAlign w:val="center"/>
          </w:tcPr>
          <w:p w14:paraId="1266AB26" w14:textId="77777777" w:rsidR="00330921" w:rsidRDefault="00330921" w:rsidP="00330921">
            <w:pPr>
              <w:spacing w:line="360" w:lineRule="auto"/>
              <w:rPr>
                <w:sz w:val="18"/>
                <w:szCs w:val="18"/>
                <w:lang w:val="en-US"/>
              </w:rPr>
            </w:pPr>
            <w:r>
              <w:rPr>
                <w:sz w:val="18"/>
                <w:szCs w:val="18"/>
                <w:lang w:val="en-US"/>
              </w:rPr>
              <w:t>0.13</w:t>
            </w:r>
          </w:p>
        </w:tc>
      </w:tr>
      <w:tr w:rsidR="00330921" w:rsidRPr="00A92A52" w14:paraId="1EBB9462" w14:textId="77777777" w:rsidTr="00B365F5">
        <w:trPr>
          <w:trHeight w:hRule="exact" w:val="322"/>
        </w:trPr>
        <w:tc>
          <w:tcPr>
            <w:tcW w:w="1313" w:type="dxa"/>
            <w:vMerge/>
          </w:tcPr>
          <w:p w14:paraId="008E2519" w14:textId="77777777" w:rsidR="00330921" w:rsidRDefault="00330921" w:rsidP="00330921">
            <w:pPr>
              <w:spacing w:line="360" w:lineRule="auto"/>
              <w:rPr>
                <w:sz w:val="18"/>
                <w:szCs w:val="18"/>
                <w:lang w:val="en-US"/>
              </w:rPr>
            </w:pPr>
          </w:p>
        </w:tc>
        <w:tc>
          <w:tcPr>
            <w:tcW w:w="1545" w:type="dxa"/>
            <w:vAlign w:val="center"/>
          </w:tcPr>
          <w:p w14:paraId="6831E654" w14:textId="77777777" w:rsidR="00330921" w:rsidRPr="00A92A52" w:rsidRDefault="00330921" w:rsidP="00330921">
            <w:pPr>
              <w:spacing w:line="360" w:lineRule="auto"/>
              <w:rPr>
                <w:sz w:val="18"/>
                <w:szCs w:val="18"/>
                <w:lang w:val="en-US"/>
              </w:rPr>
            </w:pPr>
            <w:bookmarkStart w:id="4" w:name="_Hlk97841044"/>
            <w:r>
              <w:rPr>
                <w:sz w:val="18"/>
                <w:szCs w:val="18"/>
                <w:lang w:val="en-US"/>
              </w:rPr>
              <w:t>1184.64</w:t>
            </w:r>
            <w:r w:rsidRPr="00A92A52">
              <w:rPr>
                <w:sz w:val="18"/>
                <w:szCs w:val="18"/>
                <w:lang w:val="en-US"/>
              </w:rPr>
              <w:t xml:space="preserve"> ± 0.</w:t>
            </w:r>
            <w:r>
              <w:rPr>
                <w:sz w:val="18"/>
                <w:szCs w:val="18"/>
                <w:lang w:val="en-US"/>
              </w:rPr>
              <w:t>08</w:t>
            </w:r>
          </w:p>
        </w:tc>
        <w:tc>
          <w:tcPr>
            <w:tcW w:w="1656" w:type="dxa"/>
            <w:vAlign w:val="center"/>
          </w:tcPr>
          <w:p w14:paraId="5D5E11D6" w14:textId="77777777" w:rsidR="00330921" w:rsidRPr="00A92A52" w:rsidRDefault="00330921" w:rsidP="00330921">
            <w:pPr>
              <w:spacing w:line="360" w:lineRule="auto"/>
              <w:rPr>
                <w:sz w:val="18"/>
                <w:szCs w:val="18"/>
                <w:lang w:val="en-US"/>
              </w:rPr>
            </w:pPr>
            <w:r w:rsidRPr="00A92A52">
              <w:rPr>
                <w:sz w:val="18"/>
                <w:szCs w:val="18"/>
                <w:lang w:val="en-US"/>
              </w:rPr>
              <w:t>0.</w:t>
            </w:r>
            <w:r>
              <w:rPr>
                <w:sz w:val="18"/>
                <w:szCs w:val="18"/>
                <w:lang w:val="en-US"/>
              </w:rPr>
              <w:t>47</w:t>
            </w:r>
            <w:r w:rsidRPr="00A92A52">
              <w:rPr>
                <w:sz w:val="18"/>
                <w:szCs w:val="18"/>
                <w:lang w:val="en-US"/>
              </w:rPr>
              <w:t xml:space="preserve"> ± 0.0</w:t>
            </w:r>
            <w:r>
              <w:rPr>
                <w:sz w:val="18"/>
                <w:szCs w:val="18"/>
                <w:lang w:val="en-US"/>
              </w:rPr>
              <w:t>3</w:t>
            </w:r>
          </w:p>
        </w:tc>
        <w:tc>
          <w:tcPr>
            <w:tcW w:w="1125" w:type="dxa"/>
            <w:vAlign w:val="center"/>
          </w:tcPr>
          <w:p w14:paraId="7CDF2491" w14:textId="77777777" w:rsidR="00330921" w:rsidRPr="00A92A52" w:rsidRDefault="00330921" w:rsidP="00330921">
            <w:pPr>
              <w:spacing w:line="360" w:lineRule="auto"/>
              <w:rPr>
                <w:sz w:val="18"/>
                <w:szCs w:val="18"/>
                <w:lang w:val="en-US"/>
              </w:rPr>
            </w:pPr>
            <w:r>
              <w:rPr>
                <w:sz w:val="18"/>
                <w:szCs w:val="18"/>
                <w:lang w:val="en-US"/>
              </w:rPr>
              <w:t>4.03</w:t>
            </w:r>
            <w:r w:rsidRPr="00A92A52">
              <w:rPr>
                <w:sz w:val="18"/>
                <w:szCs w:val="18"/>
                <w:lang w:val="en-US"/>
              </w:rPr>
              <w:t xml:space="preserve"> ± 0.</w:t>
            </w:r>
            <w:r>
              <w:rPr>
                <w:sz w:val="18"/>
                <w:szCs w:val="18"/>
                <w:lang w:val="en-US"/>
              </w:rPr>
              <w:t>30</w:t>
            </w:r>
          </w:p>
        </w:tc>
        <w:tc>
          <w:tcPr>
            <w:tcW w:w="1125" w:type="dxa"/>
            <w:vAlign w:val="center"/>
          </w:tcPr>
          <w:p w14:paraId="178AC91D" w14:textId="77777777" w:rsidR="00330921" w:rsidRPr="00565F9D" w:rsidRDefault="00330921" w:rsidP="00330921">
            <w:pPr>
              <w:spacing w:line="360" w:lineRule="auto"/>
              <w:rPr>
                <w:b/>
                <w:bCs/>
                <w:sz w:val="18"/>
                <w:szCs w:val="18"/>
                <w:lang w:val="en-US"/>
              </w:rPr>
            </w:pPr>
            <w:r w:rsidRPr="00565F9D">
              <w:rPr>
                <w:b/>
                <w:bCs/>
                <w:sz w:val="18"/>
                <w:szCs w:val="18"/>
                <w:lang w:val="en-US"/>
              </w:rPr>
              <w:t>2.89 ± 0.19</w:t>
            </w:r>
          </w:p>
        </w:tc>
        <w:tc>
          <w:tcPr>
            <w:tcW w:w="1455" w:type="dxa"/>
            <w:vAlign w:val="center"/>
          </w:tcPr>
          <w:p w14:paraId="42520985" w14:textId="77777777" w:rsidR="00330921" w:rsidRPr="00A92A52" w:rsidRDefault="00330921" w:rsidP="00330921">
            <w:pPr>
              <w:spacing w:line="360" w:lineRule="auto"/>
              <w:rPr>
                <w:sz w:val="18"/>
                <w:szCs w:val="18"/>
                <w:lang w:val="en-US"/>
              </w:rPr>
            </w:pPr>
            <w:r>
              <w:rPr>
                <w:sz w:val="18"/>
                <w:szCs w:val="18"/>
                <w:lang w:val="en-US"/>
              </w:rPr>
              <w:t xml:space="preserve">1184.72 </w:t>
            </w:r>
            <w:r w:rsidRPr="00A92A52">
              <w:rPr>
                <w:sz w:val="18"/>
                <w:szCs w:val="18"/>
                <w:lang w:val="en-US"/>
              </w:rPr>
              <w:t>±</w:t>
            </w:r>
            <w:r>
              <w:rPr>
                <w:sz w:val="18"/>
                <w:szCs w:val="18"/>
                <w:lang w:val="en-US"/>
              </w:rPr>
              <w:t xml:space="preserve"> 0.15</w:t>
            </w:r>
            <w:r w:rsidRPr="00DA298D">
              <w:rPr>
                <w:sz w:val="18"/>
                <w:szCs w:val="18"/>
                <w:vertAlign w:val="superscript"/>
                <w:lang w:val="en-US"/>
              </w:rPr>
              <w:t>b</w:t>
            </w:r>
          </w:p>
        </w:tc>
        <w:tc>
          <w:tcPr>
            <w:tcW w:w="1143" w:type="dxa"/>
            <w:vAlign w:val="center"/>
          </w:tcPr>
          <w:p w14:paraId="6043FEB1" w14:textId="77777777" w:rsidR="00330921" w:rsidRPr="00A92A52" w:rsidRDefault="00330921" w:rsidP="00330921">
            <w:pPr>
              <w:spacing w:line="360" w:lineRule="auto"/>
              <w:rPr>
                <w:sz w:val="18"/>
                <w:szCs w:val="18"/>
                <w:lang w:val="en-US"/>
              </w:rPr>
            </w:pPr>
            <w:r>
              <w:rPr>
                <w:sz w:val="18"/>
                <w:szCs w:val="18"/>
                <w:lang w:val="en-US"/>
              </w:rPr>
              <w:t xml:space="preserve">3.8 </w:t>
            </w:r>
            <w:r w:rsidRPr="00A92A52">
              <w:rPr>
                <w:sz w:val="18"/>
                <w:szCs w:val="18"/>
                <w:lang w:val="en-US"/>
              </w:rPr>
              <w:t>±</w:t>
            </w:r>
            <w:r>
              <w:rPr>
                <w:sz w:val="18"/>
                <w:szCs w:val="18"/>
                <w:lang w:val="en-US"/>
              </w:rPr>
              <w:t xml:space="preserve"> 0.4</w:t>
            </w:r>
          </w:p>
        </w:tc>
        <w:tc>
          <w:tcPr>
            <w:tcW w:w="681" w:type="dxa"/>
            <w:vAlign w:val="center"/>
          </w:tcPr>
          <w:p w14:paraId="2B8EC22A" w14:textId="77777777" w:rsidR="00330921" w:rsidRPr="00A92A52" w:rsidRDefault="00330921" w:rsidP="00330921">
            <w:pPr>
              <w:spacing w:line="360" w:lineRule="auto"/>
              <w:rPr>
                <w:sz w:val="18"/>
                <w:szCs w:val="18"/>
                <w:lang w:val="en-US"/>
              </w:rPr>
            </w:pPr>
            <w:r>
              <w:rPr>
                <w:sz w:val="18"/>
                <w:szCs w:val="18"/>
                <w:lang w:val="en-US"/>
              </w:rPr>
              <w:t>0.47</w:t>
            </w:r>
          </w:p>
        </w:tc>
      </w:tr>
      <w:tr w:rsidR="00330921" w:rsidRPr="00A92A52" w14:paraId="484083C5" w14:textId="77777777" w:rsidTr="00B365F5">
        <w:trPr>
          <w:trHeight w:hRule="exact" w:val="285"/>
        </w:trPr>
        <w:tc>
          <w:tcPr>
            <w:tcW w:w="1313" w:type="dxa"/>
            <w:vMerge/>
          </w:tcPr>
          <w:p w14:paraId="1D384640" w14:textId="77777777" w:rsidR="00330921" w:rsidRDefault="00330921" w:rsidP="00330921">
            <w:pPr>
              <w:spacing w:line="360" w:lineRule="auto"/>
              <w:jc w:val="both"/>
              <w:rPr>
                <w:sz w:val="18"/>
                <w:szCs w:val="18"/>
                <w:lang w:val="en-US"/>
              </w:rPr>
            </w:pPr>
          </w:p>
        </w:tc>
        <w:bookmarkEnd w:id="4"/>
        <w:tc>
          <w:tcPr>
            <w:tcW w:w="1545" w:type="dxa"/>
          </w:tcPr>
          <w:p w14:paraId="12EBC624" w14:textId="77777777" w:rsidR="00330921" w:rsidRPr="00A92A52" w:rsidRDefault="00330921" w:rsidP="00330921">
            <w:pPr>
              <w:spacing w:line="360" w:lineRule="auto"/>
              <w:jc w:val="both"/>
              <w:rPr>
                <w:sz w:val="18"/>
                <w:szCs w:val="18"/>
                <w:lang w:val="en-US"/>
              </w:rPr>
            </w:pPr>
            <w:r>
              <w:rPr>
                <w:sz w:val="18"/>
                <w:szCs w:val="18"/>
                <w:lang w:val="en-US"/>
              </w:rPr>
              <w:t xml:space="preserve">1219.25 </w:t>
            </w:r>
            <w:r w:rsidRPr="00A92A52">
              <w:rPr>
                <w:sz w:val="18"/>
                <w:szCs w:val="18"/>
                <w:lang w:val="en-US"/>
              </w:rPr>
              <w:t>±</w:t>
            </w:r>
            <w:r>
              <w:rPr>
                <w:sz w:val="18"/>
                <w:szCs w:val="18"/>
                <w:lang w:val="en-US"/>
              </w:rPr>
              <w:t xml:space="preserve"> 0.06</w:t>
            </w:r>
            <w:r>
              <w:rPr>
                <w:sz w:val="18"/>
                <w:szCs w:val="18"/>
                <w:vertAlign w:val="superscript"/>
                <w:lang w:val="en-US"/>
              </w:rPr>
              <w:t>c</w:t>
            </w:r>
          </w:p>
        </w:tc>
        <w:tc>
          <w:tcPr>
            <w:tcW w:w="1656" w:type="dxa"/>
            <w:vAlign w:val="center"/>
          </w:tcPr>
          <w:p w14:paraId="7A1D1217" w14:textId="77777777" w:rsidR="00330921" w:rsidRPr="00A92A52" w:rsidRDefault="00330921" w:rsidP="00330921">
            <w:pPr>
              <w:spacing w:line="360" w:lineRule="auto"/>
              <w:rPr>
                <w:sz w:val="18"/>
                <w:szCs w:val="18"/>
                <w:lang w:val="en-US"/>
              </w:rPr>
            </w:pPr>
            <w:r>
              <w:rPr>
                <w:sz w:val="18"/>
                <w:szCs w:val="18"/>
                <w:lang w:val="en-US"/>
              </w:rPr>
              <w:t xml:space="preserve">11.62 </w:t>
            </w:r>
            <w:r w:rsidRPr="00A92A52">
              <w:rPr>
                <w:sz w:val="18"/>
                <w:szCs w:val="18"/>
                <w:lang w:val="en-US"/>
              </w:rPr>
              <w:t>±</w:t>
            </w:r>
            <w:r>
              <w:rPr>
                <w:sz w:val="18"/>
                <w:szCs w:val="18"/>
                <w:lang w:val="en-US"/>
              </w:rPr>
              <w:t xml:space="preserve"> 0.35</w:t>
            </w:r>
          </w:p>
        </w:tc>
        <w:tc>
          <w:tcPr>
            <w:tcW w:w="1125" w:type="dxa"/>
            <w:vAlign w:val="center"/>
          </w:tcPr>
          <w:p w14:paraId="484BF357" w14:textId="77777777" w:rsidR="00330921" w:rsidRPr="00A92A52" w:rsidRDefault="00330921" w:rsidP="00330921">
            <w:pPr>
              <w:spacing w:line="360" w:lineRule="auto"/>
              <w:rPr>
                <w:sz w:val="18"/>
                <w:szCs w:val="18"/>
                <w:lang w:val="en-US"/>
              </w:rPr>
            </w:pPr>
            <w:r>
              <w:rPr>
                <w:sz w:val="18"/>
                <w:szCs w:val="18"/>
                <w:lang w:val="en-US"/>
              </w:rPr>
              <w:t>100</w:t>
            </w:r>
          </w:p>
        </w:tc>
        <w:tc>
          <w:tcPr>
            <w:tcW w:w="1125" w:type="dxa"/>
            <w:vAlign w:val="center"/>
          </w:tcPr>
          <w:p w14:paraId="24C33B88" w14:textId="77777777" w:rsidR="00330921" w:rsidRPr="00A92A52" w:rsidRDefault="00330921" w:rsidP="00330921">
            <w:pPr>
              <w:spacing w:line="360" w:lineRule="auto"/>
              <w:rPr>
                <w:sz w:val="18"/>
                <w:szCs w:val="18"/>
                <w:lang w:val="en-US"/>
              </w:rPr>
            </w:pPr>
            <w:r>
              <w:rPr>
                <w:sz w:val="18"/>
                <w:szCs w:val="18"/>
                <w:lang w:val="en-US"/>
              </w:rPr>
              <w:t xml:space="preserve">72 </w:t>
            </w:r>
            <w:r w:rsidRPr="00A92A52">
              <w:rPr>
                <w:sz w:val="18"/>
                <w:szCs w:val="18"/>
                <w:lang w:val="en-US"/>
              </w:rPr>
              <w:t>±</w:t>
            </w:r>
            <w:r>
              <w:rPr>
                <w:sz w:val="18"/>
                <w:szCs w:val="18"/>
                <w:lang w:val="en-US"/>
              </w:rPr>
              <w:t xml:space="preserve"> 2</w:t>
            </w:r>
          </w:p>
        </w:tc>
        <w:tc>
          <w:tcPr>
            <w:tcW w:w="1455" w:type="dxa"/>
            <w:vAlign w:val="center"/>
          </w:tcPr>
          <w:p w14:paraId="70CF8B99" w14:textId="77777777" w:rsidR="00330921" w:rsidRPr="00A92A52" w:rsidRDefault="00330921" w:rsidP="00330921">
            <w:pPr>
              <w:spacing w:line="360" w:lineRule="auto"/>
              <w:rPr>
                <w:sz w:val="18"/>
                <w:szCs w:val="18"/>
                <w:lang w:val="en-US"/>
              </w:rPr>
            </w:pPr>
            <w:r>
              <w:rPr>
                <w:sz w:val="18"/>
                <w:szCs w:val="18"/>
                <w:lang w:val="en-US"/>
              </w:rPr>
              <w:t xml:space="preserve">1219.52 </w:t>
            </w:r>
            <w:r w:rsidRPr="00A92A52">
              <w:rPr>
                <w:sz w:val="18"/>
                <w:szCs w:val="18"/>
                <w:lang w:val="en-US"/>
              </w:rPr>
              <w:t>±</w:t>
            </w:r>
            <w:r>
              <w:rPr>
                <w:sz w:val="18"/>
                <w:szCs w:val="18"/>
                <w:lang w:val="en-US"/>
              </w:rPr>
              <w:t xml:space="preserve"> 0.10</w:t>
            </w:r>
          </w:p>
        </w:tc>
        <w:tc>
          <w:tcPr>
            <w:tcW w:w="1143" w:type="dxa"/>
            <w:vAlign w:val="center"/>
          </w:tcPr>
          <w:p w14:paraId="652B5973" w14:textId="77777777" w:rsidR="00330921" w:rsidRPr="00A92A52" w:rsidRDefault="00330921" w:rsidP="00330921">
            <w:pPr>
              <w:spacing w:line="360" w:lineRule="auto"/>
              <w:rPr>
                <w:sz w:val="18"/>
                <w:szCs w:val="18"/>
                <w:lang w:val="en-US"/>
              </w:rPr>
            </w:pPr>
            <w:r>
              <w:rPr>
                <w:sz w:val="18"/>
                <w:szCs w:val="18"/>
                <w:lang w:val="en-US"/>
              </w:rPr>
              <w:t>100</w:t>
            </w:r>
          </w:p>
        </w:tc>
        <w:tc>
          <w:tcPr>
            <w:tcW w:w="681" w:type="dxa"/>
            <w:vAlign w:val="center"/>
          </w:tcPr>
          <w:p w14:paraId="4B138E22" w14:textId="77777777" w:rsidR="00330921" w:rsidRPr="00A92A52" w:rsidRDefault="00330921" w:rsidP="00330921">
            <w:pPr>
              <w:spacing w:line="360" w:lineRule="auto"/>
              <w:rPr>
                <w:sz w:val="18"/>
                <w:szCs w:val="18"/>
                <w:lang w:val="en-US"/>
              </w:rPr>
            </w:pPr>
            <w:r>
              <w:rPr>
                <w:sz w:val="18"/>
                <w:szCs w:val="18"/>
                <w:lang w:val="en-US"/>
              </w:rPr>
              <w:t>-</w:t>
            </w:r>
          </w:p>
        </w:tc>
      </w:tr>
      <w:tr w:rsidR="00330921" w:rsidRPr="00A92A52" w14:paraId="6E1BFB99" w14:textId="77777777" w:rsidTr="00B365F5">
        <w:trPr>
          <w:trHeight w:hRule="exact" w:val="285"/>
        </w:trPr>
        <w:tc>
          <w:tcPr>
            <w:tcW w:w="1313" w:type="dxa"/>
            <w:vMerge/>
          </w:tcPr>
          <w:p w14:paraId="6E0BF91A" w14:textId="77777777" w:rsidR="00330921" w:rsidRDefault="00330921" w:rsidP="00330921">
            <w:pPr>
              <w:spacing w:line="360" w:lineRule="auto"/>
              <w:jc w:val="both"/>
              <w:rPr>
                <w:sz w:val="18"/>
                <w:szCs w:val="18"/>
                <w:lang w:val="en-US"/>
              </w:rPr>
            </w:pPr>
          </w:p>
        </w:tc>
        <w:tc>
          <w:tcPr>
            <w:tcW w:w="1545" w:type="dxa"/>
          </w:tcPr>
          <w:p w14:paraId="5C6040CC" w14:textId="77777777" w:rsidR="00330921" w:rsidRDefault="00330921" w:rsidP="00330921">
            <w:pPr>
              <w:spacing w:line="360" w:lineRule="auto"/>
              <w:jc w:val="both"/>
              <w:rPr>
                <w:sz w:val="18"/>
                <w:szCs w:val="18"/>
                <w:lang w:val="en-US"/>
              </w:rPr>
            </w:pPr>
            <w:r>
              <w:rPr>
                <w:sz w:val="18"/>
                <w:szCs w:val="18"/>
                <w:lang w:val="en-US"/>
              </w:rPr>
              <w:t xml:space="preserve">1701.73 </w:t>
            </w:r>
            <w:r w:rsidRPr="00A92A52">
              <w:rPr>
                <w:sz w:val="18"/>
                <w:szCs w:val="18"/>
                <w:lang w:val="en-US"/>
              </w:rPr>
              <w:t>±</w:t>
            </w:r>
            <w:r>
              <w:rPr>
                <w:sz w:val="18"/>
                <w:szCs w:val="18"/>
                <w:lang w:val="en-US"/>
              </w:rPr>
              <w:t xml:space="preserve"> 0.14</w:t>
            </w:r>
            <w:r w:rsidRPr="00196325">
              <w:rPr>
                <w:sz w:val="18"/>
                <w:szCs w:val="18"/>
                <w:vertAlign w:val="superscript"/>
                <w:lang w:val="en-US"/>
              </w:rPr>
              <w:t>a</w:t>
            </w:r>
          </w:p>
        </w:tc>
        <w:tc>
          <w:tcPr>
            <w:tcW w:w="1656" w:type="dxa"/>
            <w:vAlign w:val="center"/>
          </w:tcPr>
          <w:p w14:paraId="73A2B0BE" w14:textId="77777777" w:rsidR="00330921" w:rsidRDefault="00330921" w:rsidP="00330921">
            <w:pPr>
              <w:spacing w:line="360" w:lineRule="auto"/>
              <w:rPr>
                <w:sz w:val="18"/>
                <w:szCs w:val="18"/>
                <w:lang w:val="en-US"/>
              </w:rPr>
            </w:pPr>
            <w:r>
              <w:rPr>
                <w:sz w:val="18"/>
                <w:szCs w:val="18"/>
                <w:lang w:val="en-US"/>
              </w:rPr>
              <w:t xml:space="preserve">0.12 </w:t>
            </w:r>
            <w:r w:rsidRPr="00A92A52">
              <w:rPr>
                <w:sz w:val="18"/>
                <w:szCs w:val="18"/>
                <w:lang w:val="en-US"/>
              </w:rPr>
              <w:t>±</w:t>
            </w:r>
            <w:r>
              <w:rPr>
                <w:sz w:val="18"/>
                <w:szCs w:val="18"/>
                <w:lang w:val="en-US"/>
              </w:rPr>
              <w:t xml:space="preserve"> 0.04</w:t>
            </w:r>
          </w:p>
        </w:tc>
        <w:tc>
          <w:tcPr>
            <w:tcW w:w="1125" w:type="dxa"/>
            <w:vAlign w:val="center"/>
          </w:tcPr>
          <w:p w14:paraId="436352AC" w14:textId="77777777" w:rsidR="00330921" w:rsidRDefault="00330921" w:rsidP="00330921">
            <w:pPr>
              <w:spacing w:line="360" w:lineRule="auto"/>
              <w:rPr>
                <w:sz w:val="18"/>
                <w:szCs w:val="18"/>
                <w:lang w:val="en-US"/>
              </w:rPr>
            </w:pPr>
            <w:r>
              <w:rPr>
                <w:sz w:val="18"/>
                <w:szCs w:val="18"/>
                <w:lang w:val="en-US"/>
              </w:rPr>
              <w:t xml:space="preserve">1.06 </w:t>
            </w:r>
            <w:r w:rsidRPr="00A92A52">
              <w:rPr>
                <w:sz w:val="18"/>
                <w:szCs w:val="18"/>
                <w:lang w:val="en-US"/>
              </w:rPr>
              <w:t>±</w:t>
            </w:r>
            <w:r>
              <w:rPr>
                <w:sz w:val="18"/>
                <w:szCs w:val="18"/>
                <w:lang w:val="en-US"/>
              </w:rPr>
              <w:t xml:space="preserve"> 0.34</w:t>
            </w:r>
          </w:p>
        </w:tc>
        <w:tc>
          <w:tcPr>
            <w:tcW w:w="1125" w:type="dxa"/>
            <w:vAlign w:val="center"/>
          </w:tcPr>
          <w:p w14:paraId="54676ED1" w14:textId="77777777" w:rsidR="00330921" w:rsidRPr="00565F9D" w:rsidRDefault="00330921" w:rsidP="00330921">
            <w:pPr>
              <w:spacing w:line="360" w:lineRule="auto"/>
              <w:rPr>
                <w:b/>
                <w:bCs/>
                <w:sz w:val="18"/>
                <w:szCs w:val="18"/>
                <w:lang w:val="en-US"/>
              </w:rPr>
            </w:pPr>
            <w:r w:rsidRPr="00565F9D">
              <w:rPr>
                <w:b/>
                <w:bCs/>
                <w:sz w:val="18"/>
                <w:szCs w:val="18"/>
                <w:lang w:val="en-US"/>
              </w:rPr>
              <w:t>0.76 ± 0.24</w:t>
            </w:r>
          </w:p>
        </w:tc>
        <w:tc>
          <w:tcPr>
            <w:tcW w:w="1455" w:type="dxa"/>
            <w:vAlign w:val="center"/>
          </w:tcPr>
          <w:p w14:paraId="1F133C11" w14:textId="77777777" w:rsidR="00330921" w:rsidRDefault="00330921" w:rsidP="00330921">
            <w:pPr>
              <w:spacing w:line="360" w:lineRule="auto"/>
              <w:rPr>
                <w:sz w:val="18"/>
                <w:szCs w:val="18"/>
                <w:lang w:val="en-US"/>
              </w:rPr>
            </w:pPr>
            <w:r>
              <w:rPr>
                <w:sz w:val="18"/>
                <w:szCs w:val="18"/>
                <w:lang w:val="en-US"/>
              </w:rPr>
              <w:t>-</w:t>
            </w:r>
          </w:p>
        </w:tc>
        <w:tc>
          <w:tcPr>
            <w:tcW w:w="1143" w:type="dxa"/>
            <w:vAlign w:val="center"/>
          </w:tcPr>
          <w:p w14:paraId="3FF4207B" w14:textId="77777777" w:rsidR="00330921" w:rsidRDefault="00330921" w:rsidP="00330921">
            <w:pPr>
              <w:spacing w:line="360" w:lineRule="auto"/>
              <w:rPr>
                <w:sz w:val="18"/>
                <w:szCs w:val="18"/>
                <w:lang w:val="en-US"/>
              </w:rPr>
            </w:pPr>
            <w:r>
              <w:rPr>
                <w:sz w:val="18"/>
                <w:szCs w:val="18"/>
                <w:lang w:val="en-US"/>
              </w:rPr>
              <w:t>-</w:t>
            </w:r>
          </w:p>
        </w:tc>
        <w:tc>
          <w:tcPr>
            <w:tcW w:w="681" w:type="dxa"/>
            <w:vAlign w:val="center"/>
          </w:tcPr>
          <w:p w14:paraId="138EF364" w14:textId="77777777" w:rsidR="00330921" w:rsidRDefault="00330921" w:rsidP="00330921">
            <w:pPr>
              <w:spacing w:line="360" w:lineRule="auto"/>
              <w:rPr>
                <w:sz w:val="18"/>
                <w:szCs w:val="18"/>
                <w:lang w:val="en-US"/>
              </w:rPr>
            </w:pPr>
            <w:r>
              <w:rPr>
                <w:sz w:val="18"/>
                <w:szCs w:val="18"/>
                <w:lang w:val="en-US"/>
              </w:rPr>
              <w:t>-</w:t>
            </w:r>
          </w:p>
        </w:tc>
      </w:tr>
      <w:tr w:rsidR="00330921" w:rsidRPr="00A92A52" w14:paraId="2CBC9F89" w14:textId="77777777" w:rsidTr="00B365F5">
        <w:trPr>
          <w:trHeight w:hRule="exact" w:val="275"/>
        </w:trPr>
        <w:tc>
          <w:tcPr>
            <w:tcW w:w="1313" w:type="dxa"/>
            <w:vMerge/>
          </w:tcPr>
          <w:p w14:paraId="4290063B" w14:textId="77777777" w:rsidR="00330921" w:rsidRDefault="00330921" w:rsidP="00330921">
            <w:pPr>
              <w:spacing w:line="360" w:lineRule="auto"/>
              <w:jc w:val="both"/>
              <w:rPr>
                <w:sz w:val="18"/>
                <w:szCs w:val="18"/>
                <w:lang w:val="en-US"/>
              </w:rPr>
            </w:pPr>
          </w:p>
        </w:tc>
        <w:tc>
          <w:tcPr>
            <w:tcW w:w="1545" w:type="dxa"/>
          </w:tcPr>
          <w:p w14:paraId="2A4BE3C5" w14:textId="77777777" w:rsidR="00330921" w:rsidRPr="00A92A52" w:rsidRDefault="00330921" w:rsidP="00330921">
            <w:pPr>
              <w:spacing w:line="360" w:lineRule="auto"/>
              <w:jc w:val="both"/>
              <w:rPr>
                <w:sz w:val="18"/>
                <w:szCs w:val="18"/>
                <w:lang w:val="en-US"/>
              </w:rPr>
            </w:pPr>
            <w:r>
              <w:rPr>
                <w:sz w:val="18"/>
                <w:szCs w:val="18"/>
                <w:lang w:val="en-US"/>
              </w:rPr>
              <w:t xml:space="preserve">1762.92 </w:t>
            </w:r>
            <w:r w:rsidRPr="00A92A52">
              <w:rPr>
                <w:sz w:val="18"/>
                <w:szCs w:val="18"/>
                <w:lang w:val="en-US"/>
              </w:rPr>
              <w:t>±</w:t>
            </w:r>
            <w:r>
              <w:rPr>
                <w:sz w:val="18"/>
                <w:szCs w:val="18"/>
                <w:lang w:val="en-US"/>
              </w:rPr>
              <w:t xml:space="preserve"> 0.08</w:t>
            </w:r>
            <w:r>
              <w:rPr>
                <w:sz w:val="18"/>
                <w:szCs w:val="18"/>
                <w:vertAlign w:val="superscript"/>
                <w:lang w:val="en-US"/>
              </w:rPr>
              <w:t>d</w:t>
            </w:r>
          </w:p>
        </w:tc>
        <w:tc>
          <w:tcPr>
            <w:tcW w:w="1656" w:type="dxa"/>
          </w:tcPr>
          <w:p w14:paraId="3C6DCA58" w14:textId="77777777" w:rsidR="00330921" w:rsidRPr="00A92A52" w:rsidRDefault="00330921" w:rsidP="00330921">
            <w:pPr>
              <w:spacing w:line="360" w:lineRule="auto"/>
              <w:jc w:val="both"/>
              <w:rPr>
                <w:sz w:val="18"/>
                <w:szCs w:val="18"/>
                <w:lang w:val="en-US"/>
              </w:rPr>
            </w:pPr>
            <w:r>
              <w:rPr>
                <w:sz w:val="18"/>
                <w:szCs w:val="18"/>
                <w:lang w:val="en-US"/>
              </w:rPr>
              <w:t xml:space="preserve">13.26 </w:t>
            </w:r>
            <w:r w:rsidRPr="00A92A52">
              <w:rPr>
                <w:sz w:val="18"/>
                <w:szCs w:val="18"/>
                <w:lang w:val="en-US"/>
              </w:rPr>
              <w:t>±</w:t>
            </w:r>
            <w:r>
              <w:rPr>
                <w:sz w:val="18"/>
                <w:szCs w:val="18"/>
                <w:lang w:val="en-US"/>
              </w:rPr>
              <w:t xml:space="preserve"> 0.43</w:t>
            </w:r>
          </w:p>
        </w:tc>
        <w:tc>
          <w:tcPr>
            <w:tcW w:w="1125" w:type="dxa"/>
          </w:tcPr>
          <w:p w14:paraId="5AF85A46" w14:textId="77777777" w:rsidR="00330921" w:rsidRPr="00A92A52" w:rsidRDefault="00330921" w:rsidP="00330921">
            <w:pPr>
              <w:spacing w:line="360" w:lineRule="auto"/>
              <w:jc w:val="both"/>
              <w:rPr>
                <w:sz w:val="18"/>
                <w:szCs w:val="18"/>
                <w:lang w:val="en-US"/>
              </w:rPr>
            </w:pPr>
            <w:r>
              <w:rPr>
                <w:sz w:val="18"/>
                <w:szCs w:val="18"/>
                <w:lang w:val="en-US"/>
              </w:rPr>
              <w:t xml:space="preserve">114 </w:t>
            </w:r>
            <w:r w:rsidRPr="00A92A52">
              <w:rPr>
                <w:sz w:val="18"/>
                <w:szCs w:val="18"/>
                <w:lang w:val="en-US"/>
              </w:rPr>
              <w:t>±</w:t>
            </w:r>
            <w:r>
              <w:rPr>
                <w:sz w:val="18"/>
                <w:szCs w:val="18"/>
                <w:lang w:val="en-US"/>
              </w:rPr>
              <w:t xml:space="preserve"> 5</w:t>
            </w:r>
          </w:p>
        </w:tc>
        <w:tc>
          <w:tcPr>
            <w:tcW w:w="1125" w:type="dxa"/>
          </w:tcPr>
          <w:p w14:paraId="04AC1423" w14:textId="77777777" w:rsidR="00330921" w:rsidRPr="00A92A52" w:rsidRDefault="00330921" w:rsidP="00330921">
            <w:pPr>
              <w:spacing w:line="360" w:lineRule="auto"/>
              <w:jc w:val="both"/>
              <w:rPr>
                <w:sz w:val="18"/>
                <w:szCs w:val="18"/>
                <w:lang w:val="en-US"/>
              </w:rPr>
            </w:pPr>
            <w:r>
              <w:rPr>
                <w:sz w:val="18"/>
                <w:szCs w:val="18"/>
                <w:lang w:val="en-US"/>
              </w:rPr>
              <w:t xml:space="preserve">82 </w:t>
            </w:r>
            <w:r w:rsidRPr="00A92A52">
              <w:rPr>
                <w:sz w:val="18"/>
                <w:szCs w:val="18"/>
                <w:lang w:val="en-US"/>
              </w:rPr>
              <w:t>±</w:t>
            </w:r>
            <w:r>
              <w:rPr>
                <w:sz w:val="18"/>
                <w:szCs w:val="18"/>
                <w:lang w:val="en-US"/>
              </w:rPr>
              <w:t xml:space="preserve"> 3</w:t>
            </w:r>
          </w:p>
        </w:tc>
        <w:tc>
          <w:tcPr>
            <w:tcW w:w="1455" w:type="dxa"/>
          </w:tcPr>
          <w:p w14:paraId="588D3AFC" w14:textId="77777777" w:rsidR="00330921" w:rsidRPr="00A92A52" w:rsidRDefault="00330921" w:rsidP="00330921">
            <w:pPr>
              <w:spacing w:line="360" w:lineRule="auto"/>
              <w:jc w:val="both"/>
              <w:rPr>
                <w:sz w:val="18"/>
                <w:szCs w:val="18"/>
                <w:lang w:val="en-US"/>
              </w:rPr>
            </w:pPr>
            <w:r>
              <w:rPr>
                <w:sz w:val="18"/>
                <w:szCs w:val="18"/>
                <w:lang w:val="en-US"/>
              </w:rPr>
              <w:t xml:space="preserve">1763.27 </w:t>
            </w:r>
            <w:r w:rsidRPr="00A92A52">
              <w:rPr>
                <w:sz w:val="18"/>
                <w:szCs w:val="18"/>
                <w:lang w:val="en-US"/>
              </w:rPr>
              <w:t>±</w:t>
            </w:r>
            <w:r>
              <w:rPr>
                <w:sz w:val="18"/>
                <w:szCs w:val="18"/>
                <w:lang w:val="en-US"/>
              </w:rPr>
              <w:t xml:space="preserve"> 0.10</w:t>
            </w:r>
          </w:p>
        </w:tc>
        <w:tc>
          <w:tcPr>
            <w:tcW w:w="1143" w:type="dxa"/>
          </w:tcPr>
          <w:p w14:paraId="3D1CBF32" w14:textId="77777777" w:rsidR="00330921" w:rsidRPr="00A92A52" w:rsidRDefault="00330921" w:rsidP="00330921">
            <w:pPr>
              <w:spacing w:line="360" w:lineRule="auto"/>
              <w:jc w:val="both"/>
              <w:rPr>
                <w:sz w:val="18"/>
                <w:szCs w:val="18"/>
                <w:lang w:val="en-US"/>
              </w:rPr>
            </w:pPr>
            <w:r>
              <w:rPr>
                <w:sz w:val="18"/>
                <w:szCs w:val="18"/>
                <w:lang w:val="en-US"/>
              </w:rPr>
              <w:t xml:space="preserve">129 </w:t>
            </w:r>
            <w:r w:rsidRPr="00A92A52">
              <w:rPr>
                <w:sz w:val="18"/>
                <w:szCs w:val="18"/>
                <w:lang w:val="en-US"/>
              </w:rPr>
              <w:t>±</w:t>
            </w:r>
            <w:r>
              <w:rPr>
                <w:sz w:val="18"/>
                <w:szCs w:val="18"/>
                <w:lang w:val="en-US"/>
              </w:rPr>
              <w:t xml:space="preserve"> 4</w:t>
            </w:r>
          </w:p>
        </w:tc>
        <w:tc>
          <w:tcPr>
            <w:tcW w:w="681" w:type="dxa"/>
          </w:tcPr>
          <w:p w14:paraId="12DFBF5A" w14:textId="77777777" w:rsidR="00330921" w:rsidRPr="00A92A52" w:rsidRDefault="00330921" w:rsidP="00330921">
            <w:pPr>
              <w:spacing w:line="360" w:lineRule="auto"/>
              <w:jc w:val="both"/>
              <w:rPr>
                <w:sz w:val="18"/>
                <w:szCs w:val="18"/>
                <w:lang w:val="en-US"/>
              </w:rPr>
            </w:pPr>
            <w:r>
              <w:rPr>
                <w:sz w:val="18"/>
                <w:szCs w:val="18"/>
                <w:lang w:val="en-US"/>
              </w:rPr>
              <w:t>-2.31</w:t>
            </w:r>
          </w:p>
        </w:tc>
      </w:tr>
      <w:tr w:rsidR="00330921" w:rsidRPr="00A92A52" w14:paraId="62895E82" w14:textId="77777777" w:rsidTr="00B365F5">
        <w:trPr>
          <w:trHeight w:hRule="exact" w:val="275"/>
        </w:trPr>
        <w:tc>
          <w:tcPr>
            <w:tcW w:w="1313" w:type="dxa"/>
            <w:vMerge/>
          </w:tcPr>
          <w:p w14:paraId="5B411B51" w14:textId="77777777" w:rsidR="00330921" w:rsidRDefault="00330921" w:rsidP="00330921">
            <w:pPr>
              <w:spacing w:line="360" w:lineRule="auto"/>
              <w:jc w:val="both"/>
              <w:rPr>
                <w:sz w:val="18"/>
                <w:szCs w:val="18"/>
                <w:lang w:val="en-US"/>
              </w:rPr>
            </w:pPr>
          </w:p>
        </w:tc>
        <w:tc>
          <w:tcPr>
            <w:tcW w:w="1545" w:type="dxa"/>
          </w:tcPr>
          <w:p w14:paraId="6BC1D661" w14:textId="77777777" w:rsidR="00330921" w:rsidRDefault="00330921" w:rsidP="00330921">
            <w:pPr>
              <w:spacing w:line="360" w:lineRule="auto"/>
              <w:jc w:val="both"/>
              <w:rPr>
                <w:sz w:val="18"/>
                <w:szCs w:val="18"/>
                <w:lang w:val="en-US"/>
              </w:rPr>
            </w:pPr>
            <w:r>
              <w:rPr>
                <w:sz w:val="18"/>
                <w:szCs w:val="18"/>
                <w:lang w:val="en-US"/>
              </w:rPr>
              <w:t xml:space="preserve">2179.10 </w:t>
            </w:r>
            <w:r w:rsidRPr="00A92A52">
              <w:rPr>
                <w:sz w:val="18"/>
                <w:szCs w:val="18"/>
                <w:lang w:val="en-US"/>
              </w:rPr>
              <w:t>±</w:t>
            </w:r>
            <w:r>
              <w:rPr>
                <w:sz w:val="18"/>
                <w:szCs w:val="18"/>
                <w:lang w:val="en-US"/>
              </w:rPr>
              <w:t xml:space="preserve"> 0.21</w:t>
            </w:r>
          </w:p>
        </w:tc>
        <w:tc>
          <w:tcPr>
            <w:tcW w:w="1656" w:type="dxa"/>
          </w:tcPr>
          <w:p w14:paraId="064A2CEB" w14:textId="77777777" w:rsidR="00330921" w:rsidRDefault="00330921" w:rsidP="00330921">
            <w:pPr>
              <w:spacing w:line="360" w:lineRule="auto"/>
              <w:jc w:val="both"/>
              <w:rPr>
                <w:sz w:val="18"/>
                <w:szCs w:val="18"/>
                <w:lang w:val="en-US"/>
              </w:rPr>
            </w:pPr>
            <w:r>
              <w:rPr>
                <w:sz w:val="18"/>
                <w:szCs w:val="18"/>
                <w:lang w:val="en-US"/>
              </w:rPr>
              <w:t xml:space="preserve">0.37 </w:t>
            </w:r>
            <w:r w:rsidRPr="00A92A52">
              <w:rPr>
                <w:sz w:val="18"/>
                <w:szCs w:val="18"/>
                <w:lang w:val="en-US"/>
              </w:rPr>
              <w:t>±</w:t>
            </w:r>
            <w:r>
              <w:rPr>
                <w:sz w:val="18"/>
                <w:szCs w:val="18"/>
                <w:lang w:val="en-US"/>
              </w:rPr>
              <w:t xml:space="preserve"> 0.03</w:t>
            </w:r>
          </w:p>
        </w:tc>
        <w:tc>
          <w:tcPr>
            <w:tcW w:w="1125" w:type="dxa"/>
          </w:tcPr>
          <w:p w14:paraId="66A9F994" w14:textId="77777777" w:rsidR="00330921" w:rsidRDefault="00330921" w:rsidP="00330921">
            <w:pPr>
              <w:spacing w:line="360" w:lineRule="auto"/>
              <w:jc w:val="both"/>
              <w:rPr>
                <w:sz w:val="18"/>
                <w:szCs w:val="18"/>
                <w:lang w:val="en-US"/>
              </w:rPr>
            </w:pPr>
            <w:r>
              <w:rPr>
                <w:sz w:val="18"/>
                <w:szCs w:val="18"/>
                <w:lang w:val="en-US"/>
              </w:rPr>
              <w:t xml:space="preserve">3.22 </w:t>
            </w:r>
            <w:r w:rsidRPr="00A92A52">
              <w:rPr>
                <w:sz w:val="18"/>
                <w:szCs w:val="18"/>
                <w:lang w:val="en-US"/>
              </w:rPr>
              <w:t>±</w:t>
            </w:r>
            <w:r>
              <w:rPr>
                <w:sz w:val="18"/>
                <w:szCs w:val="18"/>
                <w:lang w:val="en-US"/>
              </w:rPr>
              <w:t xml:space="preserve"> 0.28</w:t>
            </w:r>
          </w:p>
        </w:tc>
        <w:tc>
          <w:tcPr>
            <w:tcW w:w="1125" w:type="dxa"/>
          </w:tcPr>
          <w:p w14:paraId="21D8842D" w14:textId="77777777" w:rsidR="00330921" w:rsidRPr="00565F9D" w:rsidRDefault="00330921" w:rsidP="00330921">
            <w:pPr>
              <w:spacing w:line="360" w:lineRule="auto"/>
              <w:jc w:val="both"/>
              <w:rPr>
                <w:b/>
                <w:bCs/>
                <w:sz w:val="18"/>
                <w:szCs w:val="18"/>
                <w:lang w:val="en-US"/>
              </w:rPr>
            </w:pPr>
            <w:r w:rsidRPr="00565F9D">
              <w:rPr>
                <w:b/>
                <w:bCs/>
                <w:sz w:val="18"/>
                <w:szCs w:val="18"/>
                <w:lang w:val="en-US"/>
              </w:rPr>
              <w:t>2.31 ± 0.19</w:t>
            </w:r>
          </w:p>
        </w:tc>
        <w:tc>
          <w:tcPr>
            <w:tcW w:w="1455" w:type="dxa"/>
          </w:tcPr>
          <w:p w14:paraId="0A536AEC" w14:textId="77777777" w:rsidR="00330921" w:rsidRDefault="00330921" w:rsidP="00330921">
            <w:pPr>
              <w:spacing w:line="360" w:lineRule="auto"/>
              <w:jc w:val="both"/>
              <w:rPr>
                <w:sz w:val="18"/>
                <w:szCs w:val="18"/>
                <w:lang w:val="en-US"/>
              </w:rPr>
            </w:pPr>
            <w:r>
              <w:rPr>
                <w:sz w:val="18"/>
                <w:szCs w:val="18"/>
                <w:lang w:val="en-US"/>
              </w:rPr>
              <w:t xml:space="preserve">2180.8 </w:t>
            </w:r>
            <w:r w:rsidRPr="00A92A52">
              <w:rPr>
                <w:sz w:val="18"/>
                <w:szCs w:val="18"/>
                <w:lang w:val="en-US"/>
              </w:rPr>
              <w:t>±</w:t>
            </w:r>
            <w:r>
              <w:rPr>
                <w:sz w:val="18"/>
                <w:szCs w:val="18"/>
                <w:lang w:val="en-US"/>
              </w:rPr>
              <w:t xml:space="preserve"> 0.3</w:t>
            </w:r>
            <w:r>
              <w:rPr>
                <w:sz w:val="18"/>
                <w:szCs w:val="18"/>
                <w:vertAlign w:val="superscript"/>
                <w:lang w:val="en-US"/>
              </w:rPr>
              <w:t>e</w:t>
            </w:r>
          </w:p>
        </w:tc>
        <w:tc>
          <w:tcPr>
            <w:tcW w:w="1143" w:type="dxa"/>
          </w:tcPr>
          <w:p w14:paraId="3D399888" w14:textId="77777777" w:rsidR="00330921" w:rsidRDefault="00330921" w:rsidP="00330921">
            <w:pPr>
              <w:spacing w:line="360" w:lineRule="auto"/>
              <w:jc w:val="both"/>
              <w:rPr>
                <w:sz w:val="18"/>
                <w:szCs w:val="18"/>
                <w:lang w:val="en-US"/>
              </w:rPr>
            </w:pPr>
            <w:r>
              <w:rPr>
                <w:sz w:val="18"/>
                <w:szCs w:val="18"/>
                <w:lang w:val="en-US"/>
              </w:rPr>
              <w:t xml:space="preserve">6.2 </w:t>
            </w:r>
            <w:r w:rsidRPr="00A92A52">
              <w:rPr>
                <w:sz w:val="18"/>
                <w:szCs w:val="18"/>
                <w:lang w:val="en-US"/>
              </w:rPr>
              <w:t>±</w:t>
            </w:r>
            <w:r>
              <w:rPr>
                <w:sz w:val="18"/>
                <w:szCs w:val="18"/>
                <w:lang w:val="en-US"/>
              </w:rPr>
              <w:t xml:space="preserve"> 0.6</w:t>
            </w:r>
          </w:p>
        </w:tc>
        <w:tc>
          <w:tcPr>
            <w:tcW w:w="681" w:type="dxa"/>
          </w:tcPr>
          <w:p w14:paraId="659D671B" w14:textId="77777777" w:rsidR="00330921" w:rsidRDefault="00330921" w:rsidP="00330921">
            <w:pPr>
              <w:spacing w:line="360" w:lineRule="auto"/>
              <w:jc w:val="both"/>
              <w:rPr>
                <w:sz w:val="18"/>
                <w:szCs w:val="18"/>
                <w:lang w:val="en-US"/>
              </w:rPr>
            </w:pPr>
            <w:r>
              <w:rPr>
                <w:sz w:val="18"/>
                <w:szCs w:val="18"/>
                <w:lang w:val="en-US"/>
              </w:rPr>
              <w:t>-4.50</w:t>
            </w:r>
          </w:p>
        </w:tc>
      </w:tr>
      <w:tr w:rsidR="00330921" w:rsidRPr="00A92A52" w14:paraId="2688E9A1" w14:textId="77777777" w:rsidTr="00B365F5">
        <w:trPr>
          <w:trHeight w:hRule="exact" w:val="293"/>
        </w:trPr>
        <w:tc>
          <w:tcPr>
            <w:tcW w:w="1313" w:type="dxa"/>
            <w:vMerge/>
          </w:tcPr>
          <w:p w14:paraId="4AFB8A0D" w14:textId="77777777" w:rsidR="00330921" w:rsidRDefault="00330921" w:rsidP="00330921">
            <w:pPr>
              <w:spacing w:line="360" w:lineRule="auto"/>
              <w:jc w:val="both"/>
              <w:rPr>
                <w:sz w:val="18"/>
                <w:szCs w:val="18"/>
                <w:lang w:val="en-US"/>
              </w:rPr>
            </w:pPr>
          </w:p>
        </w:tc>
        <w:tc>
          <w:tcPr>
            <w:tcW w:w="1545" w:type="dxa"/>
          </w:tcPr>
          <w:p w14:paraId="2EEBF2FC" w14:textId="77777777" w:rsidR="00330921" w:rsidRPr="00A92A52" w:rsidRDefault="00330921" w:rsidP="00330921">
            <w:pPr>
              <w:spacing w:line="360" w:lineRule="auto"/>
              <w:jc w:val="both"/>
              <w:rPr>
                <w:sz w:val="18"/>
                <w:szCs w:val="18"/>
                <w:lang w:val="en-US"/>
              </w:rPr>
            </w:pPr>
            <w:r>
              <w:rPr>
                <w:sz w:val="18"/>
                <w:szCs w:val="18"/>
                <w:lang w:val="en-US"/>
              </w:rPr>
              <w:t xml:space="preserve">2645.20 </w:t>
            </w:r>
            <w:r w:rsidRPr="00A92A52">
              <w:rPr>
                <w:sz w:val="18"/>
                <w:szCs w:val="18"/>
                <w:lang w:val="en-US"/>
              </w:rPr>
              <w:t>±</w:t>
            </w:r>
            <w:r>
              <w:rPr>
                <w:sz w:val="18"/>
                <w:szCs w:val="18"/>
                <w:lang w:val="en-US"/>
              </w:rPr>
              <w:t xml:space="preserve"> 0.12</w:t>
            </w:r>
          </w:p>
        </w:tc>
        <w:tc>
          <w:tcPr>
            <w:tcW w:w="1656" w:type="dxa"/>
          </w:tcPr>
          <w:p w14:paraId="2CD5745B" w14:textId="77777777" w:rsidR="00330921" w:rsidRPr="00A92A52" w:rsidRDefault="00330921" w:rsidP="00330921">
            <w:pPr>
              <w:spacing w:line="360" w:lineRule="auto"/>
              <w:jc w:val="both"/>
              <w:rPr>
                <w:sz w:val="18"/>
                <w:szCs w:val="18"/>
                <w:lang w:val="en-US"/>
              </w:rPr>
            </w:pPr>
            <w:r>
              <w:rPr>
                <w:sz w:val="18"/>
                <w:szCs w:val="18"/>
                <w:lang w:val="en-US"/>
              </w:rPr>
              <w:t xml:space="preserve">2.51 </w:t>
            </w:r>
            <w:r w:rsidRPr="00A92A52">
              <w:rPr>
                <w:sz w:val="18"/>
                <w:szCs w:val="18"/>
                <w:lang w:val="en-US"/>
              </w:rPr>
              <w:t>±</w:t>
            </w:r>
            <w:r>
              <w:rPr>
                <w:sz w:val="18"/>
                <w:szCs w:val="18"/>
                <w:lang w:val="en-US"/>
              </w:rPr>
              <w:t xml:space="preserve"> 0.11</w:t>
            </w:r>
          </w:p>
        </w:tc>
        <w:tc>
          <w:tcPr>
            <w:tcW w:w="1125" w:type="dxa"/>
          </w:tcPr>
          <w:p w14:paraId="13DD937D" w14:textId="77777777" w:rsidR="00330921" w:rsidRPr="00A92A52" w:rsidRDefault="00330921" w:rsidP="00330921">
            <w:pPr>
              <w:spacing w:line="360" w:lineRule="auto"/>
              <w:jc w:val="both"/>
              <w:rPr>
                <w:sz w:val="18"/>
                <w:szCs w:val="18"/>
                <w:lang w:val="en-US"/>
              </w:rPr>
            </w:pPr>
            <w:r>
              <w:rPr>
                <w:sz w:val="18"/>
                <w:szCs w:val="18"/>
                <w:lang w:val="en-US"/>
              </w:rPr>
              <w:t xml:space="preserve">21.6 </w:t>
            </w:r>
            <w:r w:rsidRPr="00A92A52">
              <w:rPr>
                <w:sz w:val="18"/>
                <w:szCs w:val="18"/>
                <w:lang w:val="en-US"/>
              </w:rPr>
              <w:t>±</w:t>
            </w:r>
            <w:r>
              <w:rPr>
                <w:sz w:val="18"/>
                <w:szCs w:val="18"/>
                <w:lang w:val="en-US"/>
              </w:rPr>
              <w:t xml:space="preserve"> 1.2</w:t>
            </w:r>
          </w:p>
        </w:tc>
        <w:tc>
          <w:tcPr>
            <w:tcW w:w="1125" w:type="dxa"/>
          </w:tcPr>
          <w:p w14:paraId="366FE060" w14:textId="77777777" w:rsidR="00330921" w:rsidRPr="00B429DD" w:rsidRDefault="00330921" w:rsidP="00330921">
            <w:pPr>
              <w:spacing w:line="360" w:lineRule="auto"/>
              <w:jc w:val="both"/>
              <w:rPr>
                <w:sz w:val="18"/>
                <w:szCs w:val="18"/>
                <w:lang w:val="en-US"/>
              </w:rPr>
            </w:pPr>
            <w:r w:rsidRPr="00B429DD">
              <w:rPr>
                <w:sz w:val="18"/>
                <w:szCs w:val="18"/>
                <w:lang w:val="en-US"/>
              </w:rPr>
              <w:t>15.4 ± 0.7</w:t>
            </w:r>
          </w:p>
        </w:tc>
        <w:tc>
          <w:tcPr>
            <w:tcW w:w="1455" w:type="dxa"/>
          </w:tcPr>
          <w:p w14:paraId="7CFFA507" w14:textId="77777777" w:rsidR="00330921" w:rsidRPr="00A92A52" w:rsidRDefault="00330921" w:rsidP="00330921">
            <w:pPr>
              <w:spacing w:line="360" w:lineRule="auto"/>
              <w:jc w:val="both"/>
              <w:rPr>
                <w:sz w:val="18"/>
                <w:szCs w:val="18"/>
                <w:lang w:val="en-US"/>
              </w:rPr>
            </w:pPr>
            <w:r>
              <w:rPr>
                <w:sz w:val="18"/>
                <w:szCs w:val="18"/>
                <w:lang w:val="en-US"/>
              </w:rPr>
              <w:t xml:space="preserve">2645.7 </w:t>
            </w:r>
            <w:r w:rsidRPr="00A92A52">
              <w:rPr>
                <w:sz w:val="18"/>
                <w:szCs w:val="18"/>
                <w:lang w:val="en-US"/>
              </w:rPr>
              <w:t>±</w:t>
            </w:r>
            <w:r>
              <w:rPr>
                <w:sz w:val="18"/>
                <w:szCs w:val="18"/>
                <w:lang w:val="en-US"/>
              </w:rPr>
              <w:t xml:space="preserve"> 0.2</w:t>
            </w:r>
          </w:p>
        </w:tc>
        <w:tc>
          <w:tcPr>
            <w:tcW w:w="1143" w:type="dxa"/>
          </w:tcPr>
          <w:p w14:paraId="766AFBCB" w14:textId="77777777" w:rsidR="00330921" w:rsidRPr="00A92A52" w:rsidRDefault="00330921" w:rsidP="00330921">
            <w:pPr>
              <w:spacing w:line="360" w:lineRule="auto"/>
              <w:jc w:val="both"/>
              <w:rPr>
                <w:sz w:val="18"/>
                <w:szCs w:val="18"/>
                <w:lang w:val="en-US"/>
              </w:rPr>
            </w:pPr>
            <w:r>
              <w:rPr>
                <w:sz w:val="18"/>
                <w:szCs w:val="18"/>
                <w:lang w:val="en-US"/>
              </w:rPr>
              <w:t xml:space="preserve">25.7 </w:t>
            </w:r>
            <w:r w:rsidRPr="00A92A52">
              <w:rPr>
                <w:sz w:val="18"/>
                <w:szCs w:val="18"/>
                <w:lang w:val="en-US"/>
              </w:rPr>
              <w:t>±</w:t>
            </w:r>
            <w:r>
              <w:rPr>
                <w:sz w:val="18"/>
                <w:szCs w:val="18"/>
                <w:lang w:val="en-US"/>
              </w:rPr>
              <w:t xml:space="preserve"> 1.5</w:t>
            </w:r>
          </w:p>
        </w:tc>
        <w:tc>
          <w:tcPr>
            <w:tcW w:w="681" w:type="dxa"/>
          </w:tcPr>
          <w:p w14:paraId="014A9D80" w14:textId="77777777" w:rsidR="00330921" w:rsidRPr="00A92A52" w:rsidRDefault="00330921" w:rsidP="00330921">
            <w:pPr>
              <w:spacing w:line="360" w:lineRule="auto"/>
              <w:jc w:val="both"/>
              <w:rPr>
                <w:sz w:val="18"/>
                <w:szCs w:val="18"/>
                <w:lang w:val="en-US"/>
              </w:rPr>
            </w:pPr>
            <w:r>
              <w:rPr>
                <w:sz w:val="18"/>
                <w:szCs w:val="18"/>
                <w:lang w:val="en-US"/>
              </w:rPr>
              <w:t>-2.19</w:t>
            </w:r>
          </w:p>
        </w:tc>
      </w:tr>
      <w:tr w:rsidR="00330921" w:rsidRPr="00A92A52" w14:paraId="3DCC7044" w14:textId="77777777" w:rsidTr="00B365F5">
        <w:trPr>
          <w:trHeight w:hRule="exact" w:val="283"/>
        </w:trPr>
        <w:tc>
          <w:tcPr>
            <w:tcW w:w="1313" w:type="dxa"/>
            <w:vMerge/>
          </w:tcPr>
          <w:p w14:paraId="6D778CD2" w14:textId="77777777" w:rsidR="00330921" w:rsidRDefault="00330921" w:rsidP="00330921">
            <w:pPr>
              <w:spacing w:line="360" w:lineRule="auto"/>
              <w:jc w:val="both"/>
              <w:rPr>
                <w:sz w:val="18"/>
                <w:szCs w:val="18"/>
                <w:lang w:val="en-US"/>
              </w:rPr>
            </w:pPr>
          </w:p>
        </w:tc>
        <w:tc>
          <w:tcPr>
            <w:tcW w:w="1545" w:type="dxa"/>
          </w:tcPr>
          <w:p w14:paraId="1E6236A3" w14:textId="77777777" w:rsidR="00330921" w:rsidRPr="00A92A52" w:rsidRDefault="00330921" w:rsidP="00330921">
            <w:pPr>
              <w:spacing w:line="360" w:lineRule="auto"/>
              <w:jc w:val="both"/>
              <w:rPr>
                <w:sz w:val="18"/>
                <w:szCs w:val="18"/>
                <w:lang w:val="en-US"/>
              </w:rPr>
            </w:pPr>
            <w:r>
              <w:rPr>
                <w:sz w:val="18"/>
                <w:szCs w:val="18"/>
                <w:lang w:val="en-US"/>
              </w:rPr>
              <w:t xml:space="preserve">2693.78 </w:t>
            </w:r>
            <w:r w:rsidRPr="00A92A52">
              <w:rPr>
                <w:sz w:val="18"/>
                <w:szCs w:val="18"/>
                <w:lang w:val="en-US"/>
              </w:rPr>
              <w:t>±</w:t>
            </w:r>
            <w:r>
              <w:rPr>
                <w:sz w:val="18"/>
                <w:szCs w:val="18"/>
                <w:lang w:val="en-US"/>
              </w:rPr>
              <w:t xml:space="preserve"> 0.13</w:t>
            </w:r>
            <w:r w:rsidRPr="00196325">
              <w:rPr>
                <w:sz w:val="18"/>
                <w:szCs w:val="18"/>
                <w:vertAlign w:val="superscript"/>
                <w:lang w:val="en-US"/>
              </w:rPr>
              <w:t>a</w:t>
            </w:r>
            <w:r>
              <w:rPr>
                <w:sz w:val="18"/>
                <w:szCs w:val="18"/>
                <w:vertAlign w:val="superscript"/>
                <w:lang w:val="en-US"/>
              </w:rPr>
              <w:t>,f</w:t>
            </w:r>
          </w:p>
        </w:tc>
        <w:tc>
          <w:tcPr>
            <w:tcW w:w="1656" w:type="dxa"/>
          </w:tcPr>
          <w:p w14:paraId="38D6BB18" w14:textId="77777777" w:rsidR="00330921" w:rsidRPr="00A92A52" w:rsidRDefault="00330921" w:rsidP="00330921">
            <w:pPr>
              <w:spacing w:line="360" w:lineRule="auto"/>
              <w:jc w:val="both"/>
              <w:rPr>
                <w:sz w:val="18"/>
                <w:szCs w:val="18"/>
                <w:lang w:val="en-US"/>
              </w:rPr>
            </w:pPr>
            <w:r>
              <w:rPr>
                <w:sz w:val="18"/>
                <w:szCs w:val="18"/>
                <w:lang w:val="en-US"/>
              </w:rPr>
              <w:t xml:space="preserve">2.03 </w:t>
            </w:r>
            <w:r w:rsidRPr="00A92A52">
              <w:rPr>
                <w:sz w:val="18"/>
                <w:szCs w:val="18"/>
                <w:lang w:val="en-US"/>
              </w:rPr>
              <w:t>±</w:t>
            </w:r>
            <w:r>
              <w:rPr>
                <w:sz w:val="18"/>
                <w:szCs w:val="18"/>
                <w:lang w:val="en-US"/>
              </w:rPr>
              <w:t xml:space="preserve"> 0.63</w:t>
            </w:r>
          </w:p>
        </w:tc>
        <w:tc>
          <w:tcPr>
            <w:tcW w:w="1125" w:type="dxa"/>
          </w:tcPr>
          <w:p w14:paraId="20D4642F" w14:textId="77777777" w:rsidR="00330921" w:rsidRPr="00A92A52" w:rsidRDefault="00330921" w:rsidP="00330921">
            <w:pPr>
              <w:spacing w:line="360" w:lineRule="auto"/>
              <w:jc w:val="both"/>
              <w:rPr>
                <w:sz w:val="18"/>
                <w:szCs w:val="18"/>
                <w:lang w:val="en-US"/>
              </w:rPr>
            </w:pPr>
            <w:r>
              <w:rPr>
                <w:sz w:val="18"/>
                <w:szCs w:val="18"/>
                <w:lang w:val="en-US"/>
              </w:rPr>
              <w:t xml:space="preserve">17.4 </w:t>
            </w:r>
            <w:r w:rsidRPr="00A92A52">
              <w:rPr>
                <w:sz w:val="18"/>
                <w:szCs w:val="18"/>
                <w:lang w:val="en-US"/>
              </w:rPr>
              <w:t>±</w:t>
            </w:r>
            <w:r>
              <w:rPr>
                <w:sz w:val="18"/>
                <w:szCs w:val="18"/>
                <w:lang w:val="en-US"/>
              </w:rPr>
              <w:t xml:space="preserve"> 5.4</w:t>
            </w:r>
          </w:p>
        </w:tc>
        <w:tc>
          <w:tcPr>
            <w:tcW w:w="1125" w:type="dxa"/>
          </w:tcPr>
          <w:p w14:paraId="0F141819" w14:textId="77777777" w:rsidR="00330921" w:rsidRPr="00565F9D" w:rsidRDefault="00330921" w:rsidP="00330921">
            <w:pPr>
              <w:spacing w:line="360" w:lineRule="auto"/>
              <w:jc w:val="both"/>
              <w:rPr>
                <w:b/>
                <w:bCs/>
                <w:sz w:val="18"/>
                <w:szCs w:val="18"/>
                <w:lang w:val="en-US"/>
              </w:rPr>
            </w:pPr>
            <w:r w:rsidRPr="00565F9D">
              <w:rPr>
                <w:b/>
                <w:bCs/>
                <w:sz w:val="18"/>
                <w:szCs w:val="18"/>
                <w:lang w:val="en-US"/>
              </w:rPr>
              <w:t>12.5 ± 3.9</w:t>
            </w:r>
          </w:p>
        </w:tc>
        <w:tc>
          <w:tcPr>
            <w:tcW w:w="1455" w:type="dxa"/>
          </w:tcPr>
          <w:p w14:paraId="10ED3354" w14:textId="77777777" w:rsidR="00330921" w:rsidRPr="00A92A52" w:rsidRDefault="00330921" w:rsidP="00330921">
            <w:pPr>
              <w:spacing w:line="360" w:lineRule="auto"/>
              <w:jc w:val="both"/>
              <w:rPr>
                <w:sz w:val="18"/>
                <w:szCs w:val="18"/>
                <w:lang w:val="en-US"/>
              </w:rPr>
            </w:pPr>
            <w:r>
              <w:rPr>
                <w:sz w:val="18"/>
                <w:szCs w:val="18"/>
                <w:lang w:val="en-US"/>
              </w:rPr>
              <w:t xml:space="preserve">2694.0 </w:t>
            </w:r>
            <w:r w:rsidRPr="00A92A52">
              <w:rPr>
                <w:sz w:val="18"/>
                <w:szCs w:val="18"/>
                <w:lang w:val="en-US"/>
              </w:rPr>
              <w:t>±</w:t>
            </w:r>
            <w:r>
              <w:rPr>
                <w:sz w:val="18"/>
                <w:szCs w:val="18"/>
                <w:lang w:val="en-US"/>
              </w:rPr>
              <w:t xml:space="preserve"> 0.2</w:t>
            </w:r>
          </w:p>
        </w:tc>
        <w:tc>
          <w:tcPr>
            <w:tcW w:w="1143" w:type="dxa"/>
          </w:tcPr>
          <w:p w14:paraId="76D6D27D" w14:textId="77777777" w:rsidR="00330921" w:rsidRPr="00A92A52" w:rsidRDefault="00330921" w:rsidP="00330921">
            <w:pPr>
              <w:spacing w:line="360" w:lineRule="auto"/>
              <w:jc w:val="both"/>
              <w:rPr>
                <w:sz w:val="18"/>
                <w:szCs w:val="18"/>
                <w:lang w:val="en-US"/>
              </w:rPr>
            </w:pPr>
            <w:r>
              <w:rPr>
                <w:sz w:val="18"/>
                <w:szCs w:val="18"/>
                <w:lang w:val="en-US"/>
              </w:rPr>
              <w:t xml:space="preserve">19.1 </w:t>
            </w:r>
            <w:r w:rsidRPr="00A92A52">
              <w:rPr>
                <w:sz w:val="18"/>
                <w:szCs w:val="18"/>
                <w:lang w:val="en-US"/>
              </w:rPr>
              <w:t>±</w:t>
            </w:r>
            <w:r>
              <w:rPr>
                <w:sz w:val="18"/>
                <w:szCs w:val="18"/>
                <w:lang w:val="en-US"/>
              </w:rPr>
              <w:t xml:space="preserve"> 1.5</w:t>
            </w:r>
          </w:p>
        </w:tc>
        <w:tc>
          <w:tcPr>
            <w:tcW w:w="681" w:type="dxa"/>
          </w:tcPr>
          <w:p w14:paraId="2A55EF5C" w14:textId="77777777" w:rsidR="00330921" w:rsidRPr="00A92A52" w:rsidRDefault="00330921" w:rsidP="00330921">
            <w:pPr>
              <w:spacing w:line="360" w:lineRule="auto"/>
              <w:jc w:val="both"/>
              <w:rPr>
                <w:sz w:val="18"/>
                <w:szCs w:val="18"/>
                <w:lang w:val="en-US"/>
              </w:rPr>
            </w:pPr>
            <w:r>
              <w:rPr>
                <w:sz w:val="18"/>
                <w:szCs w:val="18"/>
                <w:lang w:val="en-US"/>
              </w:rPr>
              <w:t>-0.30</w:t>
            </w:r>
          </w:p>
        </w:tc>
      </w:tr>
      <w:tr w:rsidR="00330921" w:rsidRPr="00A92A52" w14:paraId="337BFFCE" w14:textId="77777777" w:rsidTr="00B365F5">
        <w:trPr>
          <w:trHeight w:hRule="exact" w:val="283"/>
        </w:trPr>
        <w:tc>
          <w:tcPr>
            <w:tcW w:w="1313" w:type="dxa"/>
            <w:vMerge/>
          </w:tcPr>
          <w:p w14:paraId="66FBC45B" w14:textId="77777777" w:rsidR="00330921" w:rsidRDefault="00330921" w:rsidP="00330921">
            <w:pPr>
              <w:spacing w:line="360" w:lineRule="auto"/>
              <w:jc w:val="both"/>
              <w:rPr>
                <w:sz w:val="18"/>
                <w:szCs w:val="18"/>
                <w:lang w:val="en-US"/>
              </w:rPr>
            </w:pPr>
          </w:p>
        </w:tc>
        <w:tc>
          <w:tcPr>
            <w:tcW w:w="1545" w:type="dxa"/>
          </w:tcPr>
          <w:p w14:paraId="63A8C739" w14:textId="77777777" w:rsidR="00330921" w:rsidRDefault="00330921" w:rsidP="00330921">
            <w:pPr>
              <w:spacing w:line="360" w:lineRule="auto"/>
              <w:jc w:val="both"/>
              <w:rPr>
                <w:sz w:val="18"/>
                <w:szCs w:val="18"/>
                <w:lang w:val="en-US"/>
              </w:rPr>
            </w:pPr>
            <w:r>
              <w:rPr>
                <w:sz w:val="18"/>
                <w:szCs w:val="18"/>
                <w:lang w:val="en-US"/>
              </w:rPr>
              <w:t xml:space="preserve">2839.60 </w:t>
            </w:r>
            <w:r w:rsidRPr="00A92A52">
              <w:rPr>
                <w:sz w:val="18"/>
                <w:szCs w:val="18"/>
                <w:lang w:val="en-US"/>
              </w:rPr>
              <w:t>±</w:t>
            </w:r>
            <w:r>
              <w:rPr>
                <w:sz w:val="18"/>
                <w:szCs w:val="18"/>
                <w:lang w:val="en-US"/>
              </w:rPr>
              <w:t xml:space="preserve"> 0.39</w:t>
            </w:r>
            <w:r>
              <w:rPr>
                <w:sz w:val="18"/>
                <w:szCs w:val="18"/>
                <w:vertAlign w:val="superscript"/>
                <w:lang w:val="en-US"/>
              </w:rPr>
              <w:t>f</w:t>
            </w:r>
          </w:p>
        </w:tc>
        <w:tc>
          <w:tcPr>
            <w:tcW w:w="1656" w:type="dxa"/>
          </w:tcPr>
          <w:p w14:paraId="5CEFD2B0" w14:textId="77777777" w:rsidR="00330921" w:rsidRDefault="00330921" w:rsidP="00330921">
            <w:pPr>
              <w:spacing w:line="360" w:lineRule="auto"/>
              <w:jc w:val="both"/>
              <w:rPr>
                <w:sz w:val="18"/>
                <w:szCs w:val="18"/>
                <w:lang w:val="en-US"/>
              </w:rPr>
            </w:pPr>
            <w:r>
              <w:rPr>
                <w:sz w:val="18"/>
                <w:szCs w:val="18"/>
                <w:lang w:val="en-US"/>
              </w:rPr>
              <w:t xml:space="preserve">0.25 </w:t>
            </w:r>
            <w:r w:rsidRPr="00A92A52">
              <w:rPr>
                <w:sz w:val="18"/>
                <w:szCs w:val="18"/>
                <w:lang w:val="en-US"/>
              </w:rPr>
              <w:t>±</w:t>
            </w:r>
            <w:r>
              <w:rPr>
                <w:sz w:val="18"/>
                <w:szCs w:val="18"/>
                <w:lang w:val="en-US"/>
              </w:rPr>
              <w:t xml:space="preserve"> 0.03</w:t>
            </w:r>
          </w:p>
        </w:tc>
        <w:tc>
          <w:tcPr>
            <w:tcW w:w="1125" w:type="dxa"/>
          </w:tcPr>
          <w:p w14:paraId="777282E0" w14:textId="77777777" w:rsidR="00330921" w:rsidRDefault="00330921" w:rsidP="00330921">
            <w:pPr>
              <w:spacing w:line="360" w:lineRule="auto"/>
              <w:jc w:val="both"/>
              <w:rPr>
                <w:sz w:val="18"/>
                <w:szCs w:val="18"/>
                <w:lang w:val="en-US"/>
              </w:rPr>
            </w:pPr>
            <w:r>
              <w:rPr>
                <w:sz w:val="18"/>
                <w:szCs w:val="18"/>
                <w:lang w:val="en-US"/>
              </w:rPr>
              <w:t xml:space="preserve">2.11 </w:t>
            </w:r>
            <w:r w:rsidRPr="00A92A52">
              <w:rPr>
                <w:sz w:val="18"/>
                <w:szCs w:val="18"/>
                <w:lang w:val="en-US"/>
              </w:rPr>
              <w:t>±</w:t>
            </w:r>
            <w:r>
              <w:rPr>
                <w:sz w:val="18"/>
                <w:szCs w:val="18"/>
                <w:lang w:val="en-US"/>
              </w:rPr>
              <w:t xml:space="preserve"> 0.26</w:t>
            </w:r>
          </w:p>
        </w:tc>
        <w:tc>
          <w:tcPr>
            <w:tcW w:w="1125" w:type="dxa"/>
          </w:tcPr>
          <w:p w14:paraId="7F13BC83" w14:textId="77777777" w:rsidR="00330921" w:rsidRPr="00565F9D" w:rsidRDefault="00330921" w:rsidP="00330921">
            <w:pPr>
              <w:spacing w:line="360" w:lineRule="auto"/>
              <w:jc w:val="both"/>
              <w:rPr>
                <w:b/>
                <w:bCs/>
                <w:sz w:val="18"/>
                <w:szCs w:val="18"/>
                <w:lang w:val="en-US"/>
              </w:rPr>
            </w:pPr>
            <w:r w:rsidRPr="00565F9D">
              <w:rPr>
                <w:b/>
                <w:bCs/>
                <w:sz w:val="18"/>
                <w:szCs w:val="18"/>
                <w:lang w:val="en-US"/>
              </w:rPr>
              <w:t>1.51 ± 0.18</w:t>
            </w:r>
          </w:p>
        </w:tc>
        <w:tc>
          <w:tcPr>
            <w:tcW w:w="1455" w:type="dxa"/>
          </w:tcPr>
          <w:p w14:paraId="3333F895" w14:textId="77777777" w:rsidR="00330921" w:rsidRDefault="00330921" w:rsidP="00330921">
            <w:pPr>
              <w:spacing w:line="360" w:lineRule="auto"/>
              <w:jc w:val="both"/>
              <w:rPr>
                <w:sz w:val="18"/>
                <w:szCs w:val="18"/>
                <w:lang w:val="en-US"/>
              </w:rPr>
            </w:pPr>
            <w:r>
              <w:rPr>
                <w:sz w:val="18"/>
                <w:szCs w:val="18"/>
                <w:lang w:val="en-US"/>
              </w:rPr>
              <w:t xml:space="preserve">2840.3 </w:t>
            </w:r>
            <w:r w:rsidRPr="00A92A52">
              <w:rPr>
                <w:sz w:val="18"/>
                <w:szCs w:val="18"/>
                <w:lang w:val="en-US"/>
              </w:rPr>
              <w:t>±</w:t>
            </w:r>
            <w:r>
              <w:rPr>
                <w:sz w:val="18"/>
                <w:szCs w:val="18"/>
                <w:lang w:val="en-US"/>
              </w:rPr>
              <w:t xml:space="preserve"> 0.4</w:t>
            </w:r>
            <w:r>
              <w:rPr>
                <w:sz w:val="18"/>
                <w:szCs w:val="18"/>
                <w:vertAlign w:val="superscript"/>
                <w:lang w:val="en-US"/>
              </w:rPr>
              <w:t>e</w:t>
            </w:r>
          </w:p>
        </w:tc>
        <w:tc>
          <w:tcPr>
            <w:tcW w:w="1143" w:type="dxa"/>
          </w:tcPr>
          <w:p w14:paraId="6BD443DE" w14:textId="77777777" w:rsidR="00330921" w:rsidRDefault="00330921" w:rsidP="00330921">
            <w:pPr>
              <w:spacing w:line="360" w:lineRule="auto"/>
              <w:jc w:val="both"/>
              <w:rPr>
                <w:sz w:val="18"/>
                <w:szCs w:val="18"/>
                <w:lang w:val="en-US"/>
              </w:rPr>
            </w:pPr>
            <w:r>
              <w:rPr>
                <w:sz w:val="18"/>
                <w:szCs w:val="18"/>
                <w:lang w:val="en-US"/>
              </w:rPr>
              <w:t xml:space="preserve">5.4 </w:t>
            </w:r>
            <w:r w:rsidRPr="00A92A52">
              <w:rPr>
                <w:sz w:val="18"/>
                <w:szCs w:val="18"/>
                <w:lang w:val="en-US"/>
              </w:rPr>
              <w:t>±</w:t>
            </w:r>
            <w:r>
              <w:rPr>
                <w:sz w:val="18"/>
                <w:szCs w:val="18"/>
                <w:lang w:val="en-US"/>
              </w:rPr>
              <w:t xml:space="preserve"> 0.6</w:t>
            </w:r>
          </w:p>
        </w:tc>
        <w:tc>
          <w:tcPr>
            <w:tcW w:w="681" w:type="dxa"/>
          </w:tcPr>
          <w:p w14:paraId="493C9063" w14:textId="77777777" w:rsidR="00330921" w:rsidRDefault="00330921" w:rsidP="00330921">
            <w:pPr>
              <w:spacing w:line="360" w:lineRule="auto"/>
              <w:jc w:val="both"/>
              <w:rPr>
                <w:sz w:val="18"/>
                <w:szCs w:val="18"/>
                <w:lang w:val="en-US"/>
              </w:rPr>
            </w:pPr>
            <w:r>
              <w:rPr>
                <w:sz w:val="18"/>
                <w:szCs w:val="18"/>
                <w:lang w:val="en-US"/>
              </w:rPr>
              <w:t>-5.02</w:t>
            </w:r>
          </w:p>
        </w:tc>
      </w:tr>
      <w:tr w:rsidR="00330921" w:rsidRPr="00A92A52" w14:paraId="54578C8A" w14:textId="77777777" w:rsidTr="00B365F5">
        <w:trPr>
          <w:trHeight w:hRule="exact" w:val="273"/>
        </w:trPr>
        <w:tc>
          <w:tcPr>
            <w:tcW w:w="1313" w:type="dxa"/>
            <w:vMerge/>
          </w:tcPr>
          <w:p w14:paraId="37115382" w14:textId="77777777" w:rsidR="00330921" w:rsidRDefault="00330921" w:rsidP="00330921">
            <w:pPr>
              <w:spacing w:line="360" w:lineRule="auto"/>
              <w:jc w:val="both"/>
              <w:rPr>
                <w:sz w:val="18"/>
                <w:szCs w:val="18"/>
                <w:lang w:val="en-US"/>
              </w:rPr>
            </w:pPr>
          </w:p>
        </w:tc>
        <w:tc>
          <w:tcPr>
            <w:tcW w:w="1545" w:type="dxa"/>
          </w:tcPr>
          <w:p w14:paraId="2EBD7B9E" w14:textId="77777777" w:rsidR="00330921" w:rsidRPr="00A92A52" w:rsidRDefault="00330921" w:rsidP="00330921">
            <w:pPr>
              <w:spacing w:line="360" w:lineRule="auto"/>
              <w:jc w:val="both"/>
              <w:rPr>
                <w:sz w:val="18"/>
                <w:szCs w:val="18"/>
                <w:lang w:val="en-US"/>
              </w:rPr>
            </w:pPr>
            <w:r>
              <w:rPr>
                <w:sz w:val="18"/>
                <w:szCs w:val="18"/>
                <w:lang w:val="en-US"/>
              </w:rPr>
              <w:t xml:space="preserve">3002.32 </w:t>
            </w:r>
            <w:r w:rsidRPr="00A92A52">
              <w:rPr>
                <w:sz w:val="18"/>
                <w:szCs w:val="18"/>
                <w:lang w:val="en-US"/>
              </w:rPr>
              <w:t>±</w:t>
            </w:r>
            <w:r>
              <w:rPr>
                <w:sz w:val="18"/>
                <w:szCs w:val="18"/>
                <w:lang w:val="en-US"/>
              </w:rPr>
              <w:t xml:space="preserve"> 0.12</w:t>
            </w:r>
            <w:r>
              <w:rPr>
                <w:sz w:val="18"/>
                <w:szCs w:val="18"/>
                <w:vertAlign w:val="superscript"/>
                <w:lang w:val="en-US"/>
              </w:rPr>
              <w:t>f</w:t>
            </w:r>
          </w:p>
        </w:tc>
        <w:tc>
          <w:tcPr>
            <w:tcW w:w="1656" w:type="dxa"/>
          </w:tcPr>
          <w:p w14:paraId="363C2AA0" w14:textId="77777777" w:rsidR="00330921" w:rsidRPr="00A92A52" w:rsidRDefault="00330921" w:rsidP="00330921">
            <w:pPr>
              <w:spacing w:line="360" w:lineRule="auto"/>
              <w:jc w:val="both"/>
              <w:rPr>
                <w:sz w:val="18"/>
                <w:szCs w:val="18"/>
                <w:lang w:val="en-US"/>
              </w:rPr>
            </w:pPr>
            <w:r>
              <w:rPr>
                <w:sz w:val="18"/>
                <w:szCs w:val="18"/>
                <w:lang w:val="en-US"/>
              </w:rPr>
              <w:t xml:space="preserve">2.04 </w:t>
            </w:r>
            <w:r w:rsidRPr="00A92A52">
              <w:rPr>
                <w:sz w:val="18"/>
                <w:szCs w:val="18"/>
                <w:lang w:val="en-US"/>
              </w:rPr>
              <w:t>±</w:t>
            </w:r>
            <w:r>
              <w:rPr>
                <w:sz w:val="18"/>
                <w:szCs w:val="18"/>
                <w:lang w:val="en-US"/>
              </w:rPr>
              <w:t xml:space="preserve"> 0.09</w:t>
            </w:r>
          </w:p>
        </w:tc>
        <w:tc>
          <w:tcPr>
            <w:tcW w:w="1125" w:type="dxa"/>
          </w:tcPr>
          <w:p w14:paraId="3D3C07E1" w14:textId="77777777" w:rsidR="00330921" w:rsidRPr="00A92A52" w:rsidRDefault="00330921" w:rsidP="00330921">
            <w:pPr>
              <w:spacing w:line="360" w:lineRule="auto"/>
              <w:jc w:val="both"/>
              <w:rPr>
                <w:sz w:val="18"/>
                <w:szCs w:val="18"/>
                <w:lang w:val="en-US"/>
              </w:rPr>
            </w:pPr>
            <w:r>
              <w:rPr>
                <w:sz w:val="18"/>
                <w:szCs w:val="18"/>
                <w:lang w:val="en-US"/>
              </w:rPr>
              <w:t xml:space="preserve">17.6 </w:t>
            </w:r>
            <w:r w:rsidRPr="00A92A52">
              <w:rPr>
                <w:sz w:val="18"/>
                <w:szCs w:val="18"/>
                <w:lang w:val="en-US"/>
              </w:rPr>
              <w:t>±</w:t>
            </w:r>
            <w:r>
              <w:rPr>
                <w:sz w:val="18"/>
                <w:szCs w:val="18"/>
                <w:lang w:val="en-US"/>
              </w:rPr>
              <w:t xml:space="preserve"> 0.9</w:t>
            </w:r>
          </w:p>
        </w:tc>
        <w:tc>
          <w:tcPr>
            <w:tcW w:w="1125" w:type="dxa"/>
          </w:tcPr>
          <w:p w14:paraId="43070EB7" w14:textId="77777777" w:rsidR="00330921" w:rsidRPr="00565F9D" w:rsidRDefault="00330921" w:rsidP="00330921">
            <w:pPr>
              <w:spacing w:line="360" w:lineRule="auto"/>
              <w:jc w:val="both"/>
              <w:rPr>
                <w:b/>
                <w:bCs/>
                <w:sz w:val="18"/>
                <w:szCs w:val="18"/>
                <w:lang w:val="en-US"/>
              </w:rPr>
            </w:pPr>
            <w:r w:rsidRPr="00565F9D">
              <w:rPr>
                <w:b/>
                <w:bCs/>
                <w:sz w:val="18"/>
                <w:szCs w:val="18"/>
                <w:lang w:val="en-US"/>
              </w:rPr>
              <w:t>12.6 ± 0.5</w:t>
            </w:r>
          </w:p>
        </w:tc>
        <w:tc>
          <w:tcPr>
            <w:tcW w:w="1455" w:type="dxa"/>
          </w:tcPr>
          <w:p w14:paraId="00CC635E" w14:textId="77777777" w:rsidR="00330921" w:rsidRPr="00A92A52" w:rsidRDefault="00330921" w:rsidP="00330921">
            <w:pPr>
              <w:spacing w:line="360" w:lineRule="auto"/>
              <w:jc w:val="both"/>
              <w:rPr>
                <w:sz w:val="18"/>
                <w:szCs w:val="18"/>
                <w:lang w:val="en-US"/>
              </w:rPr>
            </w:pPr>
            <w:r>
              <w:rPr>
                <w:sz w:val="18"/>
                <w:szCs w:val="18"/>
                <w:lang w:val="en-US"/>
              </w:rPr>
              <w:t xml:space="preserve">3002.2 </w:t>
            </w:r>
            <w:r w:rsidRPr="00A92A52">
              <w:rPr>
                <w:sz w:val="18"/>
                <w:szCs w:val="18"/>
                <w:lang w:val="en-US"/>
              </w:rPr>
              <w:t>±</w:t>
            </w:r>
            <w:r>
              <w:rPr>
                <w:sz w:val="18"/>
                <w:szCs w:val="18"/>
                <w:lang w:val="en-US"/>
              </w:rPr>
              <w:t xml:space="preserve"> 0.2</w:t>
            </w:r>
          </w:p>
        </w:tc>
        <w:tc>
          <w:tcPr>
            <w:tcW w:w="1143" w:type="dxa"/>
          </w:tcPr>
          <w:p w14:paraId="3C0CBB4E" w14:textId="77777777" w:rsidR="00330921" w:rsidRPr="00A92A52" w:rsidRDefault="00330921" w:rsidP="00330921">
            <w:pPr>
              <w:spacing w:line="360" w:lineRule="auto"/>
              <w:jc w:val="both"/>
              <w:rPr>
                <w:sz w:val="18"/>
                <w:szCs w:val="18"/>
                <w:lang w:val="en-US"/>
              </w:rPr>
            </w:pPr>
            <w:r>
              <w:rPr>
                <w:sz w:val="18"/>
                <w:szCs w:val="18"/>
                <w:lang w:val="en-US"/>
              </w:rPr>
              <w:t xml:space="preserve">15.5 </w:t>
            </w:r>
            <w:r w:rsidRPr="00A92A52">
              <w:rPr>
                <w:sz w:val="18"/>
                <w:szCs w:val="18"/>
                <w:lang w:val="en-US"/>
              </w:rPr>
              <w:t>±</w:t>
            </w:r>
            <w:r>
              <w:rPr>
                <w:sz w:val="18"/>
                <w:szCs w:val="18"/>
                <w:lang w:val="en-US"/>
              </w:rPr>
              <w:t xml:space="preserve"> 1.5</w:t>
            </w:r>
          </w:p>
        </w:tc>
        <w:tc>
          <w:tcPr>
            <w:tcW w:w="681" w:type="dxa"/>
          </w:tcPr>
          <w:p w14:paraId="4F7A74FB" w14:textId="77777777" w:rsidR="00330921" w:rsidRDefault="00330921" w:rsidP="00330921">
            <w:pPr>
              <w:spacing w:line="360" w:lineRule="auto"/>
              <w:jc w:val="both"/>
              <w:rPr>
                <w:sz w:val="18"/>
                <w:szCs w:val="18"/>
                <w:lang w:val="en-US"/>
              </w:rPr>
            </w:pPr>
            <w:r>
              <w:rPr>
                <w:sz w:val="18"/>
                <w:szCs w:val="18"/>
                <w:lang w:val="en-US"/>
              </w:rPr>
              <w:t>1.17</w:t>
            </w:r>
          </w:p>
          <w:p w14:paraId="27E697BA" w14:textId="77777777" w:rsidR="00330921" w:rsidRPr="00A92A52" w:rsidRDefault="00330921" w:rsidP="00330921">
            <w:pPr>
              <w:spacing w:line="360" w:lineRule="auto"/>
              <w:jc w:val="both"/>
              <w:rPr>
                <w:sz w:val="18"/>
                <w:szCs w:val="18"/>
                <w:lang w:val="en-US"/>
              </w:rPr>
            </w:pPr>
          </w:p>
        </w:tc>
      </w:tr>
      <w:tr w:rsidR="00330921" w:rsidRPr="00A92A52" w14:paraId="381C4607" w14:textId="77777777" w:rsidTr="00B365F5">
        <w:trPr>
          <w:trHeight w:hRule="exact" w:val="291"/>
        </w:trPr>
        <w:tc>
          <w:tcPr>
            <w:tcW w:w="1313" w:type="dxa"/>
            <w:vMerge/>
          </w:tcPr>
          <w:p w14:paraId="3DB77F65" w14:textId="77777777" w:rsidR="00330921" w:rsidRDefault="00330921" w:rsidP="00330921">
            <w:pPr>
              <w:spacing w:line="360" w:lineRule="auto"/>
              <w:jc w:val="both"/>
              <w:rPr>
                <w:sz w:val="18"/>
                <w:szCs w:val="18"/>
                <w:lang w:val="en-US"/>
              </w:rPr>
            </w:pPr>
          </w:p>
        </w:tc>
        <w:tc>
          <w:tcPr>
            <w:tcW w:w="1545" w:type="dxa"/>
            <w:tcBorders>
              <w:bottom w:val="single" w:sz="4" w:space="0" w:color="auto"/>
            </w:tcBorders>
          </w:tcPr>
          <w:p w14:paraId="439F29CC" w14:textId="77777777" w:rsidR="00330921" w:rsidRPr="00A92A52" w:rsidRDefault="00330921" w:rsidP="00330921">
            <w:pPr>
              <w:spacing w:line="360" w:lineRule="auto"/>
              <w:jc w:val="both"/>
              <w:rPr>
                <w:sz w:val="18"/>
                <w:szCs w:val="18"/>
                <w:lang w:val="en-US"/>
              </w:rPr>
            </w:pPr>
            <w:r>
              <w:rPr>
                <w:sz w:val="18"/>
                <w:szCs w:val="18"/>
                <w:lang w:val="en-US"/>
              </w:rPr>
              <w:t xml:space="preserve">3162.46 </w:t>
            </w:r>
            <w:r w:rsidRPr="00A92A52">
              <w:rPr>
                <w:sz w:val="18"/>
                <w:szCs w:val="18"/>
                <w:lang w:val="en-US"/>
              </w:rPr>
              <w:t>±</w:t>
            </w:r>
            <w:r>
              <w:rPr>
                <w:sz w:val="18"/>
                <w:szCs w:val="18"/>
                <w:lang w:val="en-US"/>
              </w:rPr>
              <w:t xml:space="preserve"> 0.11</w:t>
            </w:r>
          </w:p>
        </w:tc>
        <w:tc>
          <w:tcPr>
            <w:tcW w:w="1656" w:type="dxa"/>
            <w:tcBorders>
              <w:bottom w:val="single" w:sz="4" w:space="0" w:color="auto"/>
            </w:tcBorders>
          </w:tcPr>
          <w:p w14:paraId="4C13445C" w14:textId="77777777" w:rsidR="00330921" w:rsidRPr="00A92A52" w:rsidRDefault="00330921" w:rsidP="00330921">
            <w:pPr>
              <w:spacing w:line="360" w:lineRule="auto"/>
              <w:jc w:val="both"/>
              <w:rPr>
                <w:sz w:val="18"/>
                <w:szCs w:val="18"/>
                <w:lang w:val="en-US"/>
              </w:rPr>
            </w:pPr>
            <w:r>
              <w:rPr>
                <w:sz w:val="18"/>
                <w:szCs w:val="18"/>
                <w:lang w:val="en-US"/>
              </w:rPr>
              <w:t xml:space="preserve">1.68 </w:t>
            </w:r>
            <w:r w:rsidRPr="00A92A52">
              <w:rPr>
                <w:sz w:val="18"/>
                <w:szCs w:val="18"/>
                <w:lang w:val="en-US"/>
              </w:rPr>
              <w:t>±</w:t>
            </w:r>
            <w:r>
              <w:rPr>
                <w:sz w:val="18"/>
                <w:szCs w:val="18"/>
                <w:lang w:val="en-US"/>
              </w:rPr>
              <w:t xml:space="preserve"> 0.06</w:t>
            </w:r>
          </w:p>
        </w:tc>
        <w:tc>
          <w:tcPr>
            <w:tcW w:w="1125" w:type="dxa"/>
            <w:tcBorders>
              <w:bottom w:val="single" w:sz="4" w:space="0" w:color="auto"/>
            </w:tcBorders>
          </w:tcPr>
          <w:p w14:paraId="1A3261AE" w14:textId="77777777" w:rsidR="00330921" w:rsidRPr="00A92A52" w:rsidRDefault="00330921" w:rsidP="00330921">
            <w:pPr>
              <w:spacing w:line="360" w:lineRule="auto"/>
              <w:jc w:val="both"/>
              <w:rPr>
                <w:sz w:val="18"/>
                <w:szCs w:val="18"/>
                <w:lang w:val="en-US"/>
              </w:rPr>
            </w:pPr>
            <w:r>
              <w:rPr>
                <w:sz w:val="18"/>
                <w:szCs w:val="18"/>
                <w:lang w:val="en-US"/>
              </w:rPr>
              <w:t xml:space="preserve">14.4 </w:t>
            </w:r>
            <w:r w:rsidRPr="00A92A52">
              <w:rPr>
                <w:sz w:val="18"/>
                <w:szCs w:val="18"/>
                <w:lang w:val="en-US"/>
              </w:rPr>
              <w:t>±</w:t>
            </w:r>
            <w:r>
              <w:rPr>
                <w:sz w:val="18"/>
                <w:szCs w:val="18"/>
                <w:lang w:val="en-US"/>
              </w:rPr>
              <w:t xml:space="preserve"> 0.7</w:t>
            </w:r>
          </w:p>
        </w:tc>
        <w:tc>
          <w:tcPr>
            <w:tcW w:w="1125" w:type="dxa"/>
            <w:tcBorders>
              <w:bottom w:val="single" w:sz="4" w:space="0" w:color="auto"/>
            </w:tcBorders>
          </w:tcPr>
          <w:p w14:paraId="19DA050A" w14:textId="77777777" w:rsidR="00330921" w:rsidRPr="00B429DD" w:rsidRDefault="00330921" w:rsidP="00330921">
            <w:pPr>
              <w:spacing w:line="360" w:lineRule="auto"/>
              <w:jc w:val="both"/>
              <w:rPr>
                <w:sz w:val="18"/>
                <w:szCs w:val="18"/>
                <w:lang w:val="en-US"/>
              </w:rPr>
            </w:pPr>
            <w:r w:rsidRPr="00B429DD">
              <w:rPr>
                <w:sz w:val="18"/>
                <w:szCs w:val="18"/>
                <w:lang w:val="en-US"/>
              </w:rPr>
              <w:t>10.3 ± 0.4</w:t>
            </w:r>
          </w:p>
        </w:tc>
        <w:tc>
          <w:tcPr>
            <w:tcW w:w="1455" w:type="dxa"/>
            <w:tcBorders>
              <w:bottom w:val="single" w:sz="4" w:space="0" w:color="auto"/>
            </w:tcBorders>
          </w:tcPr>
          <w:p w14:paraId="5C000648" w14:textId="77777777" w:rsidR="00330921" w:rsidRPr="00A92A52" w:rsidRDefault="00330921" w:rsidP="00330921">
            <w:pPr>
              <w:spacing w:line="360" w:lineRule="auto"/>
              <w:jc w:val="both"/>
              <w:rPr>
                <w:sz w:val="18"/>
                <w:szCs w:val="18"/>
                <w:lang w:val="en-US"/>
              </w:rPr>
            </w:pPr>
            <w:r>
              <w:rPr>
                <w:sz w:val="18"/>
                <w:szCs w:val="18"/>
                <w:lang w:val="en-US"/>
              </w:rPr>
              <w:t xml:space="preserve">3162.52 </w:t>
            </w:r>
            <w:r w:rsidRPr="00A92A52">
              <w:rPr>
                <w:sz w:val="18"/>
                <w:szCs w:val="18"/>
                <w:lang w:val="en-US"/>
              </w:rPr>
              <w:t>±</w:t>
            </w:r>
            <w:r>
              <w:rPr>
                <w:sz w:val="18"/>
                <w:szCs w:val="18"/>
                <w:lang w:val="en-US"/>
              </w:rPr>
              <w:t xml:space="preserve"> 0.15</w:t>
            </w:r>
          </w:p>
        </w:tc>
        <w:tc>
          <w:tcPr>
            <w:tcW w:w="1143" w:type="dxa"/>
            <w:tcBorders>
              <w:bottom w:val="single" w:sz="4" w:space="0" w:color="auto"/>
            </w:tcBorders>
          </w:tcPr>
          <w:p w14:paraId="07FDD419" w14:textId="77777777" w:rsidR="00330921" w:rsidRPr="00A92A52" w:rsidRDefault="00330921" w:rsidP="00330921">
            <w:pPr>
              <w:spacing w:line="360" w:lineRule="auto"/>
              <w:jc w:val="both"/>
              <w:rPr>
                <w:sz w:val="18"/>
                <w:szCs w:val="18"/>
                <w:lang w:val="en-US"/>
              </w:rPr>
            </w:pPr>
            <w:r>
              <w:rPr>
                <w:sz w:val="18"/>
                <w:szCs w:val="18"/>
                <w:lang w:val="en-US"/>
              </w:rPr>
              <w:t xml:space="preserve">16.3 </w:t>
            </w:r>
            <w:r w:rsidRPr="00A92A52">
              <w:rPr>
                <w:sz w:val="18"/>
                <w:szCs w:val="18"/>
                <w:lang w:val="en-US"/>
              </w:rPr>
              <w:t>±</w:t>
            </w:r>
            <w:r>
              <w:rPr>
                <w:sz w:val="18"/>
                <w:szCs w:val="18"/>
                <w:lang w:val="en-US"/>
              </w:rPr>
              <w:t xml:space="preserve"> 1.5</w:t>
            </w:r>
          </w:p>
        </w:tc>
        <w:tc>
          <w:tcPr>
            <w:tcW w:w="681" w:type="dxa"/>
            <w:tcBorders>
              <w:bottom w:val="single" w:sz="4" w:space="0" w:color="auto"/>
            </w:tcBorders>
          </w:tcPr>
          <w:p w14:paraId="2FBE71B0" w14:textId="77777777" w:rsidR="00330921" w:rsidRPr="00A92A52" w:rsidRDefault="00330921" w:rsidP="00330921">
            <w:pPr>
              <w:spacing w:line="360" w:lineRule="auto"/>
              <w:jc w:val="both"/>
              <w:rPr>
                <w:sz w:val="18"/>
                <w:szCs w:val="18"/>
                <w:lang w:val="en-US"/>
              </w:rPr>
            </w:pPr>
            <w:r>
              <w:rPr>
                <w:sz w:val="18"/>
                <w:szCs w:val="18"/>
                <w:lang w:val="en-US"/>
              </w:rPr>
              <w:t>-2.65</w:t>
            </w:r>
          </w:p>
        </w:tc>
      </w:tr>
      <w:tr w:rsidR="00330921" w:rsidRPr="00A92A52" w14:paraId="662A0F17" w14:textId="77777777" w:rsidTr="00B365F5">
        <w:trPr>
          <w:trHeight w:hRule="exact" w:val="291"/>
        </w:trPr>
        <w:tc>
          <w:tcPr>
            <w:tcW w:w="1313" w:type="dxa"/>
            <w:vMerge/>
          </w:tcPr>
          <w:p w14:paraId="2FB75342" w14:textId="77777777" w:rsidR="00330921" w:rsidRDefault="00330921" w:rsidP="00330921">
            <w:pPr>
              <w:spacing w:line="360" w:lineRule="auto"/>
              <w:jc w:val="both"/>
              <w:rPr>
                <w:sz w:val="18"/>
                <w:szCs w:val="18"/>
                <w:lang w:val="en-US"/>
              </w:rPr>
            </w:pPr>
          </w:p>
        </w:tc>
        <w:tc>
          <w:tcPr>
            <w:tcW w:w="1545" w:type="dxa"/>
            <w:tcBorders>
              <w:bottom w:val="single" w:sz="4" w:space="0" w:color="auto"/>
            </w:tcBorders>
          </w:tcPr>
          <w:p w14:paraId="2701E737" w14:textId="77777777" w:rsidR="00330921" w:rsidRDefault="00330921" w:rsidP="00330921">
            <w:pPr>
              <w:spacing w:line="360" w:lineRule="auto"/>
              <w:jc w:val="both"/>
              <w:rPr>
                <w:sz w:val="18"/>
                <w:szCs w:val="18"/>
                <w:lang w:val="en-US"/>
              </w:rPr>
            </w:pPr>
            <w:r>
              <w:rPr>
                <w:sz w:val="18"/>
                <w:szCs w:val="18"/>
                <w:lang w:val="en-US"/>
              </w:rPr>
              <w:t xml:space="preserve">3918.46 </w:t>
            </w:r>
            <w:r w:rsidRPr="00A92A52">
              <w:rPr>
                <w:sz w:val="18"/>
                <w:szCs w:val="18"/>
                <w:lang w:val="en-US"/>
              </w:rPr>
              <w:t>±</w:t>
            </w:r>
            <w:r>
              <w:rPr>
                <w:sz w:val="18"/>
                <w:szCs w:val="18"/>
                <w:lang w:val="en-US"/>
              </w:rPr>
              <w:t xml:space="preserve"> 0.47</w:t>
            </w:r>
            <w:r>
              <w:rPr>
                <w:sz w:val="18"/>
                <w:szCs w:val="18"/>
                <w:vertAlign w:val="superscript"/>
                <w:lang w:val="en-US"/>
              </w:rPr>
              <w:t>f</w:t>
            </w:r>
          </w:p>
        </w:tc>
        <w:tc>
          <w:tcPr>
            <w:tcW w:w="1656" w:type="dxa"/>
            <w:tcBorders>
              <w:bottom w:val="single" w:sz="4" w:space="0" w:color="auto"/>
            </w:tcBorders>
          </w:tcPr>
          <w:p w14:paraId="0F0FF376" w14:textId="77777777" w:rsidR="00330921" w:rsidRDefault="00330921" w:rsidP="00330921">
            <w:pPr>
              <w:spacing w:line="360" w:lineRule="auto"/>
              <w:jc w:val="both"/>
              <w:rPr>
                <w:sz w:val="18"/>
                <w:szCs w:val="18"/>
                <w:lang w:val="en-US"/>
              </w:rPr>
            </w:pPr>
            <w:r>
              <w:rPr>
                <w:sz w:val="18"/>
                <w:szCs w:val="18"/>
                <w:lang w:val="en-US"/>
              </w:rPr>
              <w:t xml:space="preserve">0.12 </w:t>
            </w:r>
            <w:r w:rsidRPr="00A92A52">
              <w:rPr>
                <w:sz w:val="18"/>
                <w:szCs w:val="18"/>
                <w:lang w:val="en-US"/>
              </w:rPr>
              <w:t>±</w:t>
            </w:r>
            <w:r>
              <w:rPr>
                <w:sz w:val="18"/>
                <w:szCs w:val="18"/>
                <w:lang w:val="en-US"/>
              </w:rPr>
              <w:t xml:space="preserve"> 0.02</w:t>
            </w:r>
          </w:p>
        </w:tc>
        <w:tc>
          <w:tcPr>
            <w:tcW w:w="1125" w:type="dxa"/>
            <w:tcBorders>
              <w:bottom w:val="single" w:sz="4" w:space="0" w:color="auto"/>
            </w:tcBorders>
          </w:tcPr>
          <w:p w14:paraId="71FBBE78" w14:textId="77777777" w:rsidR="00330921" w:rsidRDefault="00330921" w:rsidP="00330921">
            <w:pPr>
              <w:spacing w:line="360" w:lineRule="auto"/>
              <w:jc w:val="both"/>
              <w:rPr>
                <w:sz w:val="18"/>
                <w:szCs w:val="18"/>
                <w:lang w:val="en-US"/>
              </w:rPr>
            </w:pPr>
            <w:r>
              <w:rPr>
                <w:sz w:val="18"/>
                <w:szCs w:val="18"/>
                <w:lang w:val="en-US"/>
              </w:rPr>
              <w:t xml:space="preserve">1.05 </w:t>
            </w:r>
            <w:r w:rsidRPr="00A92A52">
              <w:rPr>
                <w:sz w:val="18"/>
                <w:szCs w:val="18"/>
                <w:lang w:val="en-US"/>
              </w:rPr>
              <w:t>±</w:t>
            </w:r>
            <w:r>
              <w:rPr>
                <w:sz w:val="18"/>
                <w:szCs w:val="18"/>
                <w:lang w:val="en-US"/>
              </w:rPr>
              <w:t xml:space="preserve"> 0.17</w:t>
            </w:r>
          </w:p>
        </w:tc>
        <w:tc>
          <w:tcPr>
            <w:tcW w:w="1125" w:type="dxa"/>
            <w:tcBorders>
              <w:bottom w:val="single" w:sz="4" w:space="0" w:color="auto"/>
            </w:tcBorders>
          </w:tcPr>
          <w:p w14:paraId="61C7022B" w14:textId="77777777" w:rsidR="00330921" w:rsidRPr="00565F9D" w:rsidRDefault="00330921" w:rsidP="00330921">
            <w:pPr>
              <w:spacing w:line="360" w:lineRule="auto"/>
              <w:jc w:val="both"/>
              <w:rPr>
                <w:b/>
                <w:bCs/>
                <w:sz w:val="18"/>
                <w:szCs w:val="18"/>
                <w:lang w:val="en-US"/>
              </w:rPr>
            </w:pPr>
            <w:r w:rsidRPr="00565F9D">
              <w:rPr>
                <w:b/>
                <w:bCs/>
                <w:sz w:val="18"/>
                <w:szCs w:val="18"/>
                <w:lang w:val="en-US"/>
              </w:rPr>
              <w:t>0.75 ± 0.12</w:t>
            </w:r>
          </w:p>
        </w:tc>
        <w:tc>
          <w:tcPr>
            <w:tcW w:w="1455" w:type="dxa"/>
            <w:tcBorders>
              <w:bottom w:val="single" w:sz="4" w:space="0" w:color="auto"/>
            </w:tcBorders>
          </w:tcPr>
          <w:p w14:paraId="2AAB2023" w14:textId="77777777" w:rsidR="00330921" w:rsidRDefault="00330921" w:rsidP="00330921">
            <w:pPr>
              <w:spacing w:line="360" w:lineRule="auto"/>
              <w:jc w:val="both"/>
              <w:rPr>
                <w:sz w:val="18"/>
                <w:szCs w:val="18"/>
                <w:lang w:val="en-US"/>
              </w:rPr>
            </w:pPr>
            <w:r>
              <w:rPr>
                <w:sz w:val="18"/>
                <w:szCs w:val="18"/>
                <w:lang w:val="en-US"/>
              </w:rPr>
              <w:t>-</w:t>
            </w:r>
          </w:p>
        </w:tc>
        <w:tc>
          <w:tcPr>
            <w:tcW w:w="1143" w:type="dxa"/>
            <w:tcBorders>
              <w:bottom w:val="single" w:sz="4" w:space="0" w:color="auto"/>
            </w:tcBorders>
          </w:tcPr>
          <w:p w14:paraId="01FCA381" w14:textId="77777777" w:rsidR="00330921" w:rsidRDefault="00330921" w:rsidP="00330921">
            <w:pPr>
              <w:spacing w:line="360" w:lineRule="auto"/>
              <w:jc w:val="both"/>
              <w:rPr>
                <w:sz w:val="18"/>
                <w:szCs w:val="18"/>
                <w:lang w:val="en-US"/>
              </w:rPr>
            </w:pPr>
            <w:r>
              <w:rPr>
                <w:sz w:val="18"/>
                <w:szCs w:val="18"/>
                <w:lang w:val="en-US"/>
              </w:rPr>
              <w:t>-</w:t>
            </w:r>
          </w:p>
        </w:tc>
        <w:tc>
          <w:tcPr>
            <w:tcW w:w="681" w:type="dxa"/>
            <w:tcBorders>
              <w:bottom w:val="single" w:sz="4" w:space="0" w:color="auto"/>
            </w:tcBorders>
          </w:tcPr>
          <w:p w14:paraId="54193599"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6CA1742E" w14:textId="77777777" w:rsidTr="00B365F5">
        <w:trPr>
          <w:trHeight w:hRule="exact" w:val="291"/>
        </w:trPr>
        <w:tc>
          <w:tcPr>
            <w:tcW w:w="1313" w:type="dxa"/>
            <w:vMerge/>
          </w:tcPr>
          <w:p w14:paraId="7691D465" w14:textId="77777777" w:rsidR="00330921" w:rsidRDefault="00330921" w:rsidP="00330921">
            <w:pPr>
              <w:spacing w:line="360" w:lineRule="auto"/>
              <w:jc w:val="both"/>
              <w:rPr>
                <w:sz w:val="18"/>
                <w:szCs w:val="18"/>
                <w:lang w:val="en-US"/>
              </w:rPr>
            </w:pPr>
          </w:p>
        </w:tc>
        <w:tc>
          <w:tcPr>
            <w:tcW w:w="1545" w:type="dxa"/>
            <w:tcBorders>
              <w:bottom w:val="single" w:sz="4" w:space="0" w:color="auto"/>
            </w:tcBorders>
          </w:tcPr>
          <w:p w14:paraId="538E2E3C" w14:textId="77777777" w:rsidR="00330921" w:rsidRDefault="00330921" w:rsidP="00330921">
            <w:pPr>
              <w:spacing w:line="360" w:lineRule="auto"/>
              <w:jc w:val="both"/>
              <w:rPr>
                <w:sz w:val="18"/>
                <w:szCs w:val="18"/>
                <w:lang w:val="en-US"/>
              </w:rPr>
            </w:pPr>
            <w:r>
              <w:rPr>
                <w:sz w:val="18"/>
                <w:szCs w:val="18"/>
                <w:lang w:val="en-US"/>
              </w:rPr>
              <w:t xml:space="preserve">4110.81 </w:t>
            </w:r>
            <w:r w:rsidRPr="00A92A52">
              <w:rPr>
                <w:sz w:val="18"/>
                <w:szCs w:val="18"/>
                <w:lang w:val="en-US"/>
              </w:rPr>
              <w:t>±</w:t>
            </w:r>
            <w:r>
              <w:rPr>
                <w:sz w:val="18"/>
                <w:szCs w:val="18"/>
                <w:lang w:val="en-US"/>
              </w:rPr>
              <w:t xml:space="preserve"> 0.25</w:t>
            </w:r>
            <w:r>
              <w:rPr>
                <w:sz w:val="18"/>
                <w:szCs w:val="18"/>
                <w:vertAlign w:val="superscript"/>
                <w:lang w:val="en-US"/>
              </w:rPr>
              <w:t>g</w:t>
            </w:r>
          </w:p>
        </w:tc>
        <w:tc>
          <w:tcPr>
            <w:tcW w:w="1656" w:type="dxa"/>
            <w:tcBorders>
              <w:bottom w:val="single" w:sz="4" w:space="0" w:color="auto"/>
            </w:tcBorders>
          </w:tcPr>
          <w:p w14:paraId="1090A444" w14:textId="77777777" w:rsidR="00330921" w:rsidRDefault="00330921" w:rsidP="00330921">
            <w:pPr>
              <w:spacing w:line="360" w:lineRule="auto"/>
              <w:jc w:val="both"/>
              <w:rPr>
                <w:sz w:val="18"/>
                <w:szCs w:val="18"/>
                <w:lang w:val="en-US"/>
              </w:rPr>
            </w:pPr>
            <w:r>
              <w:rPr>
                <w:sz w:val="18"/>
                <w:szCs w:val="18"/>
                <w:lang w:val="en-US"/>
              </w:rPr>
              <w:t xml:space="preserve">0.27 </w:t>
            </w:r>
            <w:r w:rsidRPr="00A92A52">
              <w:rPr>
                <w:sz w:val="18"/>
                <w:szCs w:val="18"/>
                <w:lang w:val="en-US"/>
              </w:rPr>
              <w:t>±</w:t>
            </w:r>
            <w:r>
              <w:rPr>
                <w:sz w:val="18"/>
                <w:szCs w:val="18"/>
                <w:lang w:val="en-US"/>
              </w:rPr>
              <w:t xml:space="preserve"> 0.05</w:t>
            </w:r>
          </w:p>
        </w:tc>
        <w:tc>
          <w:tcPr>
            <w:tcW w:w="1125" w:type="dxa"/>
            <w:tcBorders>
              <w:bottom w:val="single" w:sz="4" w:space="0" w:color="auto"/>
            </w:tcBorders>
          </w:tcPr>
          <w:p w14:paraId="17FA90D5" w14:textId="77777777" w:rsidR="00330921" w:rsidRDefault="00330921" w:rsidP="00330921">
            <w:pPr>
              <w:spacing w:line="360" w:lineRule="auto"/>
              <w:jc w:val="both"/>
              <w:rPr>
                <w:sz w:val="18"/>
                <w:szCs w:val="18"/>
                <w:lang w:val="en-US"/>
              </w:rPr>
            </w:pPr>
            <w:r>
              <w:rPr>
                <w:sz w:val="18"/>
                <w:szCs w:val="18"/>
                <w:lang w:val="en-US"/>
              </w:rPr>
              <w:t xml:space="preserve">2.30 </w:t>
            </w:r>
            <w:r w:rsidRPr="00A92A52">
              <w:rPr>
                <w:sz w:val="18"/>
                <w:szCs w:val="18"/>
                <w:lang w:val="en-US"/>
              </w:rPr>
              <w:t>±</w:t>
            </w:r>
            <w:r>
              <w:rPr>
                <w:sz w:val="18"/>
                <w:szCs w:val="18"/>
                <w:lang w:val="en-US"/>
              </w:rPr>
              <w:t xml:space="preserve"> 0.43</w:t>
            </w:r>
          </w:p>
        </w:tc>
        <w:tc>
          <w:tcPr>
            <w:tcW w:w="1125" w:type="dxa"/>
            <w:tcBorders>
              <w:bottom w:val="single" w:sz="4" w:space="0" w:color="auto"/>
            </w:tcBorders>
          </w:tcPr>
          <w:p w14:paraId="029303D7" w14:textId="77777777" w:rsidR="00330921" w:rsidRPr="00565F9D" w:rsidRDefault="00330921" w:rsidP="00330921">
            <w:pPr>
              <w:spacing w:line="360" w:lineRule="auto"/>
              <w:jc w:val="both"/>
              <w:rPr>
                <w:b/>
                <w:bCs/>
                <w:sz w:val="18"/>
                <w:szCs w:val="18"/>
                <w:lang w:val="en-US"/>
              </w:rPr>
            </w:pPr>
            <w:r w:rsidRPr="00565F9D">
              <w:rPr>
                <w:b/>
                <w:bCs/>
                <w:sz w:val="18"/>
                <w:szCs w:val="18"/>
                <w:lang w:val="en-US"/>
              </w:rPr>
              <w:t>1.</w:t>
            </w:r>
            <w:r>
              <w:rPr>
                <w:b/>
                <w:bCs/>
                <w:sz w:val="18"/>
                <w:szCs w:val="18"/>
                <w:lang w:val="en-US"/>
              </w:rPr>
              <w:t>65</w:t>
            </w:r>
            <w:r w:rsidRPr="00565F9D">
              <w:rPr>
                <w:b/>
                <w:bCs/>
                <w:sz w:val="18"/>
                <w:szCs w:val="18"/>
                <w:lang w:val="en-US"/>
              </w:rPr>
              <w:t xml:space="preserve"> ± 0.</w:t>
            </w:r>
            <w:r>
              <w:rPr>
                <w:b/>
                <w:bCs/>
                <w:sz w:val="18"/>
                <w:szCs w:val="18"/>
                <w:lang w:val="en-US"/>
              </w:rPr>
              <w:t>31</w:t>
            </w:r>
          </w:p>
        </w:tc>
        <w:tc>
          <w:tcPr>
            <w:tcW w:w="1455" w:type="dxa"/>
            <w:tcBorders>
              <w:bottom w:val="single" w:sz="4" w:space="0" w:color="auto"/>
            </w:tcBorders>
          </w:tcPr>
          <w:p w14:paraId="5D06F505" w14:textId="77777777" w:rsidR="00330921" w:rsidRDefault="00330921" w:rsidP="00330921">
            <w:pPr>
              <w:spacing w:line="360" w:lineRule="auto"/>
              <w:jc w:val="both"/>
              <w:rPr>
                <w:sz w:val="18"/>
                <w:szCs w:val="18"/>
                <w:lang w:val="en-US"/>
              </w:rPr>
            </w:pPr>
            <w:r>
              <w:rPr>
                <w:sz w:val="18"/>
                <w:szCs w:val="18"/>
                <w:lang w:val="en-US"/>
              </w:rPr>
              <w:t>-</w:t>
            </w:r>
          </w:p>
        </w:tc>
        <w:tc>
          <w:tcPr>
            <w:tcW w:w="1143" w:type="dxa"/>
            <w:tcBorders>
              <w:bottom w:val="single" w:sz="4" w:space="0" w:color="auto"/>
            </w:tcBorders>
          </w:tcPr>
          <w:p w14:paraId="6EF29735" w14:textId="77777777" w:rsidR="00330921" w:rsidRDefault="00330921" w:rsidP="00330921">
            <w:pPr>
              <w:spacing w:line="360" w:lineRule="auto"/>
              <w:jc w:val="both"/>
              <w:rPr>
                <w:sz w:val="18"/>
                <w:szCs w:val="18"/>
                <w:lang w:val="en-US"/>
              </w:rPr>
            </w:pPr>
            <w:r>
              <w:rPr>
                <w:sz w:val="18"/>
                <w:szCs w:val="18"/>
                <w:lang w:val="en-US"/>
              </w:rPr>
              <w:t>-</w:t>
            </w:r>
          </w:p>
        </w:tc>
        <w:tc>
          <w:tcPr>
            <w:tcW w:w="681" w:type="dxa"/>
            <w:tcBorders>
              <w:bottom w:val="single" w:sz="4" w:space="0" w:color="auto"/>
            </w:tcBorders>
          </w:tcPr>
          <w:p w14:paraId="6B9FCDA7"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324A14D3" w14:textId="77777777" w:rsidTr="00B365F5">
        <w:trPr>
          <w:trHeight w:hRule="exact" w:val="291"/>
        </w:trPr>
        <w:tc>
          <w:tcPr>
            <w:tcW w:w="1313" w:type="dxa"/>
            <w:vMerge/>
          </w:tcPr>
          <w:p w14:paraId="08F2F3F0" w14:textId="77777777" w:rsidR="00330921" w:rsidRDefault="00330921" w:rsidP="00330921">
            <w:pPr>
              <w:spacing w:line="360" w:lineRule="auto"/>
              <w:jc w:val="both"/>
              <w:rPr>
                <w:sz w:val="18"/>
                <w:szCs w:val="18"/>
                <w:lang w:val="en-US"/>
              </w:rPr>
            </w:pPr>
          </w:p>
        </w:tc>
        <w:tc>
          <w:tcPr>
            <w:tcW w:w="1545" w:type="dxa"/>
            <w:tcBorders>
              <w:bottom w:val="single" w:sz="4" w:space="0" w:color="auto"/>
            </w:tcBorders>
          </w:tcPr>
          <w:p w14:paraId="6B84EEF7" w14:textId="77777777" w:rsidR="00330921" w:rsidRDefault="00330921" w:rsidP="00330921">
            <w:pPr>
              <w:spacing w:line="360" w:lineRule="auto"/>
              <w:jc w:val="both"/>
              <w:rPr>
                <w:sz w:val="18"/>
                <w:szCs w:val="18"/>
                <w:lang w:val="en-US"/>
              </w:rPr>
            </w:pPr>
            <w:r>
              <w:rPr>
                <w:sz w:val="18"/>
                <w:szCs w:val="18"/>
                <w:lang w:val="en-US"/>
              </w:rPr>
              <w:t xml:space="preserve">4176.65 </w:t>
            </w:r>
            <w:r w:rsidRPr="00A92A52">
              <w:rPr>
                <w:sz w:val="18"/>
                <w:szCs w:val="18"/>
                <w:lang w:val="en-US"/>
              </w:rPr>
              <w:t>±</w:t>
            </w:r>
            <w:r>
              <w:rPr>
                <w:sz w:val="18"/>
                <w:szCs w:val="18"/>
                <w:lang w:val="en-US"/>
              </w:rPr>
              <w:t xml:space="preserve"> 0.75</w:t>
            </w:r>
            <w:r>
              <w:rPr>
                <w:sz w:val="18"/>
                <w:szCs w:val="18"/>
                <w:vertAlign w:val="superscript"/>
                <w:lang w:val="en-US"/>
              </w:rPr>
              <w:t>i</w:t>
            </w:r>
          </w:p>
        </w:tc>
        <w:tc>
          <w:tcPr>
            <w:tcW w:w="1656" w:type="dxa"/>
            <w:tcBorders>
              <w:bottom w:val="single" w:sz="4" w:space="0" w:color="auto"/>
            </w:tcBorders>
          </w:tcPr>
          <w:p w14:paraId="65D05D15" w14:textId="77777777" w:rsidR="00330921" w:rsidRDefault="00330921" w:rsidP="00330921">
            <w:pPr>
              <w:spacing w:line="360" w:lineRule="auto"/>
              <w:jc w:val="both"/>
              <w:rPr>
                <w:sz w:val="18"/>
                <w:szCs w:val="18"/>
                <w:lang w:val="en-US"/>
              </w:rPr>
            </w:pPr>
            <w:r>
              <w:rPr>
                <w:sz w:val="18"/>
                <w:szCs w:val="18"/>
                <w:lang w:val="en-US"/>
              </w:rPr>
              <w:t xml:space="preserve">0.61 </w:t>
            </w:r>
            <w:r w:rsidRPr="00A92A52">
              <w:rPr>
                <w:sz w:val="18"/>
                <w:szCs w:val="18"/>
                <w:lang w:val="en-US"/>
              </w:rPr>
              <w:t>±</w:t>
            </w:r>
            <w:r>
              <w:rPr>
                <w:sz w:val="18"/>
                <w:szCs w:val="18"/>
                <w:lang w:val="en-US"/>
              </w:rPr>
              <w:t xml:space="preserve"> 0.05</w:t>
            </w:r>
          </w:p>
        </w:tc>
        <w:tc>
          <w:tcPr>
            <w:tcW w:w="1125" w:type="dxa"/>
            <w:tcBorders>
              <w:bottom w:val="single" w:sz="4" w:space="0" w:color="auto"/>
            </w:tcBorders>
          </w:tcPr>
          <w:p w14:paraId="058FE971" w14:textId="77777777" w:rsidR="00330921" w:rsidRDefault="00330921" w:rsidP="00330921">
            <w:pPr>
              <w:spacing w:line="360" w:lineRule="auto"/>
              <w:jc w:val="both"/>
              <w:rPr>
                <w:sz w:val="18"/>
                <w:szCs w:val="18"/>
                <w:lang w:val="en-US"/>
              </w:rPr>
            </w:pPr>
            <w:r>
              <w:rPr>
                <w:sz w:val="18"/>
                <w:szCs w:val="18"/>
                <w:lang w:val="en-US"/>
              </w:rPr>
              <w:t xml:space="preserve">5.22 </w:t>
            </w:r>
            <w:r w:rsidRPr="00A92A52">
              <w:rPr>
                <w:sz w:val="18"/>
                <w:szCs w:val="18"/>
                <w:lang w:val="en-US"/>
              </w:rPr>
              <w:t>±</w:t>
            </w:r>
            <w:r>
              <w:rPr>
                <w:sz w:val="18"/>
                <w:szCs w:val="18"/>
                <w:lang w:val="en-US"/>
              </w:rPr>
              <w:t xml:space="preserve"> 0.46</w:t>
            </w:r>
          </w:p>
        </w:tc>
        <w:tc>
          <w:tcPr>
            <w:tcW w:w="1125" w:type="dxa"/>
            <w:tcBorders>
              <w:bottom w:val="single" w:sz="4" w:space="0" w:color="auto"/>
            </w:tcBorders>
          </w:tcPr>
          <w:p w14:paraId="7CFB3C5C" w14:textId="77777777" w:rsidR="00330921" w:rsidRPr="00565F9D" w:rsidRDefault="00330921" w:rsidP="00330921">
            <w:pPr>
              <w:spacing w:line="360" w:lineRule="auto"/>
              <w:jc w:val="both"/>
              <w:rPr>
                <w:b/>
                <w:bCs/>
                <w:sz w:val="18"/>
                <w:szCs w:val="18"/>
                <w:lang w:val="en-US"/>
              </w:rPr>
            </w:pPr>
            <w:r w:rsidRPr="00565F9D">
              <w:rPr>
                <w:b/>
                <w:bCs/>
                <w:sz w:val="18"/>
                <w:szCs w:val="18"/>
                <w:lang w:val="en-US"/>
              </w:rPr>
              <w:t>3.74 ± 0.31</w:t>
            </w:r>
          </w:p>
        </w:tc>
        <w:tc>
          <w:tcPr>
            <w:tcW w:w="1455" w:type="dxa"/>
            <w:tcBorders>
              <w:bottom w:val="single" w:sz="4" w:space="0" w:color="auto"/>
            </w:tcBorders>
          </w:tcPr>
          <w:p w14:paraId="4D478AFC" w14:textId="77777777" w:rsidR="00330921" w:rsidRDefault="00330921" w:rsidP="00330921">
            <w:pPr>
              <w:spacing w:line="360" w:lineRule="auto"/>
              <w:jc w:val="both"/>
              <w:rPr>
                <w:sz w:val="18"/>
                <w:szCs w:val="18"/>
                <w:lang w:val="en-US"/>
              </w:rPr>
            </w:pPr>
            <w:r>
              <w:rPr>
                <w:sz w:val="18"/>
                <w:szCs w:val="18"/>
                <w:lang w:val="en-US"/>
              </w:rPr>
              <w:t>-</w:t>
            </w:r>
          </w:p>
        </w:tc>
        <w:tc>
          <w:tcPr>
            <w:tcW w:w="1143" w:type="dxa"/>
            <w:tcBorders>
              <w:bottom w:val="single" w:sz="4" w:space="0" w:color="auto"/>
            </w:tcBorders>
          </w:tcPr>
          <w:p w14:paraId="4CABBF3C" w14:textId="77777777" w:rsidR="00330921" w:rsidRDefault="00330921" w:rsidP="00330921">
            <w:pPr>
              <w:spacing w:line="360" w:lineRule="auto"/>
              <w:jc w:val="both"/>
              <w:rPr>
                <w:sz w:val="18"/>
                <w:szCs w:val="18"/>
                <w:lang w:val="en-US"/>
              </w:rPr>
            </w:pPr>
            <w:r>
              <w:rPr>
                <w:sz w:val="18"/>
                <w:szCs w:val="18"/>
                <w:lang w:val="en-US"/>
              </w:rPr>
              <w:t>-</w:t>
            </w:r>
          </w:p>
        </w:tc>
        <w:tc>
          <w:tcPr>
            <w:tcW w:w="681" w:type="dxa"/>
            <w:tcBorders>
              <w:bottom w:val="single" w:sz="4" w:space="0" w:color="auto"/>
            </w:tcBorders>
          </w:tcPr>
          <w:p w14:paraId="73D44AE4"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7B0368D2" w14:textId="77777777" w:rsidTr="00B365F5">
        <w:trPr>
          <w:trHeight w:hRule="exact" w:val="291"/>
        </w:trPr>
        <w:tc>
          <w:tcPr>
            <w:tcW w:w="1313" w:type="dxa"/>
            <w:vMerge/>
            <w:tcBorders>
              <w:bottom w:val="single" w:sz="4" w:space="0" w:color="auto"/>
            </w:tcBorders>
          </w:tcPr>
          <w:p w14:paraId="5F0DB034" w14:textId="77777777" w:rsidR="00330921" w:rsidRDefault="00330921" w:rsidP="00330921">
            <w:pPr>
              <w:spacing w:line="360" w:lineRule="auto"/>
              <w:jc w:val="both"/>
              <w:rPr>
                <w:sz w:val="18"/>
                <w:szCs w:val="18"/>
                <w:lang w:val="en-US"/>
              </w:rPr>
            </w:pPr>
          </w:p>
        </w:tc>
        <w:tc>
          <w:tcPr>
            <w:tcW w:w="1545" w:type="dxa"/>
            <w:tcBorders>
              <w:bottom w:val="single" w:sz="4" w:space="0" w:color="auto"/>
            </w:tcBorders>
          </w:tcPr>
          <w:p w14:paraId="2B2D94A8" w14:textId="77777777" w:rsidR="00330921" w:rsidRDefault="00330921" w:rsidP="00330921">
            <w:pPr>
              <w:spacing w:line="360" w:lineRule="auto"/>
              <w:jc w:val="both"/>
              <w:rPr>
                <w:sz w:val="18"/>
                <w:szCs w:val="18"/>
                <w:lang w:val="en-US"/>
              </w:rPr>
            </w:pPr>
            <w:r>
              <w:rPr>
                <w:sz w:val="18"/>
                <w:szCs w:val="18"/>
                <w:lang w:val="en-US"/>
              </w:rPr>
              <w:t xml:space="preserve">4622.17 </w:t>
            </w:r>
            <w:r w:rsidRPr="00A92A52">
              <w:rPr>
                <w:sz w:val="18"/>
                <w:szCs w:val="18"/>
                <w:lang w:val="en-US"/>
              </w:rPr>
              <w:t>±</w:t>
            </w:r>
            <w:r>
              <w:rPr>
                <w:sz w:val="18"/>
                <w:szCs w:val="18"/>
                <w:lang w:val="en-US"/>
              </w:rPr>
              <w:t xml:space="preserve"> 0.23</w:t>
            </w:r>
            <w:r w:rsidRPr="00F5117D">
              <w:rPr>
                <w:sz w:val="18"/>
                <w:szCs w:val="18"/>
                <w:vertAlign w:val="superscript"/>
                <w:lang w:val="en-US"/>
              </w:rPr>
              <w:t>f</w:t>
            </w:r>
          </w:p>
        </w:tc>
        <w:tc>
          <w:tcPr>
            <w:tcW w:w="1656" w:type="dxa"/>
            <w:tcBorders>
              <w:bottom w:val="single" w:sz="4" w:space="0" w:color="auto"/>
            </w:tcBorders>
          </w:tcPr>
          <w:p w14:paraId="0EACBBBD" w14:textId="77777777" w:rsidR="00330921" w:rsidRDefault="00330921" w:rsidP="00330921">
            <w:pPr>
              <w:spacing w:line="360" w:lineRule="auto"/>
              <w:jc w:val="both"/>
              <w:rPr>
                <w:sz w:val="18"/>
                <w:szCs w:val="18"/>
                <w:lang w:val="en-US"/>
              </w:rPr>
            </w:pPr>
            <w:r>
              <w:rPr>
                <w:sz w:val="18"/>
                <w:szCs w:val="18"/>
                <w:lang w:val="en-US"/>
              </w:rPr>
              <w:t xml:space="preserve">0.30 </w:t>
            </w:r>
            <w:r w:rsidRPr="00A92A52">
              <w:rPr>
                <w:sz w:val="18"/>
                <w:szCs w:val="18"/>
                <w:lang w:val="en-US"/>
              </w:rPr>
              <w:t>±</w:t>
            </w:r>
            <w:r>
              <w:rPr>
                <w:sz w:val="18"/>
                <w:szCs w:val="18"/>
                <w:lang w:val="en-US"/>
              </w:rPr>
              <w:t xml:space="preserve"> 0.04</w:t>
            </w:r>
          </w:p>
        </w:tc>
        <w:tc>
          <w:tcPr>
            <w:tcW w:w="1125" w:type="dxa"/>
            <w:tcBorders>
              <w:bottom w:val="single" w:sz="4" w:space="0" w:color="auto"/>
            </w:tcBorders>
          </w:tcPr>
          <w:p w14:paraId="13AAF8CF" w14:textId="2DA10178" w:rsidR="00330921" w:rsidRDefault="00330921" w:rsidP="00330921">
            <w:pPr>
              <w:spacing w:line="360" w:lineRule="auto"/>
              <w:jc w:val="both"/>
              <w:rPr>
                <w:sz w:val="18"/>
                <w:szCs w:val="18"/>
                <w:lang w:val="en-US"/>
              </w:rPr>
            </w:pPr>
            <w:r>
              <w:rPr>
                <w:sz w:val="18"/>
                <w:szCs w:val="18"/>
                <w:lang w:val="en-US"/>
              </w:rPr>
              <w:t xml:space="preserve">2.61 </w:t>
            </w:r>
            <w:r w:rsidRPr="00A92A52">
              <w:rPr>
                <w:sz w:val="18"/>
                <w:szCs w:val="18"/>
                <w:lang w:val="en-US"/>
              </w:rPr>
              <w:t>±</w:t>
            </w:r>
            <w:r>
              <w:rPr>
                <w:sz w:val="18"/>
                <w:szCs w:val="18"/>
                <w:lang w:val="en-US"/>
              </w:rPr>
              <w:t xml:space="preserve"> 0.</w:t>
            </w:r>
            <w:r w:rsidR="000D6E36">
              <w:rPr>
                <w:sz w:val="18"/>
                <w:szCs w:val="18"/>
                <w:lang w:val="en-US"/>
              </w:rPr>
              <w:t>3</w:t>
            </w:r>
            <w:r w:rsidR="000D6E36" w:rsidRPr="0027756A">
              <w:rPr>
                <w:color w:val="FF0000"/>
                <w:sz w:val="18"/>
                <w:szCs w:val="18"/>
                <w:lang w:val="en-US"/>
              </w:rPr>
              <w:t>8</w:t>
            </w:r>
          </w:p>
        </w:tc>
        <w:tc>
          <w:tcPr>
            <w:tcW w:w="1125" w:type="dxa"/>
            <w:tcBorders>
              <w:bottom w:val="single" w:sz="4" w:space="0" w:color="auto"/>
            </w:tcBorders>
          </w:tcPr>
          <w:p w14:paraId="2117EB0D" w14:textId="77777777" w:rsidR="00330921" w:rsidRPr="00565F9D" w:rsidRDefault="00330921" w:rsidP="00330921">
            <w:pPr>
              <w:spacing w:line="360" w:lineRule="auto"/>
              <w:jc w:val="both"/>
              <w:rPr>
                <w:b/>
                <w:bCs/>
                <w:sz w:val="18"/>
                <w:szCs w:val="18"/>
                <w:lang w:val="en-US"/>
              </w:rPr>
            </w:pPr>
            <w:r w:rsidRPr="00565F9D">
              <w:rPr>
                <w:b/>
                <w:bCs/>
                <w:sz w:val="18"/>
                <w:szCs w:val="18"/>
                <w:lang w:val="en-US"/>
              </w:rPr>
              <w:t>1.87 ± 0.27</w:t>
            </w:r>
          </w:p>
        </w:tc>
        <w:tc>
          <w:tcPr>
            <w:tcW w:w="1455" w:type="dxa"/>
            <w:tcBorders>
              <w:bottom w:val="single" w:sz="4" w:space="0" w:color="auto"/>
            </w:tcBorders>
          </w:tcPr>
          <w:p w14:paraId="2DA12100" w14:textId="77777777" w:rsidR="00330921" w:rsidRDefault="00330921" w:rsidP="00330921">
            <w:pPr>
              <w:spacing w:line="360" w:lineRule="auto"/>
              <w:jc w:val="both"/>
              <w:rPr>
                <w:sz w:val="18"/>
                <w:szCs w:val="18"/>
                <w:lang w:val="en-US"/>
              </w:rPr>
            </w:pPr>
            <w:r>
              <w:rPr>
                <w:sz w:val="18"/>
                <w:szCs w:val="18"/>
                <w:lang w:val="en-US"/>
              </w:rPr>
              <w:t>-</w:t>
            </w:r>
          </w:p>
        </w:tc>
        <w:tc>
          <w:tcPr>
            <w:tcW w:w="1143" w:type="dxa"/>
            <w:tcBorders>
              <w:bottom w:val="single" w:sz="4" w:space="0" w:color="auto"/>
            </w:tcBorders>
          </w:tcPr>
          <w:p w14:paraId="197BB739" w14:textId="77777777" w:rsidR="00330921" w:rsidRDefault="00330921" w:rsidP="00330921">
            <w:pPr>
              <w:spacing w:line="360" w:lineRule="auto"/>
              <w:jc w:val="both"/>
              <w:rPr>
                <w:sz w:val="18"/>
                <w:szCs w:val="18"/>
                <w:lang w:val="en-US"/>
              </w:rPr>
            </w:pPr>
            <w:r>
              <w:rPr>
                <w:sz w:val="18"/>
                <w:szCs w:val="18"/>
                <w:lang w:val="en-US"/>
              </w:rPr>
              <w:t>-</w:t>
            </w:r>
          </w:p>
        </w:tc>
        <w:tc>
          <w:tcPr>
            <w:tcW w:w="681" w:type="dxa"/>
            <w:tcBorders>
              <w:bottom w:val="single" w:sz="4" w:space="0" w:color="auto"/>
            </w:tcBorders>
          </w:tcPr>
          <w:p w14:paraId="3A30BE5A"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2FD11AA2" w14:textId="77777777" w:rsidTr="00B365F5">
        <w:trPr>
          <w:trHeight w:hRule="exact" w:val="226"/>
        </w:trPr>
        <w:tc>
          <w:tcPr>
            <w:tcW w:w="1313" w:type="dxa"/>
            <w:vMerge w:val="restart"/>
          </w:tcPr>
          <w:p w14:paraId="4CD9303B" w14:textId="77777777" w:rsidR="00330921" w:rsidRDefault="00330921" w:rsidP="00330921">
            <w:pPr>
              <w:spacing w:line="360" w:lineRule="auto"/>
              <w:rPr>
                <w:sz w:val="18"/>
                <w:szCs w:val="18"/>
                <w:lang w:val="en-US"/>
              </w:rPr>
            </w:pPr>
            <w:r w:rsidRPr="000070BA">
              <w:rPr>
                <w:sz w:val="18"/>
                <w:szCs w:val="18"/>
                <w:vertAlign w:val="superscript"/>
                <w:lang w:val="en-US"/>
              </w:rPr>
              <w:t>3</w:t>
            </w:r>
            <w:r>
              <w:rPr>
                <w:sz w:val="18"/>
                <w:szCs w:val="18"/>
                <w:vertAlign w:val="superscript"/>
                <w:lang w:val="en-US"/>
              </w:rPr>
              <w:t>7</w:t>
            </w:r>
            <w:r>
              <w:rPr>
                <w:sz w:val="18"/>
                <w:szCs w:val="18"/>
                <w:lang w:val="en-US"/>
              </w:rPr>
              <w:t>Cl(n,n’γ)</w:t>
            </w:r>
            <w:r w:rsidRPr="000070BA">
              <w:rPr>
                <w:sz w:val="18"/>
                <w:szCs w:val="18"/>
                <w:vertAlign w:val="superscript"/>
                <w:lang w:val="en-US"/>
              </w:rPr>
              <w:t>3</w:t>
            </w:r>
            <w:r>
              <w:rPr>
                <w:sz w:val="18"/>
                <w:szCs w:val="18"/>
                <w:vertAlign w:val="superscript"/>
                <w:lang w:val="en-US"/>
              </w:rPr>
              <w:t>7</w:t>
            </w:r>
            <w:r>
              <w:rPr>
                <w:sz w:val="18"/>
                <w:szCs w:val="18"/>
                <w:lang w:val="en-US"/>
              </w:rPr>
              <w:t>Cl</w:t>
            </w:r>
          </w:p>
          <w:p w14:paraId="431C2FA9" w14:textId="77777777" w:rsidR="00330921" w:rsidRDefault="00330921" w:rsidP="00330921">
            <w:pPr>
              <w:spacing w:line="360" w:lineRule="auto"/>
              <w:rPr>
                <w:sz w:val="18"/>
                <w:szCs w:val="18"/>
                <w:lang w:val="en-US"/>
              </w:rPr>
            </w:pPr>
            <w:r>
              <w:rPr>
                <w:sz w:val="18"/>
                <w:szCs w:val="18"/>
                <w:lang w:val="en-US"/>
              </w:rPr>
              <w:t>(1.77 MeV)</w:t>
            </w:r>
          </w:p>
        </w:tc>
        <w:tc>
          <w:tcPr>
            <w:tcW w:w="1545" w:type="dxa"/>
            <w:tcBorders>
              <w:bottom w:val="nil"/>
            </w:tcBorders>
          </w:tcPr>
          <w:p w14:paraId="2B5D3346" w14:textId="77777777" w:rsidR="00330921" w:rsidRPr="00A92A52" w:rsidRDefault="00330921" w:rsidP="00330921">
            <w:pPr>
              <w:spacing w:line="360" w:lineRule="auto"/>
              <w:jc w:val="both"/>
              <w:rPr>
                <w:sz w:val="18"/>
                <w:szCs w:val="18"/>
                <w:lang w:val="en-US"/>
              </w:rPr>
            </w:pPr>
            <w:r>
              <w:rPr>
                <w:sz w:val="18"/>
                <w:szCs w:val="18"/>
                <w:lang w:val="en-US"/>
              </w:rPr>
              <w:t xml:space="preserve">905.65 </w:t>
            </w:r>
            <w:r w:rsidRPr="00A92A52">
              <w:rPr>
                <w:sz w:val="18"/>
                <w:szCs w:val="18"/>
                <w:lang w:val="en-US"/>
              </w:rPr>
              <w:t>±</w:t>
            </w:r>
            <w:r>
              <w:rPr>
                <w:sz w:val="18"/>
                <w:szCs w:val="18"/>
                <w:lang w:val="en-US"/>
              </w:rPr>
              <w:t xml:space="preserve"> 0.08</w:t>
            </w:r>
          </w:p>
        </w:tc>
        <w:tc>
          <w:tcPr>
            <w:tcW w:w="1656" w:type="dxa"/>
            <w:tcBorders>
              <w:bottom w:val="nil"/>
            </w:tcBorders>
          </w:tcPr>
          <w:p w14:paraId="3184C5D8" w14:textId="77777777" w:rsidR="00330921" w:rsidRPr="00A92A52" w:rsidRDefault="00330921" w:rsidP="00330921">
            <w:pPr>
              <w:spacing w:line="360" w:lineRule="auto"/>
              <w:jc w:val="both"/>
              <w:rPr>
                <w:sz w:val="18"/>
                <w:szCs w:val="18"/>
                <w:lang w:val="en-US"/>
              </w:rPr>
            </w:pPr>
            <w:r>
              <w:rPr>
                <w:sz w:val="18"/>
                <w:szCs w:val="18"/>
                <w:lang w:val="en-US"/>
              </w:rPr>
              <w:t xml:space="preserve">0.29 </w:t>
            </w:r>
            <w:r w:rsidRPr="00A92A52">
              <w:rPr>
                <w:sz w:val="18"/>
                <w:szCs w:val="18"/>
                <w:lang w:val="en-US"/>
              </w:rPr>
              <w:t>±</w:t>
            </w:r>
            <w:r>
              <w:rPr>
                <w:sz w:val="18"/>
                <w:szCs w:val="18"/>
                <w:lang w:val="en-US"/>
              </w:rPr>
              <w:t xml:space="preserve"> 0.02</w:t>
            </w:r>
          </w:p>
        </w:tc>
        <w:tc>
          <w:tcPr>
            <w:tcW w:w="1125" w:type="dxa"/>
            <w:tcBorders>
              <w:bottom w:val="nil"/>
            </w:tcBorders>
          </w:tcPr>
          <w:p w14:paraId="4DA6B8E6" w14:textId="77777777" w:rsidR="00330921" w:rsidRPr="00A92A52" w:rsidRDefault="00330921" w:rsidP="00330921">
            <w:pPr>
              <w:spacing w:line="360" w:lineRule="auto"/>
              <w:jc w:val="both"/>
              <w:rPr>
                <w:sz w:val="18"/>
                <w:szCs w:val="18"/>
                <w:lang w:val="en-US"/>
              </w:rPr>
            </w:pPr>
            <w:r>
              <w:rPr>
                <w:sz w:val="18"/>
                <w:szCs w:val="18"/>
                <w:lang w:val="en-US"/>
              </w:rPr>
              <w:t xml:space="preserve">2.53 </w:t>
            </w:r>
            <w:r w:rsidRPr="00A92A52">
              <w:rPr>
                <w:sz w:val="18"/>
                <w:szCs w:val="18"/>
                <w:lang w:val="en-US"/>
              </w:rPr>
              <w:t>±</w:t>
            </w:r>
            <w:r>
              <w:rPr>
                <w:sz w:val="18"/>
                <w:szCs w:val="18"/>
                <w:lang w:val="en-US"/>
              </w:rPr>
              <w:t xml:space="preserve"> 0.20</w:t>
            </w:r>
          </w:p>
        </w:tc>
        <w:tc>
          <w:tcPr>
            <w:tcW w:w="1125" w:type="dxa"/>
            <w:tcBorders>
              <w:bottom w:val="nil"/>
            </w:tcBorders>
          </w:tcPr>
          <w:p w14:paraId="101029B2" w14:textId="77777777" w:rsidR="00330921" w:rsidRPr="00B429DD" w:rsidRDefault="00330921" w:rsidP="00330921">
            <w:pPr>
              <w:spacing w:line="360" w:lineRule="auto"/>
              <w:jc w:val="both"/>
              <w:rPr>
                <w:sz w:val="18"/>
                <w:szCs w:val="18"/>
                <w:lang w:val="en-US"/>
              </w:rPr>
            </w:pPr>
            <w:r w:rsidRPr="00B429DD">
              <w:rPr>
                <w:sz w:val="18"/>
                <w:szCs w:val="18"/>
                <w:lang w:val="en-US"/>
              </w:rPr>
              <w:t>5.66 ± 0.41</w:t>
            </w:r>
          </w:p>
        </w:tc>
        <w:tc>
          <w:tcPr>
            <w:tcW w:w="1455" w:type="dxa"/>
            <w:tcBorders>
              <w:bottom w:val="nil"/>
            </w:tcBorders>
          </w:tcPr>
          <w:p w14:paraId="571C58D8" w14:textId="77777777" w:rsidR="00330921" w:rsidRPr="00A92A52" w:rsidRDefault="00330921" w:rsidP="00330921">
            <w:pPr>
              <w:spacing w:line="360" w:lineRule="auto"/>
              <w:jc w:val="both"/>
              <w:rPr>
                <w:sz w:val="18"/>
                <w:szCs w:val="18"/>
                <w:lang w:val="en-US"/>
              </w:rPr>
            </w:pPr>
            <w:r>
              <w:rPr>
                <w:sz w:val="18"/>
                <w:szCs w:val="18"/>
                <w:lang w:val="en-US"/>
              </w:rPr>
              <w:t xml:space="preserve">906.64 </w:t>
            </w:r>
            <w:r w:rsidRPr="00A92A52">
              <w:rPr>
                <w:sz w:val="18"/>
                <w:szCs w:val="18"/>
                <w:lang w:val="en-US"/>
              </w:rPr>
              <w:t>±</w:t>
            </w:r>
            <w:r>
              <w:rPr>
                <w:sz w:val="18"/>
                <w:szCs w:val="18"/>
                <w:lang w:val="en-US"/>
              </w:rPr>
              <w:t xml:space="preserve"> 0.15</w:t>
            </w:r>
          </w:p>
        </w:tc>
        <w:tc>
          <w:tcPr>
            <w:tcW w:w="1143" w:type="dxa"/>
            <w:tcBorders>
              <w:bottom w:val="nil"/>
            </w:tcBorders>
          </w:tcPr>
          <w:p w14:paraId="758945BC" w14:textId="77777777" w:rsidR="00330921" w:rsidRPr="00A92A52" w:rsidRDefault="00330921" w:rsidP="00330921">
            <w:pPr>
              <w:spacing w:line="360" w:lineRule="auto"/>
              <w:jc w:val="both"/>
              <w:rPr>
                <w:sz w:val="18"/>
                <w:szCs w:val="18"/>
                <w:lang w:val="en-US"/>
              </w:rPr>
            </w:pPr>
            <w:r>
              <w:rPr>
                <w:sz w:val="18"/>
                <w:szCs w:val="18"/>
                <w:lang w:val="en-US"/>
              </w:rPr>
              <w:t xml:space="preserve">2.9 </w:t>
            </w:r>
            <w:r w:rsidRPr="00A92A52">
              <w:rPr>
                <w:sz w:val="18"/>
                <w:szCs w:val="18"/>
                <w:lang w:val="en-US"/>
              </w:rPr>
              <w:t>±</w:t>
            </w:r>
            <w:r>
              <w:rPr>
                <w:sz w:val="18"/>
                <w:szCs w:val="18"/>
                <w:lang w:val="en-US"/>
              </w:rPr>
              <w:t xml:space="preserve"> 0.4</w:t>
            </w:r>
          </w:p>
        </w:tc>
        <w:tc>
          <w:tcPr>
            <w:tcW w:w="681" w:type="dxa"/>
            <w:tcBorders>
              <w:bottom w:val="nil"/>
            </w:tcBorders>
          </w:tcPr>
          <w:p w14:paraId="2E453363" w14:textId="77777777" w:rsidR="00330921" w:rsidRPr="00A92A52" w:rsidRDefault="00330921" w:rsidP="00330921">
            <w:pPr>
              <w:spacing w:line="360" w:lineRule="auto"/>
              <w:jc w:val="both"/>
              <w:rPr>
                <w:sz w:val="18"/>
                <w:szCs w:val="18"/>
                <w:lang w:val="en-US"/>
              </w:rPr>
            </w:pPr>
            <w:r>
              <w:rPr>
                <w:sz w:val="18"/>
                <w:szCs w:val="18"/>
                <w:lang w:val="en-US"/>
              </w:rPr>
              <w:t>-0.83</w:t>
            </w:r>
          </w:p>
        </w:tc>
      </w:tr>
      <w:tr w:rsidR="00330921" w:rsidRPr="00A92A52" w14:paraId="569C7E66" w14:textId="77777777" w:rsidTr="00B365F5">
        <w:trPr>
          <w:trHeight w:hRule="exact" w:val="56"/>
        </w:trPr>
        <w:tc>
          <w:tcPr>
            <w:tcW w:w="1313" w:type="dxa"/>
            <w:vMerge/>
          </w:tcPr>
          <w:p w14:paraId="03F77F23" w14:textId="77777777" w:rsidR="00330921" w:rsidRPr="00A92A52" w:rsidRDefault="00330921" w:rsidP="00330921">
            <w:pPr>
              <w:spacing w:line="360" w:lineRule="auto"/>
              <w:jc w:val="both"/>
              <w:rPr>
                <w:sz w:val="18"/>
                <w:szCs w:val="18"/>
                <w:lang w:val="en-US"/>
              </w:rPr>
            </w:pPr>
          </w:p>
        </w:tc>
        <w:tc>
          <w:tcPr>
            <w:tcW w:w="1545" w:type="dxa"/>
            <w:tcBorders>
              <w:top w:val="nil"/>
              <w:bottom w:val="single" w:sz="4" w:space="0" w:color="auto"/>
              <w:right w:val="single" w:sz="4" w:space="0" w:color="auto"/>
            </w:tcBorders>
          </w:tcPr>
          <w:p w14:paraId="48D523BA" w14:textId="77777777" w:rsidR="00330921" w:rsidRPr="00A92A52" w:rsidRDefault="00330921" w:rsidP="00330921">
            <w:pPr>
              <w:spacing w:line="360" w:lineRule="auto"/>
              <w:jc w:val="both"/>
              <w:rPr>
                <w:sz w:val="18"/>
                <w:szCs w:val="18"/>
                <w:lang w:val="en-US"/>
              </w:rPr>
            </w:pPr>
          </w:p>
        </w:tc>
        <w:tc>
          <w:tcPr>
            <w:tcW w:w="1656" w:type="dxa"/>
            <w:tcBorders>
              <w:top w:val="nil"/>
              <w:left w:val="single" w:sz="4" w:space="0" w:color="auto"/>
              <w:bottom w:val="single" w:sz="4" w:space="0" w:color="auto"/>
              <w:right w:val="single" w:sz="4" w:space="0" w:color="auto"/>
            </w:tcBorders>
          </w:tcPr>
          <w:p w14:paraId="33C87162" w14:textId="77777777" w:rsidR="00330921" w:rsidRPr="00A92A52" w:rsidRDefault="00330921" w:rsidP="00330921">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2BB29C23" w14:textId="77777777" w:rsidR="00330921" w:rsidRPr="00A92A52" w:rsidRDefault="00330921" w:rsidP="00330921">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7E1CB4E4" w14:textId="77777777" w:rsidR="00330921" w:rsidRPr="00565F9D" w:rsidRDefault="00330921" w:rsidP="00330921">
            <w:pPr>
              <w:spacing w:line="360" w:lineRule="auto"/>
              <w:jc w:val="both"/>
              <w:rPr>
                <w:b/>
                <w:bCs/>
                <w:sz w:val="18"/>
                <w:szCs w:val="18"/>
                <w:lang w:val="en-US"/>
              </w:rPr>
            </w:pPr>
          </w:p>
        </w:tc>
        <w:tc>
          <w:tcPr>
            <w:tcW w:w="1455" w:type="dxa"/>
            <w:tcBorders>
              <w:top w:val="nil"/>
              <w:left w:val="single" w:sz="4" w:space="0" w:color="auto"/>
              <w:bottom w:val="single" w:sz="4" w:space="0" w:color="auto"/>
              <w:right w:val="single" w:sz="4" w:space="0" w:color="auto"/>
            </w:tcBorders>
          </w:tcPr>
          <w:p w14:paraId="2E54884A" w14:textId="77777777" w:rsidR="00330921" w:rsidRPr="00A92A52" w:rsidRDefault="00330921" w:rsidP="00330921">
            <w:pPr>
              <w:spacing w:line="360" w:lineRule="auto"/>
              <w:jc w:val="both"/>
              <w:rPr>
                <w:sz w:val="18"/>
                <w:szCs w:val="18"/>
                <w:lang w:val="en-US"/>
              </w:rPr>
            </w:pPr>
          </w:p>
        </w:tc>
        <w:tc>
          <w:tcPr>
            <w:tcW w:w="1143" w:type="dxa"/>
            <w:tcBorders>
              <w:top w:val="nil"/>
              <w:left w:val="single" w:sz="4" w:space="0" w:color="auto"/>
              <w:bottom w:val="single" w:sz="4" w:space="0" w:color="auto"/>
              <w:right w:val="single" w:sz="4" w:space="0" w:color="auto"/>
            </w:tcBorders>
          </w:tcPr>
          <w:p w14:paraId="7BFD434A" w14:textId="77777777" w:rsidR="00330921" w:rsidRPr="00A92A52" w:rsidRDefault="00330921" w:rsidP="00330921">
            <w:pPr>
              <w:spacing w:line="360" w:lineRule="auto"/>
              <w:jc w:val="both"/>
              <w:rPr>
                <w:sz w:val="18"/>
                <w:szCs w:val="18"/>
                <w:lang w:val="en-US"/>
              </w:rPr>
            </w:pPr>
          </w:p>
        </w:tc>
        <w:tc>
          <w:tcPr>
            <w:tcW w:w="681" w:type="dxa"/>
            <w:tcBorders>
              <w:top w:val="nil"/>
              <w:left w:val="single" w:sz="4" w:space="0" w:color="auto"/>
              <w:bottom w:val="single" w:sz="4" w:space="0" w:color="auto"/>
              <w:right w:val="single" w:sz="4" w:space="0" w:color="auto"/>
            </w:tcBorders>
          </w:tcPr>
          <w:p w14:paraId="3E0B67DE" w14:textId="77777777" w:rsidR="00330921" w:rsidRPr="00A92A52" w:rsidRDefault="00330921" w:rsidP="00330921">
            <w:pPr>
              <w:spacing w:line="360" w:lineRule="auto"/>
              <w:jc w:val="both"/>
              <w:rPr>
                <w:sz w:val="18"/>
                <w:szCs w:val="18"/>
                <w:lang w:val="en-US"/>
              </w:rPr>
            </w:pPr>
          </w:p>
        </w:tc>
      </w:tr>
      <w:tr w:rsidR="00330921" w:rsidRPr="00A92A52" w14:paraId="0A3C785B" w14:textId="77777777" w:rsidTr="00B365F5">
        <w:trPr>
          <w:trHeight w:hRule="exact" w:val="285"/>
        </w:trPr>
        <w:tc>
          <w:tcPr>
            <w:tcW w:w="1313" w:type="dxa"/>
            <w:vMerge/>
          </w:tcPr>
          <w:p w14:paraId="4CA9E539" w14:textId="77777777" w:rsidR="00330921" w:rsidRDefault="00330921" w:rsidP="00330921">
            <w:pPr>
              <w:spacing w:line="360" w:lineRule="auto"/>
              <w:jc w:val="both"/>
              <w:rPr>
                <w:sz w:val="18"/>
                <w:szCs w:val="18"/>
                <w:lang w:val="en-US"/>
              </w:rPr>
            </w:pPr>
          </w:p>
        </w:tc>
        <w:tc>
          <w:tcPr>
            <w:tcW w:w="1545" w:type="dxa"/>
            <w:tcBorders>
              <w:top w:val="single" w:sz="4" w:space="0" w:color="auto"/>
            </w:tcBorders>
          </w:tcPr>
          <w:p w14:paraId="2CCB9134" w14:textId="77777777" w:rsidR="00330921" w:rsidRPr="00A92A52" w:rsidRDefault="00330921" w:rsidP="00330921">
            <w:pPr>
              <w:spacing w:line="360" w:lineRule="auto"/>
              <w:jc w:val="both"/>
              <w:rPr>
                <w:sz w:val="18"/>
                <w:szCs w:val="18"/>
                <w:lang w:val="en-US"/>
              </w:rPr>
            </w:pPr>
            <w:r>
              <w:rPr>
                <w:sz w:val="18"/>
                <w:szCs w:val="18"/>
                <w:lang w:val="en-US"/>
              </w:rPr>
              <w:t xml:space="preserve">1726.17 </w:t>
            </w:r>
            <w:r w:rsidRPr="00A92A52">
              <w:rPr>
                <w:sz w:val="18"/>
                <w:szCs w:val="18"/>
                <w:lang w:val="en-US"/>
              </w:rPr>
              <w:t>±</w:t>
            </w:r>
            <w:r>
              <w:rPr>
                <w:sz w:val="18"/>
                <w:szCs w:val="18"/>
                <w:lang w:val="en-US"/>
              </w:rPr>
              <w:t xml:space="preserve"> 0.08</w:t>
            </w:r>
            <w:r w:rsidRPr="005D587F">
              <w:rPr>
                <w:sz w:val="18"/>
                <w:szCs w:val="18"/>
                <w:vertAlign w:val="superscript"/>
                <w:lang w:val="en-US"/>
              </w:rPr>
              <w:t>a</w:t>
            </w:r>
            <w:r>
              <w:rPr>
                <w:sz w:val="18"/>
                <w:szCs w:val="18"/>
                <w:vertAlign w:val="superscript"/>
                <w:lang w:val="en-US"/>
              </w:rPr>
              <w:t>,d,h</w:t>
            </w:r>
          </w:p>
        </w:tc>
        <w:tc>
          <w:tcPr>
            <w:tcW w:w="1656" w:type="dxa"/>
            <w:tcBorders>
              <w:top w:val="single" w:sz="4" w:space="0" w:color="auto"/>
            </w:tcBorders>
          </w:tcPr>
          <w:p w14:paraId="188E3509" w14:textId="77777777" w:rsidR="00330921" w:rsidRPr="00A92A52" w:rsidRDefault="00330921" w:rsidP="00330921">
            <w:pPr>
              <w:spacing w:line="360" w:lineRule="auto"/>
              <w:jc w:val="both"/>
              <w:rPr>
                <w:sz w:val="18"/>
                <w:szCs w:val="18"/>
                <w:lang w:val="en-US"/>
              </w:rPr>
            </w:pPr>
            <w:r>
              <w:rPr>
                <w:sz w:val="18"/>
                <w:szCs w:val="18"/>
                <w:lang w:val="en-US"/>
              </w:rPr>
              <w:t xml:space="preserve">2.38 </w:t>
            </w:r>
            <w:r w:rsidRPr="00A92A52">
              <w:rPr>
                <w:sz w:val="18"/>
                <w:szCs w:val="18"/>
                <w:lang w:val="en-US"/>
              </w:rPr>
              <w:t>±</w:t>
            </w:r>
            <w:r>
              <w:rPr>
                <w:sz w:val="18"/>
                <w:szCs w:val="18"/>
                <w:lang w:val="en-US"/>
              </w:rPr>
              <w:t xml:space="preserve"> 0.09</w:t>
            </w:r>
          </w:p>
        </w:tc>
        <w:tc>
          <w:tcPr>
            <w:tcW w:w="1125" w:type="dxa"/>
            <w:tcBorders>
              <w:top w:val="single" w:sz="4" w:space="0" w:color="auto"/>
            </w:tcBorders>
          </w:tcPr>
          <w:p w14:paraId="22955624" w14:textId="77777777" w:rsidR="00330921" w:rsidRPr="00A92A52" w:rsidRDefault="00330921" w:rsidP="00330921">
            <w:pPr>
              <w:spacing w:line="360" w:lineRule="auto"/>
              <w:jc w:val="both"/>
              <w:rPr>
                <w:sz w:val="18"/>
                <w:szCs w:val="18"/>
                <w:lang w:val="en-US"/>
              </w:rPr>
            </w:pPr>
            <w:r>
              <w:rPr>
                <w:sz w:val="18"/>
                <w:szCs w:val="18"/>
                <w:lang w:val="en-US"/>
              </w:rPr>
              <w:t xml:space="preserve">20.5 </w:t>
            </w:r>
            <w:r w:rsidRPr="00A92A52">
              <w:rPr>
                <w:sz w:val="18"/>
                <w:szCs w:val="18"/>
                <w:lang w:val="en-US"/>
              </w:rPr>
              <w:t>±</w:t>
            </w:r>
            <w:r>
              <w:rPr>
                <w:sz w:val="18"/>
                <w:szCs w:val="18"/>
                <w:lang w:val="en-US"/>
              </w:rPr>
              <w:t xml:space="preserve"> 1.0</w:t>
            </w:r>
          </w:p>
        </w:tc>
        <w:tc>
          <w:tcPr>
            <w:tcW w:w="1125" w:type="dxa"/>
            <w:tcBorders>
              <w:top w:val="single" w:sz="4" w:space="0" w:color="auto"/>
            </w:tcBorders>
          </w:tcPr>
          <w:p w14:paraId="56165B93" w14:textId="77777777" w:rsidR="00330921" w:rsidRPr="00A92A52" w:rsidRDefault="00330921" w:rsidP="00330921">
            <w:pPr>
              <w:spacing w:line="360" w:lineRule="auto"/>
              <w:jc w:val="both"/>
              <w:rPr>
                <w:sz w:val="18"/>
                <w:szCs w:val="18"/>
                <w:lang w:val="en-US"/>
              </w:rPr>
            </w:pPr>
            <w:r>
              <w:rPr>
                <w:sz w:val="18"/>
                <w:szCs w:val="18"/>
                <w:lang w:val="en-US"/>
              </w:rPr>
              <w:t xml:space="preserve">46 </w:t>
            </w:r>
            <w:r w:rsidRPr="00A92A52">
              <w:rPr>
                <w:sz w:val="18"/>
                <w:szCs w:val="18"/>
                <w:lang w:val="en-US"/>
              </w:rPr>
              <w:t>±</w:t>
            </w:r>
            <w:r>
              <w:rPr>
                <w:sz w:val="18"/>
                <w:szCs w:val="18"/>
                <w:lang w:val="en-US"/>
              </w:rPr>
              <w:t xml:space="preserve"> 2</w:t>
            </w:r>
          </w:p>
        </w:tc>
        <w:tc>
          <w:tcPr>
            <w:tcW w:w="1455" w:type="dxa"/>
            <w:tcBorders>
              <w:top w:val="single" w:sz="4" w:space="0" w:color="auto"/>
            </w:tcBorders>
          </w:tcPr>
          <w:p w14:paraId="32C3EE98" w14:textId="77777777" w:rsidR="00330921" w:rsidRPr="00A92A52" w:rsidRDefault="00330921" w:rsidP="00330921">
            <w:pPr>
              <w:spacing w:line="360" w:lineRule="auto"/>
              <w:jc w:val="both"/>
              <w:rPr>
                <w:sz w:val="18"/>
                <w:szCs w:val="18"/>
                <w:lang w:val="en-US"/>
              </w:rPr>
            </w:pPr>
            <w:r>
              <w:rPr>
                <w:sz w:val="18"/>
                <w:szCs w:val="18"/>
                <w:lang w:val="en-US"/>
              </w:rPr>
              <w:t xml:space="preserve">1726.50 </w:t>
            </w:r>
            <w:r w:rsidRPr="00A92A52">
              <w:rPr>
                <w:sz w:val="18"/>
                <w:szCs w:val="18"/>
                <w:lang w:val="en-US"/>
              </w:rPr>
              <w:t>±</w:t>
            </w:r>
            <w:r>
              <w:rPr>
                <w:sz w:val="18"/>
                <w:szCs w:val="18"/>
                <w:lang w:val="en-US"/>
              </w:rPr>
              <w:t xml:space="preserve"> 0.10</w:t>
            </w:r>
          </w:p>
        </w:tc>
        <w:tc>
          <w:tcPr>
            <w:tcW w:w="1143" w:type="dxa"/>
            <w:tcBorders>
              <w:top w:val="single" w:sz="4" w:space="0" w:color="auto"/>
            </w:tcBorders>
          </w:tcPr>
          <w:p w14:paraId="21A50F0B" w14:textId="77777777" w:rsidR="00330921" w:rsidRPr="00A92A52" w:rsidRDefault="00330921" w:rsidP="00330921">
            <w:pPr>
              <w:spacing w:line="360" w:lineRule="auto"/>
              <w:jc w:val="both"/>
              <w:rPr>
                <w:sz w:val="18"/>
                <w:szCs w:val="18"/>
                <w:lang w:val="en-US"/>
              </w:rPr>
            </w:pPr>
            <w:r>
              <w:rPr>
                <w:sz w:val="18"/>
                <w:szCs w:val="18"/>
                <w:lang w:val="en-US"/>
              </w:rPr>
              <w:t xml:space="preserve">25 </w:t>
            </w:r>
            <w:r w:rsidRPr="00A92A52">
              <w:rPr>
                <w:sz w:val="18"/>
                <w:szCs w:val="18"/>
                <w:lang w:val="en-US"/>
              </w:rPr>
              <w:t>±</w:t>
            </w:r>
            <w:r>
              <w:rPr>
                <w:sz w:val="18"/>
                <w:szCs w:val="18"/>
                <w:lang w:val="en-US"/>
              </w:rPr>
              <w:t xml:space="preserve"> 2</w:t>
            </w:r>
          </w:p>
        </w:tc>
        <w:tc>
          <w:tcPr>
            <w:tcW w:w="681" w:type="dxa"/>
            <w:tcBorders>
              <w:top w:val="single" w:sz="4" w:space="0" w:color="auto"/>
            </w:tcBorders>
          </w:tcPr>
          <w:p w14:paraId="543ED9F5" w14:textId="77777777" w:rsidR="00330921" w:rsidRPr="00A92A52" w:rsidRDefault="00330921" w:rsidP="00330921">
            <w:pPr>
              <w:spacing w:line="360" w:lineRule="auto"/>
              <w:jc w:val="both"/>
              <w:rPr>
                <w:sz w:val="18"/>
                <w:szCs w:val="18"/>
                <w:lang w:val="en-US"/>
              </w:rPr>
            </w:pPr>
            <w:r>
              <w:rPr>
                <w:sz w:val="18"/>
                <w:szCs w:val="18"/>
                <w:lang w:val="en-US"/>
              </w:rPr>
              <w:t>-2.01</w:t>
            </w:r>
          </w:p>
        </w:tc>
      </w:tr>
      <w:tr w:rsidR="00330921" w:rsidRPr="00A92A52" w14:paraId="0AB04750" w14:textId="77777777" w:rsidTr="00B365F5">
        <w:trPr>
          <w:trHeight w:hRule="exact" w:val="285"/>
        </w:trPr>
        <w:tc>
          <w:tcPr>
            <w:tcW w:w="1313" w:type="dxa"/>
            <w:vMerge/>
          </w:tcPr>
          <w:p w14:paraId="4CE1E132" w14:textId="77777777" w:rsidR="00330921" w:rsidRDefault="00330921" w:rsidP="00330921">
            <w:pPr>
              <w:spacing w:line="360" w:lineRule="auto"/>
              <w:jc w:val="both"/>
              <w:rPr>
                <w:sz w:val="18"/>
                <w:szCs w:val="18"/>
                <w:lang w:val="en-US"/>
              </w:rPr>
            </w:pPr>
          </w:p>
        </w:tc>
        <w:tc>
          <w:tcPr>
            <w:tcW w:w="1545" w:type="dxa"/>
            <w:tcBorders>
              <w:top w:val="single" w:sz="4" w:space="0" w:color="auto"/>
            </w:tcBorders>
          </w:tcPr>
          <w:p w14:paraId="10892677" w14:textId="77777777" w:rsidR="00330921" w:rsidRDefault="00330921" w:rsidP="00330921">
            <w:pPr>
              <w:spacing w:line="360" w:lineRule="auto"/>
              <w:jc w:val="both"/>
              <w:rPr>
                <w:sz w:val="18"/>
                <w:szCs w:val="18"/>
                <w:lang w:val="en-US"/>
              </w:rPr>
            </w:pPr>
            <w:r>
              <w:rPr>
                <w:sz w:val="18"/>
                <w:szCs w:val="18"/>
                <w:lang w:val="en-US"/>
              </w:rPr>
              <w:t xml:space="preserve">1899.99 </w:t>
            </w:r>
            <w:r w:rsidRPr="00A92A52">
              <w:rPr>
                <w:sz w:val="18"/>
                <w:szCs w:val="18"/>
                <w:lang w:val="en-US"/>
              </w:rPr>
              <w:t>±</w:t>
            </w:r>
            <w:r>
              <w:rPr>
                <w:sz w:val="18"/>
                <w:szCs w:val="18"/>
                <w:lang w:val="en-US"/>
              </w:rPr>
              <w:t xml:space="preserve"> 0.28</w:t>
            </w:r>
            <w:r>
              <w:rPr>
                <w:sz w:val="18"/>
                <w:szCs w:val="18"/>
                <w:vertAlign w:val="superscript"/>
                <w:lang w:val="en-US"/>
              </w:rPr>
              <w:t>f,h</w:t>
            </w:r>
          </w:p>
        </w:tc>
        <w:tc>
          <w:tcPr>
            <w:tcW w:w="1656" w:type="dxa"/>
            <w:tcBorders>
              <w:top w:val="single" w:sz="4" w:space="0" w:color="auto"/>
            </w:tcBorders>
          </w:tcPr>
          <w:p w14:paraId="78955AE6" w14:textId="77777777" w:rsidR="00330921" w:rsidRDefault="00330921" w:rsidP="00330921">
            <w:pPr>
              <w:spacing w:line="360" w:lineRule="auto"/>
              <w:jc w:val="both"/>
              <w:rPr>
                <w:sz w:val="18"/>
                <w:szCs w:val="18"/>
                <w:lang w:val="en-US"/>
              </w:rPr>
            </w:pPr>
            <w:r>
              <w:rPr>
                <w:sz w:val="18"/>
                <w:szCs w:val="18"/>
                <w:lang w:val="en-US"/>
              </w:rPr>
              <w:t xml:space="preserve">0.12 </w:t>
            </w:r>
            <w:r w:rsidRPr="00A92A52">
              <w:rPr>
                <w:sz w:val="18"/>
                <w:szCs w:val="18"/>
                <w:lang w:val="en-US"/>
              </w:rPr>
              <w:t>±</w:t>
            </w:r>
            <w:r>
              <w:rPr>
                <w:sz w:val="18"/>
                <w:szCs w:val="18"/>
                <w:lang w:val="en-US"/>
              </w:rPr>
              <w:t xml:space="preserve"> 0.03</w:t>
            </w:r>
          </w:p>
        </w:tc>
        <w:tc>
          <w:tcPr>
            <w:tcW w:w="1125" w:type="dxa"/>
            <w:tcBorders>
              <w:top w:val="single" w:sz="4" w:space="0" w:color="auto"/>
            </w:tcBorders>
          </w:tcPr>
          <w:p w14:paraId="14CD2830" w14:textId="77777777" w:rsidR="00330921" w:rsidRDefault="00330921" w:rsidP="00330921">
            <w:pPr>
              <w:spacing w:line="360" w:lineRule="auto"/>
              <w:jc w:val="both"/>
              <w:rPr>
                <w:sz w:val="18"/>
                <w:szCs w:val="18"/>
                <w:lang w:val="en-US"/>
              </w:rPr>
            </w:pPr>
            <w:r>
              <w:rPr>
                <w:sz w:val="18"/>
                <w:szCs w:val="18"/>
                <w:lang w:val="en-US"/>
              </w:rPr>
              <w:t xml:space="preserve">1.06 </w:t>
            </w:r>
            <w:r w:rsidRPr="00A92A52">
              <w:rPr>
                <w:sz w:val="18"/>
                <w:szCs w:val="18"/>
                <w:lang w:val="en-US"/>
              </w:rPr>
              <w:t>±</w:t>
            </w:r>
            <w:r>
              <w:rPr>
                <w:sz w:val="18"/>
                <w:szCs w:val="18"/>
                <w:lang w:val="en-US"/>
              </w:rPr>
              <w:t xml:space="preserve"> 0.25</w:t>
            </w:r>
          </w:p>
        </w:tc>
        <w:tc>
          <w:tcPr>
            <w:tcW w:w="1125" w:type="dxa"/>
            <w:tcBorders>
              <w:top w:val="single" w:sz="4" w:space="0" w:color="auto"/>
            </w:tcBorders>
          </w:tcPr>
          <w:p w14:paraId="1D8B6C04" w14:textId="77777777" w:rsidR="00330921" w:rsidRPr="00565F9D" w:rsidRDefault="00330921" w:rsidP="00330921">
            <w:pPr>
              <w:spacing w:line="360" w:lineRule="auto"/>
              <w:jc w:val="both"/>
              <w:rPr>
                <w:b/>
                <w:bCs/>
                <w:sz w:val="18"/>
                <w:szCs w:val="18"/>
                <w:lang w:val="en-US"/>
              </w:rPr>
            </w:pPr>
            <w:r w:rsidRPr="00565F9D">
              <w:rPr>
                <w:b/>
                <w:bCs/>
                <w:sz w:val="18"/>
                <w:szCs w:val="18"/>
                <w:lang w:val="en-US"/>
              </w:rPr>
              <w:t>2.38 ± 0.56</w:t>
            </w:r>
          </w:p>
        </w:tc>
        <w:tc>
          <w:tcPr>
            <w:tcW w:w="1455" w:type="dxa"/>
            <w:tcBorders>
              <w:top w:val="single" w:sz="4" w:space="0" w:color="auto"/>
            </w:tcBorders>
          </w:tcPr>
          <w:p w14:paraId="08BBA03C" w14:textId="77777777" w:rsidR="00330921" w:rsidRDefault="00330921" w:rsidP="00330921">
            <w:pPr>
              <w:spacing w:line="360" w:lineRule="auto"/>
              <w:jc w:val="both"/>
              <w:rPr>
                <w:sz w:val="18"/>
                <w:szCs w:val="18"/>
                <w:lang w:val="en-US"/>
              </w:rPr>
            </w:pPr>
            <w:r>
              <w:rPr>
                <w:sz w:val="18"/>
                <w:szCs w:val="18"/>
                <w:lang w:val="en-US"/>
              </w:rPr>
              <w:t>-</w:t>
            </w:r>
          </w:p>
        </w:tc>
        <w:tc>
          <w:tcPr>
            <w:tcW w:w="1143" w:type="dxa"/>
            <w:tcBorders>
              <w:top w:val="single" w:sz="4" w:space="0" w:color="auto"/>
            </w:tcBorders>
          </w:tcPr>
          <w:p w14:paraId="20FEDBEA" w14:textId="77777777" w:rsidR="00330921" w:rsidRDefault="00330921" w:rsidP="00330921">
            <w:pPr>
              <w:spacing w:line="360" w:lineRule="auto"/>
              <w:jc w:val="both"/>
              <w:rPr>
                <w:sz w:val="18"/>
                <w:szCs w:val="18"/>
                <w:lang w:val="en-US"/>
              </w:rPr>
            </w:pPr>
            <w:r>
              <w:rPr>
                <w:sz w:val="18"/>
                <w:szCs w:val="18"/>
                <w:lang w:val="en-US"/>
              </w:rPr>
              <w:t>-</w:t>
            </w:r>
          </w:p>
        </w:tc>
        <w:tc>
          <w:tcPr>
            <w:tcW w:w="681" w:type="dxa"/>
            <w:tcBorders>
              <w:top w:val="single" w:sz="4" w:space="0" w:color="auto"/>
            </w:tcBorders>
          </w:tcPr>
          <w:p w14:paraId="6C4769BC"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42B26551" w14:textId="77777777" w:rsidTr="00B365F5">
        <w:trPr>
          <w:trHeight w:hRule="exact" w:val="275"/>
        </w:trPr>
        <w:tc>
          <w:tcPr>
            <w:tcW w:w="1313" w:type="dxa"/>
            <w:vMerge/>
          </w:tcPr>
          <w:p w14:paraId="27AC7ED6" w14:textId="77777777" w:rsidR="00330921" w:rsidRDefault="00330921" w:rsidP="00330921">
            <w:pPr>
              <w:spacing w:line="360" w:lineRule="auto"/>
              <w:jc w:val="both"/>
              <w:rPr>
                <w:sz w:val="18"/>
                <w:szCs w:val="18"/>
                <w:lang w:val="en-US"/>
              </w:rPr>
            </w:pPr>
          </w:p>
        </w:tc>
        <w:tc>
          <w:tcPr>
            <w:tcW w:w="1545" w:type="dxa"/>
          </w:tcPr>
          <w:p w14:paraId="1F8AA91E" w14:textId="77777777" w:rsidR="00330921" w:rsidRPr="00A92A52" w:rsidRDefault="00330921" w:rsidP="00330921">
            <w:pPr>
              <w:spacing w:line="360" w:lineRule="auto"/>
              <w:jc w:val="both"/>
              <w:rPr>
                <w:sz w:val="18"/>
                <w:szCs w:val="18"/>
                <w:lang w:val="en-US"/>
              </w:rPr>
            </w:pPr>
            <w:r>
              <w:rPr>
                <w:sz w:val="18"/>
                <w:szCs w:val="18"/>
                <w:lang w:val="en-US"/>
              </w:rPr>
              <w:t xml:space="preserve">3085.91 </w:t>
            </w:r>
            <w:r w:rsidRPr="00A92A52">
              <w:rPr>
                <w:sz w:val="18"/>
                <w:szCs w:val="18"/>
                <w:lang w:val="en-US"/>
              </w:rPr>
              <w:t>±</w:t>
            </w:r>
            <w:r>
              <w:rPr>
                <w:sz w:val="18"/>
                <w:szCs w:val="18"/>
                <w:lang w:val="en-US"/>
              </w:rPr>
              <w:t xml:space="preserve"> 0.14</w:t>
            </w:r>
            <w:r>
              <w:rPr>
                <w:sz w:val="18"/>
                <w:szCs w:val="18"/>
                <w:vertAlign w:val="superscript"/>
                <w:lang w:val="en-US"/>
              </w:rPr>
              <w:t>f</w:t>
            </w:r>
          </w:p>
        </w:tc>
        <w:tc>
          <w:tcPr>
            <w:tcW w:w="1656" w:type="dxa"/>
          </w:tcPr>
          <w:p w14:paraId="2586A16B" w14:textId="77777777" w:rsidR="00330921" w:rsidRPr="00A92A52" w:rsidRDefault="00330921" w:rsidP="00330921">
            <w:pPr>
              <w:spacing w:line="360" w:lineRule="auto"/>
              <w:jc w:val="both"/>
              <w:rPr>
                <w:sz w:val="18"/>
                <w:szCs w:val="18"/>
                <w:lang w:val="en-US"/>
              </w:rPr>
            </w:pPr>
            <w:r>
              <w:rPr>
                <w:sz w:val="18"/>
                <w:szCs w:val="18"/>
                <w:lang w:val="en-US"/>
              </w:rPr>
              <w:t xml:space="preserve">1.17 </w:t>
            </w:r>
            <w:r w:rsidRPr="00A92A52">
              <w:rPr>
                <w:sz w:val="18"/>
                <w:szCs w:val="18"/>
                <w:lang w:val="en-US"/>
              </w:rPr>
              <w:t>±</w:t>
            </w:r>
            <w:r>
              <w:rPr>
                <w:sz w:val="18"/>
                <w:szCs w:val="18"/>
                <w:lang w:val="en-US"/>
              </w:rPr>
              <w:t xml:space="preserve"> 0.05</w:t>
            </w:r>
          </w:p>
        </w:tc>
        <w:tc>
          <w:tcPr>
            <w:tcW w:w="1125" w:type="dxa"/>
          </w:tcPr>
          <w:p w14:paraId="38EB3E38" w14:textId="77777777" w:rsidR="00330921" w:rsidRPr="00A92A52" w:rsidRDefault="00330921" w:rsidP="00330921">
            <w:pPr>
              <w:spacing w:line="360" w:lineRule="auto"/>
              <w:jc w:val="both"/>
              <w:rPr>
                <w:sz w:val="18"/>
                <w:szCs w:val="18"/>
                <w:lang w:val="en-US"/>
              </w:rPr>
            </w:pPr>
            <w:r>
              <w:rPr>
                <w:sz w:val="18"/>
                <w:szCs w:val="18"/>
                <w:lang w:val="en-US"/>
              </w:rPr>
              <w:t xml:space="preserve">10.0 </w:t>
            </w:r>
            <w:r w:rsidRPr="00A92A52">
              <w:rPr>
                <w:sz w:val="18"/>
                <w:szCs w:val="18"/>
                <w:lang w:val="en-US"/>
              </w:rPr>
              <w:t>±</w:t>
            </w:r>
            <w:r>
              <w:rPr>
                <w:sz w:val="18"/>
                <w:szCs w:val="18"/>
                <w:lang w:val="en-US"/>
              </w:rPr>
              <w:t xml:space="preserve"> 0.5</w:t>
            </w:r>
          </w:p>
        </w:tc>
        <w:tc>
          <w:tcPr>
            <w:tcW w:w="1125" w:type="dxa"/>
          </w:tcPr>
          <w:p w14:paraId="33BEB499" w14:textId="77777777" w:rsidR="00330921" w:rsidRPr="00B429DD" w:rsidRDefault="00330921" w:rsidP="00330921">
            <w:pPr>
              <w:spacing w:line="360" w:lineRule="auto"/>
              <w:jc w:val="both"/>
              <w:rPr>
                <w:sz w:val="18"/>
                <w:szCs w:val="18"/>
                <w:lang w:val="en-US"/>
              </w:rPr>
            </w:pPr>
            <w:r w:rsidRPr="00B429DD">
              <w:rPr>
                <w:sz w:val="18"/>
                <w:szCs w:val="18"/>
                <w:lang w:val="en-US"/>
              </w:rPr>
              <w:t>22 ± 1</w:t>
            </w:r>
          </w:p>
        </w:tc>
        <w:tc>
          <w:tcPr>
            <w:tcW w:w="1455" w:type="dxa"/>
          </w:tcPr>
          <w:p w14:paraId="36232BA6" w14:textId="77777777" w:rsidR="00330921" w:rsidRPr="00A92A52" w:rsidRDefault="00330921" w:rsidP="00330921">
            <w:pPr>
              <w:spacing w:line="360" w:lineRule="auto"/>
              <w:jc w:val="both"/>
              <w:rPr>
                <w:sz w:val="18"/>
                <w:szCs w:val="18"/>
                <w:lang w:val="en-US"/>
              </w:rPr>
            </w:pPr>
            <w:r>
              <w:rPr>
                <w:sz w:val="18"/>
                <w:szCs w:val="18"/>
                <w:lang w:val="en-US"/>
              </w:rPr>
              <w:t xml:space="preserve">3086.3 </w:t>
            </w:r>
            <w:r w:rsidRPr="00A92A52">
              <w:rPr>
                <w:sz w:val="18"/>
                <w:szCs w:val="18"/>
                <w:lang w:val="en-US"/>
              </w:rPr>
              <w:t>±</w:t>
            </w:r>
            <w:r>
              <w:rPr>
                <w:sz w:val="18"/>
                <w:szCs w:val="18"/>
                <w:lang w:val="en-US"/>
              </w:rPr>
              <w:t xml:space="preserve"> 0.3</w:t>
            </w:r>
          </w:p>
        </w:tc>
        <w:tc>
          <w:tcPr>
            <w:tcW w:w="1143" w:type="dxa"/>
          </w:tcPr>
          <w:p w14:paraId="7E4E3F84" w14:textId="77777777" w:rsidR="00330921" w:rsidRPr="00A92A52" w:rsidRDefault="00330921" w:rsidP="00330921">
            <w:pPr>
              <w:spacing w:line="360" w:lineRule="auto"/>
              <w:jc w:val="both"/>
              <w:rPr>
                <w:sz w:val="18"/>
                <w:szCs w:val="18"/>
                <w:lang w:val="en-US"/>
              </w:rPr>
            </w:pPr>
            <w:r>
              <w:rPr>
                <w:sz w:val="18"/>
                <w:szCs w:val="18"/>
                <w:lang w:val="en-US"/>
              </w:rPr>
              <w:t xml:space="preserve">11.2 </w:t>
            </w:r>
            <w:r w:rsidRPr="00A92A52">
              <w:rPr>
                <w:sz w:val="18"/>
                <w:szCs w:val="18"/>
                <w:lang w:val="en-US"/>
              </w:rPr>
              <w:t>±</w:t>
            </w:r>
            <w:r>
              <w:rPr>
                <w:sz w:val="18"/>
                <w:szCs w:val="18"/>
                <w:lang w:val="en-US"/>
              </w:rPr>
              <w:t xml:space="preserve"> 1.0</w:t>
            </w:r>
          </w:p>
        </w:tc>
        <w:tc>
          <w:tcPr>
            <w:tcW w:w="681" w:type="dxa"/>
          </w:tcPr>
          <w:p w14:paraId="1AE79E58" w14:textId="77777777" w:rsidR="00330921" w:rsidRPr="00A92A52" w:rsidRDefault="00330921" w:rsidP="00330921">
            <w:pPr>
              <w:spacing w:line="360" w:lineRule="auto"/>
              <w:jc w:val="both"/>
              <w:rPr>
                <w:sz w:val="18"/>
                <w:szCs w:val="18"/>
                <w:lang w:val="en-US"/>
              </w:rPr>
            </w:pPr>
            <w:r>
              <w:rPr>
                <w:sz w:val="18"/>
                <w:szCs w:val="18"/>
                <w:lang w:val="en-US"/>
              </w:rPr>
              <w:t>-1.02</w:t>
            </w:r>
          </w:p>
        </w:tc>
      </w:tr>
      <w:tr w:rsidR="00330921" w:rsidRPr="00A92A52" w14:paraId="55930231" w14:textId="77777777" w:rsidTr="00B365F5">
        <w:trPr>
          <w:trHeight w:hRule="exact" w:val="293"/>
        </w:trPr>
        <w:tc>
          <w:tcPr>
            <w:tcW w:w="1313" w:type="dxa"/>
            <w:vMerge/>
          </w:tcPr>
          <w:p w14:paraId="50E5BBFA" w14:textId="77777777" w:rsidR="00330921" w:rsidRDefault="00330921" w:rsidP="00330921">
            <w:pPr>
              <w:spacing w:line="360" w:lineRule="auto"/>
              <w:jc w:val="both"/>
              <w:rPr>
                <w:sz w:val="18"/>
                <w:szCs w:val="18"/>
                <w:lang w:val="en-US"/>
              </w:rPr>
            </w:pPr>
          </w:p>
        </w:tc>
        <w:tc>
          <w:tcPr>
            <w:tcW w:w="1545" w:type="dxa"/>
          </w:tcPr>
          <w:p w14:paraId="186940B6" w14:textId="77777777" w:rsidR="00330921" w:rsidRPr="00A92A52" w:rsidRDefault="00330921" w:rsidP="00330921">
            <w:pPr>
              <w:spacing w:line="360" w:lineRule="auto"/>
              <w:jc w:val="both"/>
              <w:rPr>
                <w:sz w:val="18"/>
                <w:szCs w:val="18"/>
                <w:lang w:val="en-US"/>
              </w:rPr>
            </w:pPr>
            <w:r>
              <w:rPr>
                <w:sz w:val="18"/>
                <w:szCs w:val="18"/>
                <w:lang w:val="en-US"/>
              </w:rPr>
              <w:t xml:space="preserve">3103.17 </w:t>
            </w:r>
            <w:r w:rsidRPr="00A92A52">
              <w:rPr>
                <w:sz w:val="18"/>
                <w:szCs w:val="18"/>
                <w:lang w:val="en-US"/>
              </w:rPr>
              <w:t>±</w:t>
            </w:r>
            <w:r>
              <w:rPr>
                <w:sz w:val="18"/>
                <w:szCs w:val="18"/>
                <w:lang w:val="en-US"/>
              </w:rPr>
              <w:t xml:space="preserve"> 0.11</w:t>
            </w:r>
            <w:r w:rsidRPr="005D587F">
              <w:rPr>
                <w:sz w:val="18"/>
                <w:szCs w:val="18"/>
                <w:vertAlign w:val="superscript"/>
                <w:lang w:val="en-US"/>
              </w:rPr>
              <w:t>a</w:t>
            </w:r>
          </w:p>
        </w:tc>
        <w:tc>
          <w:tcPr>
            <w:tcW w:w="1656" w:type="dxa"/>
          </w:tcPr>
          <w:p w14:paraId="18E44642" w14:textId="77777777" w:rsidR="00330921" w:rsidRPr="00A92A52" w:rsidRDefault="00330921" w:rsidP="00330921">
            <w:pPr>
              <w:spacing w:line="360" w:lineRule="auto"/>
              <w:jc w:val="both"/>
              <w:rPr>
                <w:sz w:val="18"/>
                <w:szCs w:val="18"/>
                <w:lang w:val="en-US"/>
              </w:rPr>
            </w:pPr>
            <w:r>
              <w:rPr>
                <w:sz w:val="18"/>
                <w:szCs w:val="18"/>
                <w:lang w:val="en-US"/>
              </w:rPr>
              <w:t xml:space="preserve">1.29 </w:t>
            </w:r>
            <w:r w:rsidRPr="00A92A52">
              <w:rPr>
                <w:sz w:val="18"/>
                <w:szCs w:val="18"/>
                <w:lang w:val="en-US"/>
              </w:rPr>
              <w:t>±</w:t>
            </w:r>
            <w:r>
              <w:rPr>
                <w:sz w:val="18"/>
                <w:szCs w:val="18"/>
                <w:lang w:val="en-US"/>
              </w:rPr>
              <w:t xml:space="preserve"> 0.05</w:t>
            </w:r>
          </w:p>
        </w:tc>
        <w:tc>
          <w:tcPr>
            <w:tcW w:w="1125" w:type="dxa"/>
          </w:tcPr>
          <w:p w14:paraId="0868180A" w14:textId="77777777" w:rsidR="00330921" w:rsidRPr="00A92A52" w:rsidRDefault="00330921" w:rsidP="00330921">
            <w:pPr>
              <w:spacing w:line="360" w:lineRule="auto"/>
              <w:jc w:val="both"/>
              <w:rPr>
                <w:sz w:val="18"/>
                <w:szCs w:val="18"/>
                <w:lang w:val="en-US"/>
              </w:rPr>
            </w:pPr>
            <w:r>
              <w:rPr>
                <w:sz w:val="18"/>
                <w:szCs w:val="18"/>
                <w:lang w:val="en-US"/>
              </w:rPr>
              <w:t xml:space="preserve">11.1 </w:t>
            </w:r>
            <w:r w:rsidRPr="00A92A52">
              <w:rPr>
                <w:sz w:val="18"/>
                <w:szCs w:val="18"/>
                <w:lang w:val="en-US"/>
              </w:rPr>
              <w:t>±</w:t>
            </w:r>
            <w:r>
              <w:rPr>
                <w:sz w:val="18"/>
                <w:szCs w:val="18"/>
                <w:lang w:val="en-US"/>
              </w:rPr>
              <w:t xml:space="preserve"> 0.5</w:t>
            </w:r>
          </w:p>
        </w:tc>
        <w:tc>
          <w:tcPr>
            <w:tcW w:w="1125" w:type="dxa"/>
          </w:tcPr>
          <w:p w14:paraId="1C6EE4BE" w14:textId="77777777" w:rsidR="00330921" w:rsidRPr="00B429DD" w:rsidRDefault="00330921" w:rsidP="00330921">
            <w:pPr>
              <w:spacing w:line="360" w:lineRule="auto"/>
              <w:jc w:val="both"/>
              <w:rPr>
                <w:sz w:val="18"/>
                <w:szCs w:val="18"/>
                <w:lang w:val="en-US"/>
              </w:rPr>
            </w:pPr>
            <w:r w:rsidRPr="00B429DD">
              <w:rPr>
                <w:sz w:val="18"/>
                <w:szCs w:val="18"/>
                <w:lang w:val="en-US"/>
              </w:rPr>
              <w:t>25 ± 1</w:t>
            </w:r>
          </w:p>
        </w:tc>
        <w:tc>
          <w:tcPr>
            <w:tcW w:w="1455" w:type="dxa"/>
          </w:tcPr>
          <w:p w14:paraId="654A0DD6" w14:textId="77777777" w:rsidR="00330921" w:rsidRPr="00A92A52" w:rsidRDefault="00330921" w:rsidP="00330921">
            <w:pPr>
              <w:spacing w:line="360" w:lineRule="auto"/>
              <w:jc w:val="both"/>
              <w:rPr>
                <w:sz w:val="18"/>
                <w:szCs w:val="18"/>
                <w:lang w:val="en-US"/>
              </w:rPr>
            </w:pPr>
            <w:r>
              <w:rPr>
                <w:sz w:val="18"/>
                <w:szCs w:val="18"/>
                <w:lang w:val="en-US"/>
              </w:rPr>
              <w:t xml:space="preserve">3103.29 </w:t>
            </w:r>
            <w:r w:rsidRPr="00A92A52">
              <w:rPr>
                <w:sz w:val="18"/>
                <w:szCs w:val="18"/>
                <w:lang w:val="en-US"/>
              </w:rPr>
              <w:t>±</w:t>
            </w:r>
            <w:r>
              <w:rPr>
                <w:sz w:val="18"/>
                <w:szCs w:val="18"/>
                <w:lang w:val="en-US"/>
              </w:rPr>
              <w:t xml:space="preserve"> 0.15</w:t>
            </w:r>
          </w:p>
        </w:tc>
        <w:tc>
          <w:tcPr>
            <w:tcW w:w="1143" w:type="dxa"/>
          </w:tcPr>
          <w:p w14:paraId="6501A926" w14:textId="77777777" w:rsidR="00330921" w:rsidRPr="00A92A52" w:rsidRDefault="00330921" w:rsidP="00330921">
            <w:pPr>
              <w:spacing w:line="360" w:lineRule="auto"/>
              <w:jc w:val="both"/>
              <w:rPr>
                <w:sz w:val="18"/>
                <w:szCs w:val="18"/>
                <w:lang w:val="en-US"/>
              </w:rPr>
            </w:pPr>
            <w:r>
              <w:rPr>
                <w:sz w:val="18"/>
                <w:szCs w:val="18"/>
                <w:lang w:val="en-US"/>
              </w:rPr>
              <w:t xml:space="preserve">14.6 </w:t>
            </w:r>
            <w:r w:rsidRPr="00A92A52">
              <w:rPr>
                <w:sz w:val="18"/>
                <w:szCs w:val="18"/>
                <w:lang w:val="en-US"/>
              </w:rPr>
              <w:t>±</w:t>
            </w:r>
            <w:r>
              <w:rPr>
                <w:sz w:val="18"/>
                <w:szCs w:val="18"/>
                <w:lang w:val="en-US"/>
              </w:rPr>
              <w:t xml:space="preserve"> 1.5</w:t>
            </w:r>
          </w:p>
        </w:tc>
        <w:tc>
          <w:tcPr>
            <w:tcW w:w="681" w:type="dxa"/>
          </w:tcPr>
          <w:p w14:paraId="0BC311EA" w14:textId="77777777" w:rsidR="00330921" w:rsidRPr="00A92A52" w:rsidRDefault="00330921" w:rsidP="00330921">
            <w:pPr>
              <w:spacing w:line="360" w:lineRule="auto"/>
              <w:jc w:val="both"/>
              <w:rPr>
                <w:sz w:val="18"/>
                <w:szCs w:val="18"/>
                <w:lang w:val="en-US"/>
              </w:rPr>
            </w:pPr>
            <w:r>
              <w:rPr>
                <w:sz w:val="18"/>
                <w:szCs w:val="18"/>
                <w:lang w:val="en-US"/>
              </w:rPr>
              <w:t>-2.17</w:t>
            </w:r>
          </w:p>
        </w:tc>
      </w:tr>
      <w:tr w:rsidR="00330921" w:rsidRPr="00A92A52" w14:paraId="0F574C72" w14:textId="77777777" w:rsidTr="00B365F5">
        <w:trPr>
          <w:trHeight w:hRule="exact" w:val="293"/>
        </w:trPr>
        <w:tc>
          <w:tcPr>
            <w:tcW w:w="1313" w:type="dxa"/>
            <w:vMerge/>
          </w:tcPr>
          <w:p w14:paraId="03C7F6E2" w14:textId="77777777" w:rsidR="00330921" w:rsidRDefault="00330921" w:rsidP="00330921">
            <w:pPr>
              <w:spacing w:line="360" w:lineRule="auto"/>
              <w:jc w:val="both"/>
              <w:rPr>
                <w:sz w:val="18"/>
                <w:szCs w:val="18"/>
                <w:lang w:val="en-US"/>
              </w:rPr>
            </w:pPr>
          </w:p>
        </w:tc>
        <w:tc>
          <w:tcPr>
            <w:tcW w:w="1545" w:type="dxa"/>
          </w:tcPr>
          <w:p w14:paraId="2956F0DA" w14:textId="77777777" w:rsidR="00330921" w:rsidRDefault="00330921" w:rsidP="00330921">
            <w:pPr>
              <w:spacing w:line="360" w:lineRule="auto"/>
              <w:jc w:val="both"/>
              <w:rPr>
                <w:sz w:val="18"/>
                <w:szCs w:val="18"/>
                <w:lang w:val="en-US"/>
              </w:rPr>
            </w:pPr>
            <w:r>
              <w:rPr>
                <w:sz w:val="18"/>
                <w:szCs w:val="18"/>
                <w:lang w:val="en-US"/>
              </w:rPr>
              <w:t xml:space="preserve">3625.48 </w:t>
            </w:r>
            <w:r w:rsidRPr="00A92A52">
              <w:rPr>
                <w:sz w:val="18"/>
                <w:szCs w:val="18"/>
                <w:lang w:val="en-US"/>
              </w:rPr>
              <w:t>±</w:t>
            </w:r>
            <w:r>
              <w:rPr>
                <w:sz w:val="18"/>
                <w:szCs w:val="18"/>
                <w:lang w:val="en-US"/>
              </w:rPr>
              <w:t xml:space="preserve"> 0.90</w:t>
            </w:r>
            <w:r>
              <w:rPr>
                <w:sz w:val="18"/>
                <w:szCs w:val="18"/>
                <w:vertAlign w:val="superscript"/>
                <w:lang w:val="en-US"/>
              </w:rPr>
              <w:t>f</w:t>
            </w:r>
          </w:p>
        </w:tc>
        <w:tc>
          <w:tcPr>
            <w:tcW w:w="1656" w:type="dxa"/>
          </w:tcPr>
          <w:p w14:paraId="0762B03E" w14:textId="77777777" w:rsidR="00330921" w:rsidRDefault="00330921" w:rsidP="00330921">
            <w:pPr>
              <w:spacing w:line="360" w:lineRule="auto"/>
              <w:jc w:val="both"/>
              <w:rPr>
                <w:sz w:val="18"/>
                <w:szCs w:val="18"/>
                <w:lang w:val="en-US"/>
              </w:rPr>
            </w:pPr>
            <w:r>
              <w:rPr>
                <w:sz w:val="18"/>
                <w:szCs w:val="18"/>
                <w:lang w:val="en-US"/>
              </w:rPr>
              <w:t xml:space="preserve">0.24 </w:t>
            </w:r>
            <w:r w:rsidRPr="00A92A52">
              <w:rPr>
                <w:sz w:val="18"/>
                <w:szCs w:val="18"/>
                <w:lang w:val="en-US"/>
              </w:rPr>
              <w:t>±</w:t>
            </w:r>
            <w:r>
              <w:rPr>
                <w:sz w:val="18"/>
                <w:szCs w:val="18"/>
                <w:lang w:val="en-US"/>
              </w:rPr>
              <w:t xml:space="preserve"> 0.04</w:t>
            </w:r>
          </w:p>
        </w:tc>
        <w:tc>
          <w:tcPr>
            <w:tcW w:w="1125" w:type="dxa"/>
          </w:tcPr>
          <w:p w14:paraId="700FF437" w14:textId="77777777" w:rsidR="00330921" w:rsidRDefault="00330921" w:rsidP="00330921">
            <w:pPr>
              <w:spacing w:line="360" w:lineRule="auto"/>
              <w:jc w:val="both"/>
              <w:rPr>
                <w:sz w:val="18"/>
                <w:szCs w:val="18"/>
                <w:lang w:val="en-US"/>
              </w:rPr>
            </w:pPr>
            <w:r>
              <w:rPr>
                <w:sz w:val="18"/>
                <w:szCs w:val="18"/>
                <w:lang w:val="en-US"/>
              </w:rPr>
              <w:t xml:space="preserve">2.07 </w:t>
            </w:r>
            <w:r w:rsidRPr="00A92A52">
              <w:rPr>
                <w:sz w:val="18"/>
                <w:szCs w:val="18"/>
                <w:lang w:val="en-US"/>
              </w:rPr>
              <w:t>±</w:t>
            </w:r>
            <w:r>
              <w:rPr>
                <w:sz w:val="18"/>
                <w:szCs w:val="18"/>
                <w:lang w:val="en-US"/>
              </w:rPr>
              <w:t xml:space="preserve"> 0.34</w:t>
            </w:r>
          </w:p>
        </w:tc>
        <w:tc>
          <w:tcPr>
            <w:tcW w:w="1125" w:type="dxa"/>
          </w:tcPr>
          <w:p w14:paraId="2F18DCF0" w14:textId="77777777" w:rsidR="00330921" w:rsidRPr="00565F9D" w:rsidRDefault="00330921" w:rsidP="00330921">
            <w:pPr>
              <w:spacing w:line="360" w:lineRule="auto"/>
              <w:jc w:val="both"/>
              <w:rPr>
                <w:b/>
                <w:bCs/>
                <w:sz w:val="18"/>
                <w:szCs w:val="18"/>
                <w:lang w:val="en-US"/>
              </w:rPr>
            </w:pPr>
            <w:r w:rsidRPr="00565F9D">
              <w:rPr>
                <w:b/>
                <w:bCs/>
                <w:sz w:val="18"/>
                <w:szCs w:val="18"/>
                <w:lang w:val="en-US"/>
              </w:rPr>
              <w:t>4.65 ± 0.74</w:t>
            </w:r>
          </w:p>
        </w:tc>
        <w:tc>
          <w:tcPr>
            <w:tcW w:w="1455" w:type="dxa"/>
          </w:tcPr>
          <w:p w14:paraId="67E0BFDF" w14:textId="77777777" w:rsidR="00330921" w:rsidRDefault="00330921" w:rsidP="00330921">
            <w:pPr>
              <w:spacing w:line="360" w:lineRule="auto"/>
              <w:jc w:val="both"/>
              <w:rPr>
                <w:sz w:val="18"/>
                <w:szCs w:val="18"/>
                <w:lang w:val="en-US"/>
              </w:rPr>
            </w:pPr>
            <w:r>
              <w:rPr>
                <w:sz w:val="18"/>
                <w:szCs w:val="18"/>
                <w:lang w:val="en-US"/>
              </w:rPr>
              <w:t>-</w:t>
            </w:r>
          </w:p>
        </w:tc>
        <w:tc>
          <w:tcPr>
            <w:tcW w:w="1143" w:type="dxa"/>
          </w:tcPr>
          <w:p w14:paraId="342DC24D" w14:textId="77777777" w:rsidR="00330921" w:rsidRDefault="00330921" w:rsidP="00330921">
            <w:pPr>
              <w:spacing w:line="360" w:lineRule="auto"/>
              <w:jc w:val="both"/>
              <w:rPr>
                <w:sz w:val="18"/>
                <w:szCs w:val="18"/>
                <w:lang w:val="en-US"/>
              </w:rPr>
            </w:pPr>
            <w:r>
              <w:rPr>
                <w:sz w:val="18"/>
                <w:szCs w:val="18"/>
                <w:lang w:val="en-US"/>
              </w:rPr>
              <w:t>-</w:t>
            </w:r>
          </w:p>
        </w:tc>
        <w:tc>
          <w:tcPr>
            <w:tcW w:w="681" w:type="dxa"/>
          </w:tcPr>
          <w:p w14:paraId="5A83DA37"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5E9F31C5" w14:textId="77777777" w:rsidTr="00B365F5">
        <w:trPr>
          <w:trHeight w:hRule="exact" w:val="293"/>
        </w:trPr>
        <w:tc>
          <w:tcPr>
            <w:tcW w:w="1313" w:type="dxa"/>
            <w:vMerge/>
          </w:tcPr>
          <w:p w14:paraId="231C6A70" w14:textId="77777777" w:rsidR="00330921" w:rsidRDefault="00330921" w:rsidP="00330921">
            <w:pPr>
              <w:spacing w:line="360" w:lineRule="auto"/>
              <w:jc w:val="both"/>
              <w:rPr>
                <w:sz w:val="18"/>
                <w:szCs w:val="18"/>
                <w:lang w:val="en-US"/>
              </w:rPr>
            </w:pPr>
          </w:p>
        </w:tc>
        <w:tc>
          <w:tcPr>
            <w:tcW w:w="1545" w:type="dxa"/>
          </w:tcPr>
          <w:p w14:paraId="142C06EF" w14:textId="77777777" w:rsidR="00330921" w:rsidRDefault="00330921" w:rsidP="00330921">
            <w:pPr>
              <w:spacing w:line="360" w:lineRule="auto"/>
              <w:jc w:val="both"/>
              <w:rPr>
                <w:sz w:val="18"/>
                <w:szCs w:val="18"/>
                <w:lang w:val="en-US"/>
              </w:rPr>
            </w:pPr>
            <w:r>
              <w:rPr>
                <w:sz w:val="18"/>
                <w:szCs w:val="18"/>
                <w:lang w:val="en-US"/>
              </w:rPr>
              <w:t xml:space="preserve">3739.47 </w:t>
            </w:r>
            <w:r w:rsidRPr="00A92A52">
              <w:rPr>
                <w:sz w:val="18"/>
                <w:szCs w:val="18"/>
                <w:lang w:val="en-US"/>
              </w:rPr>
              <w:t>±</w:t>
            </w:r>
            <w:r>
              <w:rPr>
                <w:sz w:val="18"/>
                <w:szCs w:val="18"/>
                <w:lang w:val="en-US"/>
              </w:rPr>
              <w:t xml:space="preserve"> 0.18</w:t>
            </w:r>
            <w:r>
              <w:rPr>
                <w:sz w:val="18"/>
                <w:szCs w:val="18"/>
                <w:vertAlign w:val="superscript"/>
                <w:lang w:val="en-US"/>
              </w:rPr>
              <w:t>f</w:t>
            </w:r>
          </w:p>
        </w:tc>
        <w:tc>
          <w:tcPr>
            <w:tcW w:w="1656" w:type="dxa"/>
          </w:tcPr>
          <w:p w14:paraId="7812B3CC" w14:textId="77777777" w:rsidR="00330921" w:rsidRDefault="00330921" w:rsidP="00330921">
            <w:pPr>
              <w:spacing w:line="360" w:lineRule="auto"/>
              <w:jc w:val="both"/>
              <w:rPr>
                <w:sz w:val="18"/>
                <w:szCs w:val="18"/>
                <w:lang w:val="en-US"/>
              </w:rPr>
            </w:pPr>
            <w:r>
              <w:rPr>
                <w:sz w:val="18"/>
                <w:szCs w:val="18"/>
                <w:lang w:val="en-US"/>
              </w:rPr>
              <w:t xml:space="preserve">0.31 </w:t>
            </w:r>
            <w:r w:rsidRPr="00A92A52">
              <w:rPr>
                <w:sz w:val="18"/>
                <w:szCs w:val="18"/>
                <w:lang w:val="en-US"/>
              </w:rPr>
              <w:t>±</w:t>
            </w:r>
            <w:r>
              <w:rPr>
                <w:sz w:val="18"/>
                <w:szCs w:val="18"/>
                <w:lang w:val="en-US"/>
              </w:rPr>
              <w:t xml:space="preserve"> 0.04</w:t>
            </w:r>
          </w:p>
        </w:tc>
        <w:tc>
          <w:tcPr>
            <w:tcW w:w="1125" w:type="dxa"/>
          </w:tcPr>
          <w:p w14:paraId="00888310" w14:textId="77777777" w:rsidR="00330921" w:rsidRDefault="00330921" w:rsidP="00330921">
            <w:pPr>
              <w:spacing w:line="360" w:lineRule="auto"/>
              <w:jc w:val="both"/>
              <w:rPr>
                <w:sz w:val="18"/>
                <w:szCs w:val="18"/>
                <w:lang w:val="en-US"/>
              </w:rPr>
            </w:pPr>
            <w:r>
              <w:rPr>
                <w:sz w:val="18"/>
                <w:szCs w:val="18"/>
                <w:lang w:val="en-US"/>
              </w:rPr>
              <w:t xml:space="preserve">2.65 </w:t>
            </w:r>
            <w:r w:rsidRPr="00A92A52">
              <w:rPr>
                <w:sz w:val="18"/>
                <w:szCs w:val="18"/>
                <w:lang w:val="en-US"/>
              </w:rPr>
              <w:t>±</w:t>
            </w:r>
            <w:r>
              <w:rPr>
                <w:sz w:val="18"/>
                <w:szCs w:val="18"/>
                <w:lang w:val="en-US"/>
              </w:rPr>
              <w:t xml:space="preserve"> 0.32</w:t>
            </w:r>
          </w:p>
        </w:tc>
        <w:tc>
          <w:tcPr>
            <w:tcW w:w="1125" w:type="dxa"/>
          </w:tcPr>
          <w:p w14:paraId="1018AA4C" w14:textId="77777777" w:rsidR="00330921" w:rsidRPr="00565F9D" w:rsidRDefault="00330921" w:rsidP="00330921">
            <w:pPr>
              <w:spacing w:line="360" w:lineRule="auto"/>
              <w:jc w:val="both"/>
              <w:rPr>
                <w:b/>
                <w:bCs/>
                <w:sz w:val="18"/>
                <w:szCs w:val="18"/>
                <w:lang w:val="en-US"/>
              </w:rPr>
            </w:pPr>
            <w:r w:rsidRPr="00565F9D">
              <w:rPr>
                <w:b/>
                <w:bCs/>
                <w:sz w:val="18"/>
                <w:szCs w:val="18"/>
                <w:lang w:val="en-US"/>
              </w:rPr>
              <w:t>5.93 ± 0.68</w:t>
            </w:r>
          </w:p>
        </w:tc>
        <w:tc>
          <w:tcPr>
            <w:tcW w:w="1455" w:type="dxa"/>
          </w:tcPr>
          <w:p w14:paraId="1D49E2E8" w14:textId="77777777" w:rsidR="00330921" w:rsidRDefault="00330921" w:rsidP="00330921">
            <w:pPr>
              <w:spacing w:line="360" w:lineRule="auto"/>
              <w:jc w:val="both"/>
              <w:rPr>
                <w:sz w:val="18"/>
                <w:szCs w:val="18"/>
                <w:lang w:val="en-US"/>
              </w:rPr>
            </w:pPr>
            <w:r>
              <w:rPr>
                <w:sz w:val="18"/>
                <w:szCs w:val="18"/>
                <w:lang w:val="en-US"/>
              </w:rPr>
              <w:t xml:space="preserve">3742.9 </w:t>
            </w:r>
            <w:r w:rsidRPr="00A92A52">
              <w:rPr>
                <w:sz w:val="18"/>
                <w:szCs w:val="18"/>
                <w:lang w:val="en-US"/>
              </w:rPr>
              <w:t>±</w:t>
            </w:r>
            <w:r>
              <w:rPr>
                <w:sz w:val="18"/>
                <w:szCs w:val="18"/>
                <w:lang w:val="en-US"/>
              </w:rPr>
              <w:t xml:space="preserve"> 0.5</w:t>
            </w:r>
          </w:p>
        </w:tc>
        <w:tc>
          <w:tcPr>
            <w:tcW w:w="1143" w:type="dxa"/>
          </w:tcPr>
          <w:p w14:paraId="36928D3A" w14:textId="77777777" w:rsidR="00330921" w:rsidRDefault="00330921" w:rsidP="00330921">
            <w:pPr>
              <w:spacing w:line="360" w:lineRule="auto"/>
              <w:jc w:val="both"/>
              <w:rPr>
                <w:sz w:val="18"/>
                <w:szCs w:val="18"/>
                <w:lang w:val="en-US"/>
              </w:rPr>
            </w:pPr>
            <w:r>
              <w:rPr>
                <w:sz w:val="18"/>
                <w:szCs w:val="18"/>
                <w:lang w:val="en-US"/>
              </w:rPr>
              <w:t xml:space="preserve">3.0 </w:t>
            </w:r>
            <w:r w:rsidRPr="00A92A52">
              <w:rPr>
                <w:sz w:val="18"/>
                <w:szCs w:val="18"/>
                <w:lang w:val="en-US"/>
              </w:rPr>
              <w:t>±</w:t>
            </w:r>
            <w:r>
              <w:rPr>
                <w:sz w:val="18"/>
                <w:szCs w:val="18"/>
                <w:lang w:val="en-US"/>
              </w:rPr>
              <w:t xml:space="preserve"> 1.0</w:t>
            </w:r>
          </w:p>
        </w:tc>
        <w:tc>
          <w:tcPr>
            <w:tcW w:w="681" w:type="dxa"/>
          </w:tcPr>
          <w:p w14:paraId="2F40A8F9" w14:textId="77777777" w:rsidR="00330921" w:rsidRDefault="00330921" w:rsidP="00330921">
            <w:pPr>
              <w:spacing w:line="360" w:lineRule="auto"/>
              <w:jc w:val="both"/>
              <w:rPr>
                <w:sz w:val="18"/>
                <w:szCs w:val="18"/>
                <w:lang w:val="en-US"/>
              </w:rPr>
            </w:pPr>
            <w:r>
              <w:rPr>
                <w:sz w:val="18"/>
                <w:szCs w:val="18"/>
                <w:lang w:val="en-US"/>
              </w:rPr>
              <w:t>-0.33</w:t>
            </w:r>
          </w:p>
        </w:tc>
      </w:tr>
      <w:tr w:rsidR="00330921" w:rsidRPr="00A92A52" w14:paraId="3AF86C76" w14:textId="77777777" w:rsidTr="00B365F5">
        <w:trPr>
          <w:trHeight w:hRule="exact" w:val="293"/>
        </w:trPr>
        <w:tc>
          <w:tcPr>
            <w:tcW w:w="1313" w:type="dxa"/>
            <w:vMerge/>
          </w:tcPr>
          <w:p w14:paraId="1C454030" w14:textId="77777777" w:rsidR="00330921" w:rsidRDefault="00330921" w:rsidP="00330921">
            <w:pPr>
              <w:spacing w:line="360" w:lineRule="auto"/>
              <w:jc w:val="both"/>
              <w:rPr>
                <w:sz w:val="18"/>
                <w:szCs w:val="18"/>
                <w:lang w:val="en-US"/>
              </w:rPr>
            </w:pPr>
          </w:p>
        </w:tc>
        <w:tc>
          <w:tcPr>
            <w:tcW w:w="1545" w:type="dxa"/>
          </w:tcPr>
          <w:p w14:paraId="27BC4150" w14:textId="77777777" w:rsidR="00330921" w:rsidRDefault="00330921" w:rsidP="00330921">
            <w:pPr>
              <w:spacing w:line="360" w:lineRule="auto"/>
              <w:jc w:val="both"/>
              <w:rPr>
                <w:sz w:val="18"/>
                <w:szCs w:val="18"/>
                <w:lang w:val="en-US"/>
              </w:rPr>
            </w:pPr>
            <w:r>
              <w:rPr>
                <w:sz w:val="18"/>
                <w:szCs w:val="18"/>
                <w:lang w:val="en-US"/>
              </w:rPr>
              <w:t xml:space="preserve">4010.3 </w:t>
            </w:r>
            <w:r w:rsidRPr="00A92A52">
              <w:rPr>
                <w:sz w:val="18"/>
                <w:szCs w:val="18"/>
                <w:lang w:val="en-US"/>
              </w:rPr>
              <w:t>±</w:t>
            </w:r>
            <w:r>
              <w:rPr>
                <w:sz w:val="18"/>
                <w:szCs w:val="18"/>
                <w:lang w:val="en-US"/>
              </w:rPr>
              <w:t xml:space="preserve"> 0.32</w:t>
            </w:r>
          </w:p>
        </w:tc>
        <w:tc>
          <w:tcPr>
            <w:tcW w:w="1656" w:type="dxa"/>
          </w:tcPr>
          <w:p w14:paraId="7C2265A9" w14:textId="77777777" w:rsidR="00330921" w:rsidRDefault="00330921" w:rsidP="00330921">
            <w:pPr>
              <w:spacing w:line="360" w:lineRule="auto"/>
              <w:jc w:val="both"/>
              <w:rPr>
                <w:sz w:val="18"/>
                <w:szCs w:val="18"/>
                <w:lang w:val="en-US"/>
              </w:rPr>
            </w:pPr>
            <w:r>
              <w:rPr>
                <w:sz w:val="18"/>
                <w:szCs w:val="18"/>
                <w:lang w:val="en-US"/>
              </w:rPr>
              <w:t xml:space="preserve">0.16 </w:t>
            </w:r>
            <w:r w:rsidRPr="00A92A52">
              <w:rPr>
                <w:sz w:val="18"/>
                <w:szCs w:val="18"/>
                <w:lang w:val="en-US"/>
              </w:rPr>
              <w:t>±</w:t>
            </w:r>
            <w:r>
              <w:rPr>
                <w:sz w:val="18"/>
                <w:szCs w:val="18"/>
                <w:lang w:val="en-US"/>
              </w:rPr>
              <w:t xml:space="preserve"> 0.02</w:t>
            </w:r>
          </w:p>
        </w:tc>
        <w:tc>
          <w:tcPr>
            <w:tcW w:w="1125" w:type="dxa"/>
          </w:tcPr>
          <w:p w14:paraId="4EA30F29" w14:textId="77777777" w:rsidR="00330921" w:rsidRDefault="00330921" w:rsidP="00330921">
            <w:pPr>
              <w:spacing w:line="360" w:lineRule="auto"/>
              <w:jc w:val="both"/>
              <w:rPr>
                <w:sz w:val="18"/>
                <w:szCs w:val="18"/>
                <w:lang w:val="en-US"/>
              </w:rPr>
            </w:pPr>
            <w:r>
              <w:rPr>
                <w:sz w:val="18"/>
                <w:szCs w:val="18"/>
                <w:lang w:val="en-US"/>
              </w:rPr>
              <w:t xml:space="preserve">1.37 </w:t>
            </w:r>
            <w:r w:rsidRPr="00A92A52">
              <w:rPr>
                <w:sz w:val="18"/>
                <w:szCs w:val="18"/>
                <w:lang w:val="en-US"/>
              </w:rPr>
              <w:t>±</w:t>
            </w:r>
            <w:r>
              <w:rPr>
                <w:sz w:val="18"/>
                <w:szCs w:val="18"/>
                <w:lang w:val="en-US"/>
              </w:rPr>
              <w:t xml:space="preserve"> 0.20</w:t>
            </w:r>
          </w:p>
        </w:tc>
        <w:tc>
          <w:tcPr>
            <w:tcW w:w="1125" w:type="dxa"/>
          </w:tcPr>
          <w:p w14:paraId="60898104" w14:textId="77777777" w:rsidR="00330921" w:rsidRPr="00565F9D" w:rsidRDefault="00330921" w:rsidP="00330921">
            <w:pPr>
              <w:spacing w:line="360" w:lineRule="auto"/>
              <w:jc w:val="both"/>
              <w:rPr>
                <w:b/>
                <w:bCs/>
                <w:sz w:val="18"/>
                <w:szCs w:val="18"/>
                <w:lang w:val="en-US"/>
              </w:rPr>
            </w:pPr>
            <w:r w:rsidRPr="00565F9D">
              <w:rPr>
                <w:b/>
                <w:bCs/>
                <w:sz w:val="18"/>
                <w:szCs w:val="18"/>
                <w:lang w:val="en-US"/>
              </w:rPr>
              <w:t>3.08 ± 0.43</w:t>
            </w:r>
          </w:p>
        </w:tc>
        <w:tc>
          <w:tcPr>
            <w:tcW w:w="1455" w:type="dxa"/>
          </w:tcPr>
          <w:p w14:paraId="16277097" w14:textId="77777777" w:rsidR="00330921" w:rsidRDefault="00330921" w:rsidP="00330921">
            <w:pPr>
              <w:spacing w:line="360" w:lineRule="auto"/>
              <w:jc w:val="both"/>
              <w:rPr>
                <w:sz w:val="18"/>
                <w:szCs w:val="18"/>
                <w:lang w:val="en-US"/>
              </w:rPr>
            </w:pPr>
            <w:r>
              <w:rPr>
                <w:sz w:val="18"/>
                <w:szCs w:val="18"/>
                <w:lang w:val="en-US"/>
              </w:rPr>
              <w:t>-</w:t>
            </w:r>
          </w:p>
        </w:tc>
        <w:tc>
          <w:tcPr>
            <w:tcW w:w="1143" w:type="dxa"/>
          </w:tcPr>
          <w:p w14:paraId="0217072F" w14:textId="77777777" w:rsidR="00330921" w:rsidRDefault="00330921" w:rsidP="00330921">
            <w:pPr>
              <w:spacing w:line="360" w:lineRule="auto"/>
              <w:jc w:val="both"/>
              <w:rPr>
                <w:sz w:val="18"/>
                <w:szCs w:val="18"/>
                <w:lang w:val="en-US"/>
              </w:rPr>
            </w:pPr>
            <w:r>
              <w:rPr>
                <w:sz w:val="18"/>
                <w:szCs w:val="18"/>
                <w:lang w:val="en-US"/>
              </w:rPr>
              <w:t>-</w:t>
            </w:r>
          </w:p>
        </w:tc>
        <w:tc>
          <w:tcPr>
            <w:tcW w:w="681" w:type="dxa"/>
          </w:tcPr>
          <w:p w14:paraId="487B3DA3" w14:textId="77777777" w:rsidR="00330921" w:rsidRDefault="00330921" w:rsidP="00330921">
            <w:pPr>
              <w:spacing w:line="360" w:lineRule="auto"/>
              <w:jc w:val="both"/>
              <w:rPr>
                <w:sz w:val="18"/>
                <w:szCs w:val="18"/>
                <w:lang w:val="en-US"/>
              </w:rPr>
            </w:pPr>
            <w:r>
              <w:rPr>
                <w:sz w:val="18"/>
                <w:szCs w:val="18"/>
                <w:lang w:val="en-US"/>
              </w:rPr>
              <w:t>-</w:t>
            </w:r>
          </w:p>
        </w:tc>
      </w:tr>
      <w:tr w:rsidR="00330921" w:rsidRPr="00A92A52" w14:paraId="102C103D" w14:textId="77777777" w:rsidTr="00B365F5">
        <w:trPr>
          <w:trHeight w:hRule="exact" w:val="293"/>
        </w:trPr>
        <w:tc>
          <w:tcPr>
            <w:tcW w:w="1313" w:type="dxa"/>
            <w:vMerge w:val="restart"/>
          </w:tcPr>
          <w:p w14:paraId="6765B7F7" w14:textId="77777777" w:rsidR="00330921" w:rsidRDefault="00330921" w:rsidP="00330921">
            <w:pPr>
              <w:spacing w:line="360" w:lineRule="auto"/>
              <w:jc w:val="both"/>
              <w:rPr>
                <w:sz w:val="18"/>
                <w:szCs w:val="18"/>
                <w:lang w:val="en-US"/>
              </w:rPr>
            </w:pPr>
            <w:r w:rsidRPr="000070BA">
              <w:rPr>
                <w:sz w:val="18"/>
                <w:szCs w:val="18"/>
                <w:vertAlign w:val="superscript"/>
                <w:lang w:val="en-US"/>
              </w:rPr>
              <w:t>3</w:t>
            </w:r>
            <w:r>
              <w:rPr>
                <w:sz w:val="18"/>
                <w:szCs w:val="18"/>
                <w:vertAlign w:val="superscript"/>
                <w:lang w:val="en-US"/>
              </w:rPr>
              <w:t>5</w:t>
            </w:r>
            <w:r>
              <w:rPr>
                <w:sz w:val="18"/>
                <w:szCs w:val="18"/>
                <w:lang w:val="en-US"/>
              </w:rPr>
              <w:t>Cl(n,p)</w:t>
            </w:r>
            <w:r>
              <w:rPr>
                <w:sz w:val="18"/>
                <w:szCs w:val="18"/>
                <w:vertAlign w:val="superscript"/>
                <w:lang w:val="en-US"/>
              </w:rPr>
              <w:t>35</w:t>
            </w:r>
            <w:r>
              <w:rPr>
                <w:sz w:val="18"/>
                <w:szCs w:val="18"/>
                <w:lang w:val="en-US"/>
              </w:rPr>
              <w:t>S</w:t>
            </w:r>
          </w:p>
          <w:p w14:paraId="444F7B69" w14:textId="77777777" w:rsidR="00330921" w:rsidRDefault="00330921" w:rsidP="00330921">
            <w:pPr>
              <w:spacing w:line="360" w:lineRule="auto"/>
              <w:jc w:val="both"/>
              <w:rPr>
                <w:sz w:val="18"/>
                <w:szCs w:val="18"/>
                <w:lang w:val="en-US"/>
              </w:rPr>
            </w:pPr>
            <w:r>
              <w:rPr>
                <w:sz w:val="18"/>
                <w:szCs w:val="18"/>
                <w:lang w:val="en-US"/>
              </w:rPr>
              <w:t>(0 MeV)</w:t>
            </w:r>
          </w:p>
        </w:tc>
        <w:tc>
          <w:tcPr>
            <w:tcW w:w="1545" w:type="dxa"/>
          </w:tcPr>
          <w:p w14:paraId="383E4E93" w14:textId="77777777" w:rsidR="00330921" w:rsidRPr="00A92A52" w:rsidRDefault="00330921" w:rsidP="00330921">
            <w:pPr>
              <w:spacing w:line="360" w:lineRule="auto"/>
              <w:jc w:val="both"/>
              <w:rPr>
                <w:sz w:val="18"/>
                <w:szCs w:val="18"/>
                <w:lang w:val="en-US"/>
              </w:rPr>
            </w:pPr>
            <w:r>
              <w:rPr>
                <w:sz w:val="18"/>
                <w:szCs w:val="18"/>
                <w:lang w:val="en-US"/>
              </w:rPr>
              <w:t xml:space="preserve">774.83 </w:t>
            </w:r>
            <w:r w:rsidRPr="00A92A52">
              <w:rPr>
                <w:sz w:val="18"/>
                <w:szCs w:val="18"/>
                <w:lang w:val="en-US"/>
              </w:rPr>
              <w:t>±</w:t>
            </w:r>
            <w:r>
              <w:rPr>
                <w:sz w:val="18"/>
                <w:szCs w:val="18"/>
                <w:lang w:val="en-US"/>
              </w:rPr>
              <w:t xml:space="preserve"> 0.18</w:t>
            </w:r>
            <w:r w:rsidRPr="00F20890">
              <w:rPr>
                <w:sz w:val="18"/>
                <w:szCs w:val="18"/>
                <w:vertAlign w:val="superscript"/>
                <w:lang w:val="en-US"/>
              </w:rPr>
              <w:t>h,</w:t>
            </w:r>
            <w:r>
              <w:rPr>
                <w:sz w:val="18"/>
                <w:szCs w:val="18"/>
                <w:vertAlign w:val="superscript"/>
                <w:lang w:val="en-US"/>
              </w:rPr>
              <w:t>j</w:t>
            </w:r>
          </w:p>
        </w:tc>
        <w:tc>
          <w:tcPr>
            <w:tcW w:w="1656" w:type="dxa"/>
          </w:tcPr>
          <w:p w14:paraId="495938AA" w14:textId="77777777" w:rsidR="00330921" w:rsidRPr="00A92A52" w:rsidRDefault="00330921" w:rsidP="00330921">
            <w:pPr>
              <w:spacing w:line="360" w:lineRule="auto"/>
              <w:jc w:val="both"/>
              <w:rPr>
                <w:sz w:val="18"/>
                <w:szCs w:val="18"/>
                <w:lang w:val="en-US"/>
              </w:rPr>
            </w:pPr>
            <w:r>
              <w:rPr>
                <w:sz w:val="18"/>
                <w:szCs w:val="18"/>
                <w:lang w:val="en-US"/>
              </w:rPr>
              <w:t xml:space="preserve">0.07 </w:t>
            </w:r>
            <w:r w:rsidRPr="00A92A52">
              <w:rPr>
                <w:sz w:val="18"/>
                <w:szCs w:val="18"/>
                <w:lang w:val="en-US"/>
              </w:rPr>
              <w:t>±</w:t>
            </w:r>
            <w:r>
              <w:rPr>
                <w:sz w:val="18"/>
                <w:szCs w:val="18"/>
                <w:lang w:val="en-US"/>
              </w:rPr>
              <w:t xml:space="preserve"> 0.02</w:t>
            </w:r>
          </w:p>
        </w:tc>
        <w:tc>
          <w:tcPr>
            <w:tcW w:w="1125" w:type="dxa"/>
          </w:tcPr>
          <w:p w14:paraId="7EDFB4BC" w14:textId="77777777" w:rsidR="00330921" w:rsidRPr="00A92A52" w:rsidRDefault="00330921" w:rsidP="00330921">
            <w:pPr>
              <w:spacing w:line="360" w:lineRule="auto"/>
              <w:jc w:val="both"/>
              <w:rPr>
                <w:sz w:val="18"/>
                <w:szCs w:val="18"/>
                <w:lang w:val="en-US"/>
              </w:rPr>
            </w:pPr>
            <w:r>
              <w:rPr>
                <w:sz w:val="18"/>
                <w:szCs w:val="18"/>
                <w:lang w:val="en-US"/>
              </w:rPr>
              <w:t xml:space="preserve">0.62 </w:t>
            </w:r>
            <w:r w:rsidRPr="00A92A52">
              <w:rPr>
                <w:sz w:val="18"/>
                <w:szCs w:val="18"/>
                <w:lang w:val="en-US"/>
              </w:rPr>
              <w:t>±</w:t>
            </w:r>
            <w:r>
              <w:rPr>
                <w:sz w:val="18"/>
                <w:szCs w:val="18"/>
                <w:lang w:val="en-US"/>
              </w:rPr>
              <w:t xml:space="preserve"> 0.17</w:t>
            </w:r>
          </w:p>
        </w:tc>
        <w:tc>
          <w:tcPr>
            <w:tcW w:w="1125" w:type="dxa"/>
          </w:tcPr>
          <w:p w14:paraId="67258E79" w14:textId="77777777" w:rsidR="00330921" w:rsidRPr="00565F9D" w:rsidRDefault="00330921" w:rsidP="00330921">
            <w:pPr>
              <w:spacing w:line="360" w:lineRule="auto"/>
              <w:jc w:val="both"/>
              <w:rPr>
                <w:b/>
                <w:bCs/>
                <w:sz w:val="18"/>
                <w:szCs w:val="18"/>
                <w:lang w:val="en-US"/>
              </w:rPr>
            </w:pPr>
            <w:r w:rsidRPr="00565F9D">
              <w:rPr>
                <w:b/>
                <w:bCs/>
                <w:sz w:val="18"/>
                <w:szCs w:val="18"/>
                <w:lang w:val="en-US"/>
              </w:rPr>
              <w:t>0.45 ± 0.12</w:t>
            </w:r>
          </w:p>
        </w:tc>
        <w:tc>
          <w:tcPr>
            <w:tcW w:w="1455" w:type="dxa"/>
          </w:tcPr>
          <w:p w14:paraId="26D7B3AA" w14:textId="77777777" w:rsidR="00330921" w:rsidRPr="00A92A52" w:rsidRDefault="00330921" w:rsidP="00330921">
            <w:pPr>
              <w:spacing w:line="360" w:lineRule="auto"/>
              <w:jc w:val="both"/>
              <w:rPr>
                <w:sz w:val="18"/>
                <w:szCs w:val="18"/>
                <w:lang w:val="en-US"/>
              </w:rPr>
            </w:pPr>
            <w:r>
              <w:rPr>
                <w:sz w:val="18"/>
                <w:szCs w:val="18"/>
                <w:lang w:val="en-US"/>
              </w:rPr>
              <w:t xml:space="preserve">775.0 </w:t>
            </w:r>
            <w:r w:rsidRPr="00A92A52">
              <w:rPr>
                <w:sz w:val="18"/>
                <w:szCs w:val="18"/>
                <w:lang w:val="en-US"/>
              </w:rPr>
              <w:t>±</w:t>
            </w:r>
            <w:r>
              <w:rPr>
                <w:sz w:val="18"/>
                <w:szCs w:val="18"/>
                <w:lang w:val="en-US"/>
              </w:rPr>
              <w:t xml:space="preserve"> 0.2</w:t>
            </w:r>
          </w:p>
        </w:tc>
        <w:tc>
          <w:tcPr>
            <w:tcW w:w="1143" w:type="dxa"/>
          </w:tcPr>
          <w:p w14:paraId="3C145654" w14:textId="77777777" w:rsidR="00330921" w:rsidRPr="00A92A52" w:rsidRDefault="00330921" w:rsidP="00330921">
            <w:pPr>
              <w:spacing w:line="360" w:lineRule="auto"/>
              <w:jc w:val="both"/>
              <w:rPr>
                <w:sz w:val="18"/>
                <w:szCs w:val="18"/>
                <w:lang w:val="en-US"/>
              </w:rPr>
            </w:pPr>
            <w:r>
              <w:rPr>
                <w:sz w:val="18"/>
                <w:szCs w:val="18"/>
                <w:lang w:val="en-US"/>
              </w:rPr>
              <w:t xml:space="preserve">1.3 </w:t>
            </w:r>
            <w:r w:rsidRPr="00A92A52">
              <w:rPr>
                <w:sz w:val="18"/>
                <w:szCs w:val="18"/>
                <w:lang w:val="en-US"/>
              </w:rPr>
              <w:t>±</w:t>
            </w:r>
            <w:r>
              <w:rPr>
                <w:sz w:val="18"/>
                <w:szCs w:val="18"/>
                <w:lang w:val="en-US"/>
              </w:rPr>
              <w:t xml:space="preserve"> 0.3</w:t>
            </w:r>
          </w:p>
        </w:tc>
        <w:tc>
          <w:tcPr>
            <w:tcW w:w="681" w:type="dxa"/>
          </w:tcPr>
          <w:p w14:paraId="7340989F" w14:textId="77777777" w:rsidR="00330921" w:rsidRPr="00A92A52" w:rsidRDefault="00330921" w:rsidP="00330921">
            <w:pPr>
              <w:spacing w:line="360" w:lineRule="auto"/>
              <w:jc w:val="both"/>
              <w:rPr>
                <w:sz w:val="18"/>
                <w:szCs w:val="18"/>
                <w:lang w:val="en-US"/>
              </w:rPr>
            </w:pPr>
            <w:r>
              <w:rPr>
                <w:sz w:val="18"/>
                <w:szCs w:val="18"/>
                <w:lang w:val="en-US"/>
              </w:rPr>
              <w:t>-1.95</w:t>
            </w:r>
          </w:p>
        </w:tc>
      </w:tr>
      <w:tr w:rsidR="00330921" w:rsidRPr="00A92A52" w14:paraId="328B3B40" w14:textId="77777777" w:rsidTr="00B365F5">
        <w:trPr>
          <w:trHeight w:hRule="exact" w:val="293"/>
        </w:trPr>
        <w:tc>
          <w:tcPr>
            <w:tcW w:w="1313" w:type="dxa"/>
            <w:vMerge/>
          </w:tcPr>
          <w:p w14:paraId="0577AD09" w14:textId="77777777" w:rsidR="00330921" w:rsidRPr="000070BA" w:rsidRDefault="00330921" w:rsidP="00330921">
            <w:pPr>
              <w:spacing w:line="360" w:lineRule="auto"/>
              <w:jc w:val="both"/>
              <w:rPr>
                <w:sz w:val="18"/>
                <w:szCs w:val="18"/>
                <w:vertAlign w:val="superscript"/>
                <w:lang w:val="en-US"/>
              </w:rPr>
            </w:pPr>
          </w:p>
        </w:tc>
        <w:tc>
          <w:tcPr>
            <w:tcW w:w="1545" w:type="dxa"/>
          </w:tcPr>
          <w:p w14:paraId="5B35E093" w14:textId="77777777" w:rsidR="00330921" w:rsidRPr="00A92A52" w:rsidRDefault="00330921" w:rsidP="00330921">
            <w:pPr>
              <w:spacing w:line="360" w:lineRule="auto"/>
              <w:jc w:val="both"/>
              <w:rPr>
                <w:sz w:val="18"/>
                <w:szCs w:val="18"/>
                <w:lang w:val="en-US"/>
              </w:rPr>
            </w:pPr>
            <w:r>
              <w:rPr>
                <w:sz w:val="18"/>
                <w:szCs w:val="18"/>
                <w:lang w:val="en-US"/>
              </w:rPr>
              <w:t xml:space="preserve">1572.05 </w:t>
            </w:r>
            <w:r w:rsidRPr="00A92A52">
              <w:rPr>
                <w:sz w:val="18"/>
                <w:szCs w:val="18"/>
                <w:lang w:val="en-US"/>
              </w:rPr>
              <w:t>±</w:t>
            </w:r>
            <w:r>
              <w:rPr>
                <w:sz w:val="18"/>
                <w:szCs w:val="18"/>
                <w:lang w:val="en-US"/>
              </w:rPr>
              <w:t xml:space="preserve"> 0.10</w:t>
            </w:r>
            <w:r w:rsidRPr="005D587F">
              <w:rPr>
                <w:sz w:val="18"/>
                <w:szCs w:val="18"/>
                <w:vertAlign w:val="superscript"/>
                <w:lang w:val="en-US"/>
              </w:rPr>
              <w:t>a</w:t>
            </w:r>
          </w:p>
        </w:tc>
        <w:tc>
          <w:tcPr>
            <w:tcW w:w="1656" w:type="dxa"/>
          </w:tcPr>
          <w:p w14:paraId="3CF54AFC" w14:textId="14C22D7E" w:rsidR="00330921" w:rsidRPr="00A92A52" w:rsidRDefault="00330921" w:rsidP="00330921">
            <w:pPr>
              <w:spacing w:line="360" w:lineRule="auto"/>
              <w:jc w:val="both"/>
              <w:rPr>
                <w:sz w:val="18"/>
                <w:szCs w:val="18"/>
                <w:lang w:val="en-US"/>
              </w:rPr>
            </w:pPr>
            <w:r>
              <w:rPr>
                <w:sz w:val="18"/>
                <w:szCs w:val="18"/>
                <w:lang w:val="en-US"/>
              </w:rPr>
              <w:t xml:space="preserve">0.65 </w:t>
            </w:r>
            <w:r w:rsidRPr="00A92A52">
              <w:rPr>
                <w:sz w:val="18"/>
                <w:szCs w:val="18"/>
                <w:lang w:val="en-US"/>
              </w:rPr>
              <w:t>±</w:t>
            </w:r>
            <w:r>
              <w:rPr>
                <w:sz w:val="18"/>
                <w:szCs w:val="18"/>
                <w:lang w:val="en-US"/>
              </w:rPr>
              <w:t xml:space="preserve"> 0.0</w:t>
            </w:r>
            <w:r w:rsidR="00383036" w:rsidRPr="0027756A">
              <w:rPr>
                <w:color w:val="FF0000"/>
                <w:sz w:val="18"/>
                <w:szCs w:val="18"/>
                <w:lang w:val="en-US"/>
              </w:rPr>
              <w:t>4</w:t>
            </w:r>
          </w:p>
        </w:tc>
        <w:tc>
          <w:tcPr>
            <w:tcW w:w="1125" w:type="dxa"/>
          </w:tcPr>
          <w:p w14:paraId="294A6862" w14:textId="7857E687" w:rsidR="00330921" w:rsidRPr="00A92A52" w:rsidRDefault="00330921" w:rsidP="00330921">
            <w:pPr>
              <w:spacing w:line="360" w:lineRule="auto"/>
              <w:jc w:val="both"/>
              <w:rPr>
                <w:sz w:val="18"/>
                <w:szCs w:val="18"/>
                <w:lang w:val="en-US"/>
              </w:rPr>
            </w:pPr>
            <w:r>
              <w:rPr>
                <w:sz w:val="18"/>
                <w:szCs w:val="18"/>
                <w:lang w:val="en-US"/>
              </w:rPr>
              <w:t xml:space="preserve">5.57 </w:t>
            </w:r>
            <w:r w:rsidRPr="00A92A52">
              <w:rPr>
                <w:sz w:val="18"/>
                <w:szCs w:val="18"/>
                <w:lang w:val="en-US"/>
              </w:rPr>
              <w:t>±</w:t>
            </w:r>
            <w:r>
              <w:rPr>
                <w:sz w:val="18"/>
                <w:szCs w:val="18"/>
                <w:lang w:val="en-US"/>
              </w:rPr>
              <w:t xml:space="preserve"> 0.</w:t>
            </w:r>
            <w:r w:rsidR="00383036" w:rsidRPr="0027756A">
              <w:rPr>
                <w:color w:val="FF0000"/>
                <w:sz w:val="18"/>
                <w:szCs w:val="18"/>
                <w:lang w:val="en-US"/>
              </w:rPr>
              <w:t>38</w:t>
            </w:r>
          </w:p>
        </w:tc>
        <w:tc>
          <w:tcPr>
            <w:tcW w:w="1125" w:type="dxa"/>
          </w:tcPr>
          <w:p w14:paraId="26935257" w14:textId="5F33CC3E" w:rsidR="00330921" w:rsidRPr="00565F9D" w:rsidRDefault="00330921" w:rsidP="00330921">
            <w:pPr>
              <w:spacing w:line="360" w:lineRule="auto"/>
              <w:jc w:val="both"/>
              <w:rPr>
                <w:b/>
                <w:bCs/>
                <w:sz w:val="18"/>
                <w:szCs w:val="18"/>
                <w:lang w:val="en-US"/>
              </w:rPr>
            </w:pPr>
            <w:r w:rsidRPr="00565F9D">
              <w:rPr>
                <w:b/>
                <w:bCs/>
                <w:sz w:val="18"/>
                <w:szCs w:val="18"/>
                <w:lang w:val="en-US"/>
              </w:rPr>
              <w:t>3.99 ± 0.2</w:t>
            </w:r>
            <w:r w:rsidR="00383036" w:rsidRPr="0027756A">
              <w:rPr>
                <w:b/>
                <w:bCs/>
                <w:color w:val="FF0000"/>
                <w:sz w:val="18"/>
                <w:szCs w:val="18"/>
                <w:lang w:val="en-US"/>
              </w:rPr>
              <w:t>5</w:t>
            </w:r>
          </w:p>
        </w:tc>
        <w:tc>
          <w:tcPr>
            <w:tcW w:w="1455" w:type="dxa"/>
          </w:tcPr>
          <w:p w14:paraId="7CCAAC2B" w14:textId="77777777" w:rsidR="00330921" w:rsidRPr="00A92A52" w:rsidRDefault="00330921" w:rsidP="00330921">
            <w:pPr>
              <w:spacing w:line="360" w:lineRule="auto"/>
              <w:jc w:val="both"/>
              <w:rPr>
                <w:sz w:val="18"/>
                <w:szCs w:val="18"/>
                <w:lang w:val="en-US"/>
              </w:rPr>
            </w:pPr>
            <w:r>
              <w:rPr>
                <w:sz w:val="18"/>
                <w:szCs w:val="18"/>
                <w:lang w:val="en-US"/>
              </w:rPr>
              <w:t xml:space="preserve">1572.32 </w:t>
            </w:r>
            <w:r w:rsidRPr="00A92A52">
              <w:rPr>
                <w:sz w:val="18"/>
                <w:szCs w:val="18"/>
                <w:lang w:val="en-US"/>
              </w:rPr>
              <w:t>±</w:t>
            </w:r>
            <w:r>
              <w:rPr>
                <w:sz w:val="18"/>
                <w:szCs w:val="18"/>
                <w:lang w:val="en-US"/>
              </w:rPr>
              <w:t xml:space="preserve"> 0.13</w:t>
            </w:r>
          </w:p>
        </w:tc>
        <w:tc>
          <w:tcPr>
            <w:tcW w:w="1143" w:type="dxa"/>
          </w:tcPr>
          <w:p w14:paraId="063BE24A" w14:textId="77777777" w:rsidR="00330921" w:rsidRPr="00A92A52" w:rsidRDefault="00330921" w:rsidP="00330921">
            <w:pPr>
              <w:spacing w:line="360" w:lineRule="auto"/>
              <w:jc w:val="both"/>
              <w:rPr>
                <w:sz w:val="18"/>
                <w:szCs w:val="18"/>
                <w:lang w:val="en-US"/>
              </w:rPr>
            </w:pPr>
            <w:r>
              <w:rPr>
                <w:sz w:val="18"/>
                <w:szCs w:val="18"/>
                <w:lang w:val="en-US"/>
              </w:rPr>
              <w:t xml:space="preserve">5.9 </w:t>
            </w:r>
            <w:r w:rsidRPr="00A92A52">
              <w:rPr>
                <w:sz w:val="18"/>
                <w:szCs w:val="18"/>
                <w:lang w:val="en-US"/>
              </w:rPr>
              <w:t>±</w:t>
            </w:r>
            <w:r>
              <w:rPr>
                <w:sz w:val="18"/>
                <w:szCs w:val="18"/>
                <w:lang w:val="en-US"/>
              </w:rPr>
              <w:t xml:space="preserve"> 0.5</w:t>
            </w:r>
          </w:p>
        </w:tc>
        <w:tc>
          <w:tcPr>
            <w:tcW w:w="681" w:type="dxa"/>
          </w:tcPr>
          <w:p w14:paraId="4264DD51" w14:textId="612F4275" w:rsidR="00330921" w:rsidRPr="00A92A52" w:rsidRDefault="00330921" w:rsidP="00330921">
            <w:pPr>
              <w:spacing w:line="360" w:lineRule="auto"/>
              <w:jc w:val="both"/>
              <w:rPr>
                <w:sz w:val="18"/>
                <w:szCs w:val="18"/>
                <w:lang w:val="en-US"/>
              </w:rPr>
            </w:pPr>
            <w:r>
              <w:rPr>
                <w:sz w:val="18"/>
                <w:szCs w:val="18"/>
                <w:lang w:val="en-US"/>
              </w:rPr>
              <w:t>-0.</w:t>
            </w:r>
            <w:r w:rsidR="00383036" w:rsidRPr="00B365F5">
              <w:rPr>
                <w:color w:val="FF0000"/>
                <w:sz w:val="18"/>
                <w:szCs w:val="18"/>
                <w:lang w:val="en-US"/>
              </w:rPr>
              <w:t>52</w:t>
            </w:r>
          </w:p>
        </w:tc>
      </w:tr>
      <w:tr w:rsidR="00330921" w:rsidRPr="00A92A52" w14:paraId="528D99FE" w14:textId="77777777" w:rsidTr="00B365F5">
        <w:trPr>
          <w:trHeight w:hRule="exact" w:val="283"/>
        </w:trPr>
        <w:tc>
          <w:tcPr>
            <w:tcW w:w="1313" w:type="dxa"/>
            <w:vMerge/>
          </w:tcPr>
          <w:p w14:paraId="226CE363" w14:textId="77777777" w:rsidR="00330921" w:rsidRDefault="00330921" w:rsidP="00330921">
            <w:pPr>
              <w:spacing w:line="360" w:lineRule="auto"/>
              <w:jc w:val="both"/>
              <w:rPr>
                <w:sz w:val="18"/>
                <w:szCs w:val="18"/>
                <w:lang w:val="en-US"/>
              </w:rPr>
            </w:pPr>
          </w:p>
        </w:tc>
        <w:tc>
          <w:tcPr>
            <w:tcW w:w="1545" w:type="dxa"/>
          </w:tcPr>
          <w:p w14:paraId="465C1E56" w14:textId="77777777" w:rsidR="00330921" w:rsidRPr="00A92A52" w:rsidRDefault="00330921" w:rsidP="00330921">
            <w:pPr>
              <w:spacing w:line="360" w:lineRule="auto"/>
              <w:jc w:val="both"/>
              <w:rPr>
                <w:sz w:val="18"/>
                <w:szCs w:val="18"/>
                <w:lang w:val="en-US"/>
              </w:rPr>
            </w:pPr>
            <w:r>
              <w:rPr>
                <w:sz w:val="18"/>
                <w:szCs w:val="18"/>
                <w:lang w:val="en-US"/>
              </w:rPr>
              <w:t xml:space="preserve">1990.92 </w:t>
            </w:r>
            <w:r w:rsidRPr="00A92A52">
              <w:rPr>
                <w:sz w:val="18"/>
                <w:szCs w:val="18"/>
                <w:lang w:val="en-US"/>
              </w:rPr>
              <w:t>±</w:t>
            </w:r>
            <w:r>
              <w:rPr>
                <w:sz w:val="18"/>
                <w:szCs w:val="18"/>
                <w:lang w:val="en-US"/>
              </w:rPr>
              <w:t xml:space="preserve"> 0.09</w:t>
            </w:r>
          </w:p>
        </w:tc>
        <w:tc>
          <w:tcPr>
            <w:tcW w:w="1656" w:type="dxa"/>
          </w:tcPr>
          <w:p w14:paraId="5704AD1F" w14:textId="6D157DD5" w:rsidR="00330921" w:rsidRPr="00A92A52" w:rsidRDefault="00330921" w:rsidP="00330921">
            <w:pPr>
              <w:spacing w:line="360" w:lineRule="auto"/>
              <w:jc w:val="both"/>
              <w:rPr>
                <w:sz w:val="18"/>
                <w:szCs w:val="18"/>
                <w:lang w:val="en-US"/>
              </w:rPr>
            </w:pPr>
            <w:r>
              <w:rPr>
                <w:sz w:val="18"/>
                <w:szCs w:val="18"/>
                <w:lang w:val="en-US"/>
              </w:rPr>
              <w:t xml:space="preserve">1.19 </w:t>
            </w:r>
            <w:r w:rsidRPr="00A92A52">
              <w:rPr>
                <w:sz w:val="18"/>
                <w:szCs w:val="18"/>
                <w:lang w:val="en-US"/>
              </w:rPr>
              <w:t>±</w:t>
            </w:r>
            <w:r>
              <w:rPr>
                <w:sz w:val="18"/>
                <w:szCs w:val="18"/>
                <w:lang w:val="en-US"/>
              </w:rPr>
              <w:t xml:space="preserve"> 0.0</w:t>
            </w:r>
            <w:r w:rsidR="00383036" w:rsidRPr="00B365F5">
              <w:rPr>
                <w:color w:val="FF0000"/>
                <w:sz w:val="18"/>
                <w:szCs w:val="18"/>
                <w:lang w:val="en-US"/>
              </w:rPr>
              <w:t>4</w:t>
            </w:r>
          </w:p>
        </w:tc>
        <w:tc>
          <w:tcPr>
            <w:tcW w:w="1125" w:type="dxa"/>
          </w:tcPr>
          <w:p w14:paraId="69725CF8" w14:textId="6C8953D4" w:rsidR="00330921" w:rsidRPr="00A92A52" w:rsidRDefault="00330921" w:rsidP="00330921">
            <w:pPr>
              <w:spacing w:line="360" w:lineRule="auto"/>
              <w:jc w:val="both"/>
              <w:rPr>
                <w:sz w:val="18"/>
                <w:szCs w:val="18"/>
                <w:lang w:val="en-US"/>
              </w:rPr>
            </w:pPr>
            <w:r>
              <w:rPr>
                <w:sz w:val="18"/>
                <w:szCs w:val="18"/>
                <w:lang w:val="en-US"/>
              </w:rPr>
              <w:t xml:space="preserve">10.2 </w:t>
            </w:r>
            <w:r w:rsidRPr="00A92A52">
              <w:rPr>
                <w:sz w:val="18"/>
                <w:szCs w:val="18"/>
                <w:lang w:val="en-US"/>
              </w:rPr>
              <w:t>±</w:t>
            </w:r>
            <w:r>
              <w:rPr>
                <w:sz w:val="18"/>
                <w:szCs w:val="18"/>
                <w:lang w:val="en-US"/>
              </w:rPr>
              <w:t xml:space="preserve"> 0.</w:t>
            </w:r>
            <w:r w:rsidR="00383036" w:rsidRPr="00B365F5">
              <w:rPr>
                <w:color w:val="FF0000"/>
                <w:sz w:val="18"/>
                <w:szCs w:val="18"/>
                <w:lang w:val="en-US"/>
              </w:rPr>
              <w:t>5</w:t>
            </w:r>
          </w:p>
        </w:tc>
        <w:tc>
          <w:tcPr>
            <w:tcW w:w="1125" w:type="dxa"/>
          </w:tcPr>
          <w:p w14:paraId="636586B6" w14:textId="6B61EB2B" w:rsidR="00330921" w:rsidRPr="00060FBA" w:rsidRDefault="00330921" w:rsidP="00330921">
            <w:pPr>
              <w:spacing w:line="360" w:lineRule="auto"/>
              <w:jc w:val="both"/>
              <w:rPr>
                <w:b/>
                <w:bCs/>
                <w:sz w:val="18"/>
                <w:szCs w:val="18"/>
                <w:lang w:val="en-US"/>
              </w:rPr>
            </w:pPr>
            <w:r w:rsidRPr="00060FBA">
              <w:rPr>
                <w:b/>
                <w:bCs/>
                <w:sz w:val="18"/>
                <w:szCs w:val="18"/>
                <w:lang w:val="en-US"/>
              </w:rPr>
              <w:t>7.33 ± 0.</w:t>
            </w:r>
            <w:r w:rsidR="00383036" w:rsidRPr="00B365F5">
              <w:rPr>
                <w:b/>
                <w:bCs/>
                <w:color w:val="FF0000"/>
                <w:sz w:val="18"/>
                <w:szCs w:val="18"/>
                <w:lang w:val="en-US"/>
              </w:rPr>
              <w:t>25</w:t>
            </w:r>
          </w:p>
        </w:tc>
        <w:tc>
          <w:tcPr>
            <w:tcW w:w="1455" w:type="dxa"/>
          </w:tcPr>
          <w:p w14:paraId="48EDCE2E" w14:textId="77777777" w:rsidR="00330921" w:rsidRPr="00A92A52" w:rsidRDefault="00330921" w:rsidP="00330921">
            <w:pPr>
              <w:spacing w:line="360" w:lineRule="auto"/>
              <w:jc w:val="both"/>
              <w:rPr>
                <w:sz w:val="18"/>
                <w:szCs w:val="18"/>
                <w:lang w:val="en-US"/>
              </w:rPr>
            </w:pPr>
            <w:r>
              <w:rPr>
                <w:sz w:val="18"/>
                <w:szCs w:val="18"/>
                <w:lang w:val="en-US"/>
              </w:rPr>
              <w:t xml:space="preserve">1991.43 </w:t>
            </w:r>
            <w:r w:rsidRPr="00A92A52">
              <w:rPr>
                <w:sz w:val="18"/>
                <w:szCs w:val="18"/>
                <w:lang w:val="en-US"/>
              </w:rPr>
              <w:t>±</w:t>
            </w:r>
            <w:r>
              <w:rPr>
                <w:sz w:val="18"/>
                <w:szCs w:val="18"/>
                <w:lang w:val="en-US"/>
              </w:rPr>
              <w:t xml:space="preserve"> 0.15</w:t>
            </w:r>
          </w:p>
        </w:tc>
        <w:tc>
          <w:tcPr>
            <w:tcW w:w="1143" w:type="dxa"/>
          </w:tcPr>
          <w:p w14:paraId="660BA149" w14:textId="77777777" w:rsidR="00330921" w:rsidRPr="00A92A52" w:rsidRDefault="00330921" w:rsidP="00330921">
            <w:pPr>
              <w:spacing w:line="360" w:lineRule="auto"/>
              <w:jc w:val="both"/>
              <w:rPr>
                <w:sz w:val="18"/>
                <w:szCs w:val="18"/>
                <w:lang w:val="en-US"/>
              </w:rPr>
            </w:pPr>
            <w:r>
              <w:rPr>
                <w:sz w:val="18"/>
                <w:szCs w:val="18"/>
                <w:lang w:val="en-US"/>
              </w:rPr>
              <w:t xml:space="preserve">11.6 </w:t>
            </w:r>
            <w:r w:rsidRPr="00A92A52">
              <w:rPr>
                <w:sz w:val="18"/>
                <w:szCs w:val="18"/>
                <w:lang w:val="en-US"/>
              </w:rPr>
              <w:t>±</w:t>
            </w:r>
            <w:r>
              <w:rPr>
                <w:sz w:val="18"/>
                <w:szCs w:val="18"/>
                <w:lang w:val="en-US"/>
              </w:rPr>
              <w:t xml:space="preserve"> 1.0</w:t>
            </w:r>
          </w:p>
        </w:tc>
        <w:tc>
          <w:tcPr>
            <w:tcW w:w="681" w:type="dxa"/>
          </w:tcPr>
          <w:p w14:paraId="673760E8" w14:textId="7910DBF9" w:rsidR="00330921" w:rsidRPr="00A92A52" w:rsidRDefault="00330921" w:rsidP="00330921">
            <w:pPr>
              <w:spacing w:line="360" w:lineRule="auto"/>
              <w:jc w:val="both"/>
              <w:rPr>
                <w:sz w:val="18"/>
                <w:szCs w:val="18"/>
                <w:lang w:val="en-US"/>
              </w:rPr>
            </w:pPr>
            <w:r>
              <w:rPr>
                <w:sz w:val="18"/>
                <w:szCs w:val="18"/>
                <w:lang w:val="en-US"/>
              </w:rPr>
              <w:t>-1.</w:t>
            </w:r>
            <w:r w:rsidR="00B365F5" w:rsidRPr="00B365F5">
              <w:rPr>
                <w:color w:val="FF0000"/>
                <w:sz w:val="18"/>
                <w:szCs w:val="18"/>
                <w:lang w:val="en-US"/>
              </w:rPr>
              <w:t>23</w:t>
            </w:r>
          </w:p>
        </w:tc>
      </w:tr>
      <w:tr w:rsidR="00330921" w:rsidRPr="00A92A52" w14:paraId="7357DC8E" w14:textId="77777777" w:rsidTr="00B365F5">
        <w:trPr>
          <w:trHeight w:hRule="exact" w:val="287"/>
        </w:trPr>
        <w:tc>
          <w:tcPr>
            <w:tcW w:w="1313" w:type="dxa"/>
            <w:vMerge/>
          </w:tcPr>
          <w:p w14:paraId="1D598CD4" w14:textId="77777777" w:rsidR="00330921" w:rsidRDefault="00330921" w:rsidP="00330921">
            <w:pPr>
              <w:spacing w:line="360" w:lineRule="auto"/>
              <w:jc w:val="both"/>
              <w:rPr>
                <w:sz w:val="18"/>
                <w:szCs w:val="18"/>
                <w:lang w:val="en-US"/>
              </w:rPr>
            </w:pPr>
          </w:p>
        </w:tc>
        <w:tc>
          <w:tcPr>
            <w:tcW w:w="1545" w:type="dxa"/>
          </w:tcPr>
          <w:p w14:paraId="0F7C558B" w14:textId="77777777" w:rsidR="00330921" w:rsidRPr="00A92A52" w:rsidRDefault="00330921" w:rsidP="00330921">
            <w:pPr>
              <w:spacing w:line="360" w:lineRule="auto"/>
              <w:jc w:val="both"/>
              <w:rPr>
                <w:sz w:val="18"/>
                <w:szCs w:val="18"/>
                <w:lang w:val="en-US"/>
              </w:rPr>
            </w:pPr>
            <w:r>
              <w:rPr>
                <w:sz w:val="18"/>
                <w:szCs w:val="18"/>
                <w:lang w:val="en-US"/>
              </w:rPr>
              <w:t xml:space="preserve">2347.617 </w:t>
            </w:r>
            <w:r w:rsidRPr="00A92A52">
              <w:rPr>
                <w:sz w:val="18"/>
                <w:szCs w:val="18"/>
                <w:lang w:val="en-US"/>
              </w:rPr>
              <w:t>±</w:t>
            </w:r>
            <w:r>
              <w:rPr>
                <w:sz w:val="18"/>
                <w:szCs w:val="18"/>
                <w:lang w:val="en-US"/>
              </w:rPr>
              <w:t xml:space="preserve"> 0.11</w:t>
            </w:r>
            <w:r>
              <w:rPr>
                <w:sz w:val="18"/>
                <w:szCs w:val="18"/>
                <w:vertAlign w:val="superscript"/>
                <w:lang w:val="en-US"/>
              </w:rPr>
              <w:t>h</w:t>
            </w:r>
          </w:p>
        </w:tc>
        <w:tc>
          <w:tcPr>
            <w:tcW w:w="1656" w:type="dxa"/>
          </w:tcPr>
          <w:p w14:paraId="2FEA75A3" w14:textId="2687B3E7" w:rsidR="00330921" w:rsidRPr="00A92A52" w:rsidRDefault="00330921" w:rsidP="00330921">
            <w:pPr>
              <w:spacing w:line="360" w:lineRule="auto"/>
              <w:jc w:val="both"/>
              <w:rPr>
                <w:sz w:val="18"/>
                <w:szCs w:val="18"/>
                <w:lang w:val="en-US"/>
              </w:rPr>
            </w:pPr>
            <w:r>
              <w:rPr>
                <w:sz w:val="18"/>
                <w:szCs w:val="18"/>
                <w:lang w:val="en-US"/>
              </w:rPr>
              <w:t xml:space="preserve">0.51 </w:t>
            </w:r>
            <w:r w:rsidRPr="00A92A52">
              <w:rPr>
                <w:sz w:val="18"/>
                <w:szCs w:val="18"/>
                <w:lang w:val="en-US"/>
              </w:rPr>
              <w:t>±</w:t>
            </w:r>
            <w:r>
              <w:rPr>
                <w:sz w:val="18"/>
                <w:szCs w:val="18"/>
                <w:lang w:val="en-US"/>
              </w:rPr>
              <w:t xml:space="preserve"> 0.0</w:t>
            </w:r>
            <w:r w:rsidR="00383036" w:rsidRPr="00B365F5">
              <w:rPr>
                <w:color w:val="FF0000"/>
                <w:sz w:val="18"/>
                <w:szCs w:val="18"/>
                <w:lang w:val="en-US"/>
              </w:rPr>
              <w:t>4</w:t>
            </w:r>
          </w:p>
        </w:tc>
        <w:tc>
          <w:tcPr>
            <w:tcW w:w="1125" w:type="dxa"/>
          </w:tcPr>
          <w:p w14:paraId="50AFB446" w14:textId="3F0D7252" w:rsidR="00330921" w:rsidRPr="00A92A52" w:rsidRDefault="00330921" w:rsidP="00330921">
            <w:pPr>
              <w:spacing w:line="360" w:lineRule="auto"/>
              <w:jc w:val="both"/>
              <w:rPr>
                <w:sz w:val="18"/>
                <w:szCs w:val="18"/>
                <w:lang w:val="en-US"/>
              </w:rPr>
            </w:pPr>
            <w:r>
              <w:rPr>
                <w:sz w:val="18"/>
                <w:szCs w:val="18"/>
                <w:lang w:val="en-US"/>
              </w:rPr>
              <w:t xml:space="preserve">4.39 </w:t>
            </w:r>
            <w:r w:rsidRPr="00A92A52">
              <w:rPr>
                <w:sz w:val="18"/>
                <w:szCs w:val="18"/>
                <w:lang w:val="en-US"/>
              </w:rPr>
              <w:t>±</w:t>
            </w:r>
            <w:r>
              <w:rPr>
                <w:sz w:val="18"/>
                <w:szCs w:val="18"/>
                <w:lang w:val="en-US"/>
              </w:rPr>
              <w:t xml:space="preserve"> 0.</w:t>
            </w:r>
            <w:r w:rsidR="00383036" w:rsidRPr="00B365F5">
              <w:rPr>
                <w:color w:val="FF0000"/>
                <w:sz w:val="18"/>
                <w:szCs w:val="18"/>
                <w:lang w:val="en-US"/>
              </w:rPr>
              <w:t>35</w:t>
            </w:r>
          </w:p>
        </w:tc>
        <w:tc>
          <w:tcPr>
            <w:tcW w:w="1125" w:type="dxa"/>
          </w:tcPr>
          <w:p w14:paraId="7FA3B4E5" w14:textId="01E77F9F" w:rsidR="00330921" w:rsidRPr="00060FBA" w:rsidRDefault="00330921" w:rsidP="00330921">
            <w:pPr>
              <w:spacing w:line="360" w:lineRule="auto"/>
              <w:jc w:val="both"/>
              <w:rPr>
                <w:sz w:val="18"/>
                <w:szCs w:val="18"/>
                <w:lang w:val="en-US"/>
              </w:rPr>
            </w:pPr>
            <w:r w:rsidRPr="00060FBA">
              <w:rPr>
                <w:sz w:val="18"/>
                <w:szCs w:val="18"/>
                <w:lang w:val="en-US"/>
              </w:rPr>
              <w:t>3.14 ± 0.</w:t>
            </w:r>
            <w:r w:rsidR="00383036" w:rsidRPr="00B365F5">
              <w:rPr>
                <w:color w:val="FF0000"/>
                <w:sz w:val="18"/>
                <w:szCs w:val="18"/>
                <w:lang w:val="en-US"/>
              </w:rPr>
              <w:t>23</w:t>
            </w:r>
          </w:p>
        </w:tc>
        <w:tc>
          <w:tcPr>
            <w:tcW w:w="1455" w:type="dxa"/>
          </w:tcPr>
          <w:p w14:paraId="465FC2BB" w14:textId="77777777" w:rsidR="00330921" w:rsidRPr="00A92A52" w:rsidRDefault="00330921" w:rsidP="00330921">
            <w:pPr>
              <w:spacing w:line="360" w:lineRule="auto"/>
              <w:jc w:val="both"/>
              <w:rPr>
                <w:sz w:val="18"/>
                <w:szCs w:val="18"/>
                <w:lang w:val="en-US"/>
              </w:rPr>
            </w:pPr>
            <w:r>
              <w:rPr>
                <w:sz w:val="18"/>
                <w:szCs w:val="18"/>
                <w:lang w:val="en-US"/>
              </w:rPr>
              <w:t xml:space="preserve">2347.9 </w:t>
            </w:r>
            <w:r w:rsidRPr="00A92A52">
              <w:rPr>
                <w:sz w:val="18"/>
                <w:szCs w:val="18"/>
                <w:lang w:val="en-US"/>
              </w:rPr>
              <w:t>±</w:t>
            </w:r>
            <w:r>
              <w:rPr>
                <w:sz w:val="18"/>
                <w:szCs w:val="18"/>
                <w:lang w:val="en-US"/>
              </w:rPr>
              <w:t xml:space="preserve"> 0.4</w:t>
            </w:r>
          </w:p>
        </w:tc>
        <w:tc>
          <w:tcPr>
            <w:tcW w:w="1143" w:type="dxa"/>
          </w:tcPr>
          <w:p w14:paraId="62BE5E6B" w14:textId="77777777" w:rsidR="00330921" w:rsidRPr="00A92A52" w:rsidRDefault="00330921" w:rsidP="00330921">
            <w:pPr>
              <w:spacing w:line="360" w:lineRule="auto"/>
              <w:jc w:val="both"/>
              <w:rPr>
                <w:sz w:val="18"/>
                <w:szCs w:val="18"/>
                <w:lang w:val="en-US"/>
              </w:rPr>
            </w:pPr>
            <w:r>
              <w:rPr>
                <w:sz w:val="18"/>
                <w:szCs w:val="18"/>
                <w:lang w:val="en-US"/>
              </w:rPr>
              <w:t xml:space="preserve">6.6 </w:t>
            </w:r>
            <w:r w:rsidRPr="00A92A52">
              <w:rPr>
                <w:sz w:val="18"/>
                <w:szCs w:val="18"/>
                <w:lang w:val="en-US"/>
              </w:rPr>
              <w:t>±</w:t>
            </w:r>
            <w:r>
              <w:rPr>
                <w:sz w:val="18"/>
                <w:szCs w:val="18"/>
                <w:lang w:val="en-US"/>
              </w:rPr>
              <w:t xml:space="preserve"> 0.6</w:t>
            </w:r>
          </w:p>
        </w:tc>
        <w:tc>
          <w:tcPr>
            <w:tcW w:w="681" w:type="dxa"/>
          </w:tcPr>
          <w:p w14:paraId="3C390A95" w14:textId="2917A359" w:rsidR="00330921" w:rsidRPr="00A92A52" w:rsidRDefault="00330921" w:rsidP="00330921">
            <w:pPr>
              <w:spacing w:line="360" w:lineRule="auto"/>
              <w:jc w:val="both"/>
              <w:rPr>
                <w:sz w:val="18"/>
                <w:szCs w:val="18"/>
                <w:lang w:val="en-US"/>
              </w:rPr>
            </w:pPr>
            <w:r>
              <w:rPr>
                <w:sz w:val="18"/>
                <w:szCs w:val="18"/>
                <w:lang w:val="en-US"/>
              </w:rPr>
              <w:t>-</w:t>
            </w:r>
            <w:r w:rsidR="00383036" w:rsidRPr="00B365F5">
              <w:rPr>
                <w:color w:val="FF0000"/>
                <w:sz w:val="18"/>
                <w:szCs w:val="18"/>
                <w:lang w:val="en-US"/>
              </w:rPr>
              <w:t>3.19</w:t>
            </w:r>
          </w:p>
        </w:tc>
      </w:tr>
      <w:tr w:rsidR="00330921" w:rsidRPr="00A92A52" w14:paraId="51C61486" w14:textId="77777777" w:rsidTr="00B365F5">
        <w:trPr>
          <w:trHeight w:hRule="exact" w:val="287"/>
        </w:trPr>
        <w:tc>
          <w:tcPr>
            <w:tcW w:w="1313" w:type="dxa"/>
            <w:vMerge/>
          </w:tcPr>
          <w:p w14:paraId="0CB5190B" w14:textId="77777777" w:rsidR="00330921" w:rsidRDefault="00330921" w:rsidP="00330921">
            <w:pPr>
              <w:spacing w:line="360" w:lineRule="auto"/>
              <w:jc w:val="both"/>
              <w:rPr>
                <w:sz w:val="18"/>
                <w:szCs w:val="18"/>
                <w:lang w:val="en-US"/>
              </w:rPr>
            </w:pPr>
          </w:p>
        </w:tc>
        <w:tc>
          <w:tcPr>
            <w:tcW w:w="1545" w:type="dxa"/>
          </w:tcPr>
          <w:p w14:paraId="1A8E6C60" w14:textId="77777777" w:rsidR="00330921" w:rsidRDefault="00330921" w:rsidP="00330921">
            <w:pPr>
              <w:spacing w:line="360" w:lineRule="auto"/>
              <w:jc w:val="both"/>
              <w:rPr>
                <w:sz w:val="18"/>
                <w:szCs w:val="18"/>
                <w:lang w:val="en-US"/>
              </w:rPr>
            </w:pPr>
            <w:r>
              <w:rPr>
                <w:sz w:val="18"/>
                <w:szCs w:val="18"/>
                <w:lang w:val="en-US"/>
              </w:rPr>
              <w:t xml:space="preserve">2714.90 </w:t>
            </w:r>
            <w:r w:rsidRPr="00A92A52">
              <w:rPr>
                <w:sz w:val="18"/>
                <w:szCs w:val="18"/>
                <w:lang w:val="en-US"/>
              </w:rPr>
              <w:t>±</w:t>
            </w:r>
            <w:r>
              <w:rPr>
                <w:sz w:val="18"/>
                <w:szCs w:val="18"/>
                <w:lang w:val="en-US"/>
              </w:rPr>
              <w:t xml:space="preserve"> 0.50</w:t>
            </w:r>
            <w:r>
              <w:rPr>
                <w:sz w:val="18"/>
                <w:szCs w:val="18"/>
                <w:vertAlign w:val="superscript"/>
                <w:lang w:val="en-US"/>
              </w:rPr>
              <w:t>f</w:t>
            </w:r>
          </w:p>
        </w:tc>
        <w:tc>
          <w:tcPr>
            <w:tcW w:w="1656" w:type="dxa"/>
          </w:tcPr>
          <w:p w14:paraId="64E06D40" w14:textId="77777777" w:rsidR="00330921" w:rsidRDefault="00330921" w:rsidP="00330921">
            <w:pPr>
              <w:spacing w:line="360" w:lineRule="auto"/>
              <w:jc w:val="both"/>
              <w:rPr>
                <w:sz w:val="18"/>
                <w:szCs w:val="18"/>
                <w:lang w:val="en-US"/>
              </w:rPr>
            </w:pPr>
            <w:r>
              <w:rPr>
                <w:sz w:val="18"/>
                <w:szCs w:val="18"/>
                <w:lang w:val="en-US"/>
              </w:rPr>
              <w:t xml:space="preserve">0.10 </w:t>
            </w:r>
            <w:r w:rsidRPr="00A92A52">
              <w:rPr>
                <w:sz w:val="18"/>
                <w:szCs w:val="18"/>
                <w:lang w:val="en-US"/>
              </w:rPr>
              <w:t>±</w:t>
            </w:r>
            <w:r>
              <w:rPr>
                <w:sz w:val="18"/>
                <w:szCs w:val="18"/>
                <w:lang w:val="en-US"/>
              </w:rPr>
              <w:t xml:space="preserve"> 0.02</w:t>
            </w:r>
          </w:p>
        </w:tc>
        <w:tc>
          <w:tcPr>
            <w:tcW w:w="1125" w:type="dxa"/>
          </w:tcPr>
          <w:p w14:paraId="10CC09F1" w14:textId="0AE243BC" w:rsidR="00330921" w:rsidRDefault="00330921" w:rsidP="00330921">
            <w:pPr>
              <w:spacing w:line="360" w:lineRule="auto"/>
              <w:jc w:val="both"/>
              <w:rPr>
                <w:sz w:val="18"/>
                <w:szCs w:val="18"/>
                <w:lang w:val="en-US"/>
              </w:rPr>
            </w:pPr>
            <w:r>
              <w:rPr>
                <w:sz w:val="18"/>
                <w:szCs w:val="18"/>
                <w:lang w:val="en-US"/>
              </w:rPr>
              <w:t xml:space="preserve">0.82 </w:t>
            </w:r>
            <w:r w:rsidRPr="00A92A52">
              <w:rPr>
                <w:sz w:val="18"/>
                <w:szCs w:val="18"/>
                <w:lang w:val="en-US"/>
              </w:rPr>
              <w:t>±</w:t>
            </w:r>
            <w:r>
              <w:rPr>
                <w:sz w:val="18"/>
                <w:szCs w:val="18"/>
                <w:lang w:val="en-US"/>
              </w:rPr>
              <w:t xml:space="preserve"> 0.2</w:t>
            </w:r>
            <w:r w:rsidR="00383036" w:rsidRPr="00B365F5">
              <w:rPr>
                <w:color w:val="FF0000"/>
                <w:sz w:val="18"/>
                <w:szCs w:val="18"/>
                <w:lang w:val="en-US"/>
              </w:rPr>
              <w:t>0</w:t>
            </w:r>
          </w:p>
        </w:tc>
        <w:tc>
          <w:tcPr>
            <w:tcW w:w="1125" w:type="dxa"/>
          </w:tcPr>
          <w:p w14:paraId="7EA62648" w14:textId="77777777" w:rsidR="00330921" w:rsidRPr="00565F9D" w:rsidRDefault="00330921" w:rsidP="00330921">
            <w:pPr>
              <w:spacing w:line="360" w:lineRule="auto"/>
              <w:jc w:val="both"/>
              <w:rPr>
                <w:b/>
                <w:bCs/>
                <w:sz w:val="18"/>
                <w:szCs w:val="18"/>
                <w:lang w:val="en-US"/>
              </w:rPr>
            </w:pPr>
            <w:r w:rsidRPr="00565F9D">
              <w:rPr>
                <w:b/>
                <w:bCs/>
                <w:sz w:val="18"/>
                <w:szCs w:val="18"/>
                <w:lang w:val="en-US"/>
              </w:rPr>
              <w:t>0.59 ± 0.15</w:t>
            </w:r>
          </w:p>
        </w:tc>
        <w:tc>
          <w:tcPr>
            <w:tcW w:w="1455" w:type="dxa"/>
          </w:tcPr>
          <w:p w14:paraId="4717A027" w14:textId="77777777" w:rsidR="00330921" w:rsidRDefault="00330921" w:rsidP="00330921">
            <w:pPr>
              <w:spacing w:line="360" w:lineRule="auto"/>
              <w:rPr>
                <w:sz w:val="18"/>
                <w:szCs w:val="18"/>
                <w:lang w:val="en-US"/>
              </w:rPr>
            </w:pPr>
            <w:r>
              <w:rPr>
                <w:sz w:val="18"/>
                <w:szCs w:val="18"/>
                <w:lang w:val="en-US"/>
              </w:rPr>
              <w:t>-</w:t>
            </w:r>
          </w:p>
        </w:tc>
        <w:tc>
          <w:tcPr>
            <w:tcW w:w="1143" w:type="dxa"/>
          </w:tcPr>
          <w:p w14:paraId="7067C5B7" w14:textId="77777777" w:rsidR="00330921" w:rsidRDefault="00330921" w:rsidP="00330921">
            <w:pPr>
              <w:spacing w:line="360" w:lineRule="auto"/>
              <w:rPr>
                <w:sz w:val="18"/>
                <w:szCs w:val="18"/>
                <w:lang w:val="en-US"/>
              </w:rPr>
            </w:pPr>
            <w:r>
              <w:rPr>
                <w:sz w:val="18"/>
                <w:szCs w:val="18"/>
                <w:lang w:val="en-US"/>
              </w:rPr>
              <w:t>-</w:t>
            </w:r>
          </w:p>
        </w:tc>
        <w:tc>
          <w:tcPr>
            <w:tcW w:w="681" w:type="dxa"/>
          </w:tcPr>
          <w:p w14:paraId="5818FD9B" w14:textId="77777777" w:rsidR="00330921" w:rsidRDefault="00330921" w:rsidP="00330921">
            <w:pPr>
              <w:spacing w:line="360" w:lineRule="auto"/>
              <w:rPr>
                <w:sz w:val="18"/>
                <w:szCs w:val="18"/>
                <w:lang w:val="en-US"/>
              </w:rPr>
            </w:pPr>
            <w:r>
              <w:rPr>
                <w:sz w:val="18"/>
                <w:szCs w:val="18"/>
                <w:lang w:val="en-US"/>
              </w:rPr>
              <w:t>-</w:t>
            </w:r>
          </w:p>
        </w:tc>
      </w:tr>
      <w:tr w:rsidR="00330921" w:rsidRPr="00A92A52" w14:paraId="1547AB57" w14:textId="77777777" w:rsidTr="00B365F5">
        <w:trPr>
          <w:trHeight w:hRule="exact" w:val="564"/>
        </w:trPr>
        <w:tc>
          <w:tcPr>
            <w:tcW w:w="1313" w:type="dxa"/>
          </w:tcPr>
          <w:p w14:paraId="370E4421" w14:textId="77777777" w:rsidR="00330921" w:rsidRDefault="00330921" w:rsidP="00330921">
            <w:pPr>
              <w:spacing w:line="360" w:lineRule="auto"/>
              <w:jc w:val="both"/>
              <w:rPr>
                <w:sz w:val="18"/>
                <w:szCs w:val="18"/>
                <w:lang w:val="en-US"/>
              </w:rPr>
            </w:pPr>
            <w:bookmarkStart w:id="5" w:name="_Hlk115004043"/>
            <w:r w:rsidRPr="000070BA">
              <w:rPr>
                <w:sz w:val="18"/>
                <w:szCs w:val="18"/>
                <w:vertAlign w:val="superscript"/>
                <w:lang w:val="en-US"/>
              </w:rPr>
              <w:t>3</w:t>
            </w:r>
            <w:r>
              <w:rPr>
                <w:sz w:val="18"/>
                <w:szCs w:val="18"/>
                <w:vertAlign w:val="superscript"/>
                <w:lang w:val="en-US"/>
              </w:rPr>
              <w:t>5</w:t>
            </w:r>
            <w:r>
              <w:rPr>
                <w:sz w:val="18"/>
                <w:szCs w:val="18"/>
                <w:lang w:val="en-US"/>
              </w:rPr>
              <w:t>Cl(n,α)</w:t>
            </w:r>
            <w:r>
              <w:rPr>
                <w:sz w:val="18"/>
                <w:szCs w:val="18"/>
                <w:vertAlign w:val="superscript"/>
                <w:lang w:val="en-US"/>
              </w:rPr>
              <w:t>32</w:t>
            </w:r>
            <w:r>
              <w:rPr>
                <w:sz w:val="18"/>
                <w:szCs w:val="18"/>
                <w:lang w:val="en-US"/>
              </w:rPr>
              <w:t>P</w:t>
            </w:r>
          </w:p>
          <w:p w14:paraId="39586B99" w14:textId="77777777" w:rsidR="00330921" w:rsidRDefault="00330921" w:rsidP="00330921">
            <w:pPr>
              <w:spacing w:line="360" w:lineRule="auto"/>
              <w:jc w:val="both"/>
              <w:rPr>
                <w:sz w:val="18"/>
                <w:szCs w:val="18"/>
                <w:lang w:val="en-US"/>
              </w:rPr>
            </w:pPr>
            <w:r>
              <w:rPr>
                <w:sz w:val="18"/>
                <w:szCs w:val="18"/>
                <w:lang w:val="en-US"/>
              </w:rPr>
              <w:t>(0 MeV)</w:t>
            </w:r>
          </w:p>
        </w:tc>
        <w:tc>
          <w:tcPr>
            <w:tcW w:w="1545" w:type="dxa"/>
          </w:tcPr>
          <w:p w14:paraId="10249C9C" w14:textId="77777777" w:rsidR="00330921" w:rsidRDefault="00330921" w:rsidP="00330921">
            <w:pPr>
              <w:spacing w:line="360" w:lineRule="auto"/>
              <w:jc w:val="both"/>
              <w:rPr>
                <w:sz w:val="18"/>
                <w:szCs w:val="18"/>
                <w:lang w:val="en-US"/>
              </w:rPr>
            </w:pPr>
            <w:r>
              <w:rPr>
                <w:sz w:val="18"/>
                <w:szCs w:val="18"/>
                <w:lang w:val="en-US"/>
              </w:rPr>
              <w:t xml:space="preserve">77.97 </w:t>
            </w:r>
            <w:r w:rsidRPr="00A92A52">
              <w:rPr>
                <w:sz w:val="18"/>
                <w:szCs w:val="18"/>
                <w:lang w:val="en-US"/>
              </w:rPr>
              <w:t>±</w:t>
            </w:r>
            <w:r>
              <w:rPr>
                <w:sz w:val="18"/>
                <w:szCs w:val="18"/>
                <w:lang w:val="en-US"/>
              </w:rPr>
              <w:t xml:space="preserve"> 0.06</w:t>
            </w:r>
            <w:r>
              <w:rPr>
                <w:sz w:val="18"/>
                <w:szCs w:val="18"/>
                <w:vertAlign w:val="superscript"/>
                <w:lang w:val="en-US"/>
              </w:rPr>
              <w:t>k</w:t>
            </w:r>
          </w:p>
        </w:tc>
        <w:tc>
          <w:tcPr>
            <w:tcW w:w="1656" w:type="dxa"/>
          </w:tcPr>
          <w:p w14:paraId="6798BFD9" w14:textId="254D48D5" w:rsidR="00330921" w:rsidRDefault="00330921" w:rsidP="00330921">
            <w:pPr>
              <w:spacing w:line="360" w:lineRule="auto"/>
              <w:jc w:val="both"/>
              <w:rPr>
                <w:sz w:val="18"/>
                <w:szCs w:val="18"/>
                <w:lang w:val="en-US"/>
              </w:rPr>
            </w:pPr>
            <w:r>
              <w:rPr>
                <w:sz w:val="18"/>
                <w:szCs w:val="18"/>
                <w:lang w:val="en-US"/>
              </w:rPr>
              <w:t xml:space="preserve">5.17 </w:t>
            </w:r>
            <w:r w:rsidRPr="00A92A52">
              <w:rPr>
                <w:sz w:val="18"/>
                <w:szCs w:val="18"/>
                <w:lang w:val="en-US"/>
              </w:rPr>
              <w:t>±</w:t>
            </w:r>
            <w:r>
              <w:rPr>
                <w:sz w:val="18"/>
                <w:szCs w:val="18"/>
                <w:lang w:val="en-US"/>
              </w:rPr>
              <w:t xml:space="preserve"> 0.</w:t>
            </w:r>
            <w:r w:rsidR="00383036" w:rsidRPr="00B365F5">
              <w:rPr>
                <w:color w:val="FF0000"/>
                <w:sz w:val="18"/>
                <w:szCs w:val="18"/>
                <w:lang w:val="en-US"/>
              </w:rPr>
              <w:t>54</w:t>
            </w:r>
          </w:p>
        </w:tc>
        <w:tc>
          <w:tcPr>
            <w:tcW w:w="1125" w:type="dxa"/>
          </w:tcPr>
          <w:p w14:paraId="6A04C3FE" w14:textId="20EFDC70" w:rsidR="00330921" w:rsidRDefault="00330921" w:rsidP="00330921">
            <w:pPr>
              <w:spacing w:line="360" w:lineRule="auto"/>
              <w:jc w:val="both"/>
              <w:rPr>
                <w:sz w:val="18"/>
                <w:szCs w:val="18"/>
                <w:lang w:val="en-US"/>
              </w:rPr>
            </w:pPr>
            <w:r>
              <w:rPr>
                <w:sz w:val="18"/>
                <w:szCs w:val="18"/>
                <w:lang w:val="en-US"/>
              </w:rPr>
              <w:t xml:space="preserve">45 </w:t>
            </w:r>
            <w:r w:rsidRPr="00A92A52">
              <w:rPr>
                <w:sz w:val="18"/>
                <w:szCs w:val="18"/>
                <w:lang w:val="en-US"/>
              </w:rPr>
              <w:t>±</w:t>
            </w:r>
            <w:r>
              <w:rPr>
                <w:sz w:val="18"/>
                <w:szCs w:val="18"/>
                <w:lang w:val="en-US"/>
              </w:rPr>
              <w:t xml:space="preserve"> </w:t>
            </w:r>
            <w:r w:rsidR="00383036" w:rsidRPr="00B365F5">
              <w:rPr>
                <w:color w:val="FF0000"/>
                <w:sz w:val="18"/>
                <w:szCs w:val="18"/>
                <w:lang w:val="en-US"/>
              </w:rPr>
              <w:t>5</w:t>
            </w:r>
          </w:p>
        </w:tc>
        <w:tc>
          <w:tcPr>
            <w:tcW w:w="1125" w:type="dxa"/>
          </w:tcPr>
          <w:p w14:paraId="53DFD125" w14:textId="2CE86BFC" w:rsidR="00330921" w:rsidRPr="00565F9D" w:rsidRDefault="00330921" w:rsidP="00330921">
            <w:pPr>
              <w:spacing w:line="360" w:lineRule="auto"/>
              <w:jc w:val="both"/>
              <w:rPr>
                <w:b/>
                <w:bCs/>
                <w:sz w:val="18"/>
                <w:szCs w:val="18"/>
                <w:lang w:val="en-US"/>
              </w:rPr>
            </w:pPr>
            <w:r w:rsidRPr="00565F9D">
              <w:rPr>
                <w:b/>
                <w:bCs/>
                <w:sz w:val="18"/>
                <w:szCs w:val="18"/>
                <w:lang w:val="en-US"/>
              </w:rPr>
              <w:t xml:space="preserve">32 ± </w:t>
            </w:r>
            <w:r w:rsidR="00383036" w:rsidRPr="00B365F5">
              <w:rPr>
                <w:b/>
                <w:bCs/>
                <w:color w:val="FF0000"/>
                <w:sz w:val="18"/>
                <w:szCs w:val="18"/>
                <w:lang w:val="en-US"/>
              </w:rPr>
              <w:t>3</w:t>
            </w:r>
          </w:p>
        </w:tc>
        <w:tc>
          <w:tcPr>
            <w:tcW w:w="1455" w:type="dxa"/>
          </w:tcPr>
          <w:p w14:paraId="4C676B88" w14:textId="77777777" w:rsidR="00330921" w:rsidRDefault="00330921" w:rsidP="00330921">
            <w:pPr>
              <w:spacing w:line="360" w:lineRule="auto"/>
              <w:rPr>
                <w:sz w:val="18"/>
                <w:szCs w:val="18"/>
                <w:lang w:val="en-US"/>
              </w:rPr>
            </w:pPr>
            <w:r>
              <w:rPr>
                <w:sz w:val="18"/>
                <w:szCs w:val="18"/>
                <w:lang w:val="en-US"/>
              </w:rPr>
              <w:t>-</w:t>
            </w:r>
          </w:p>
        </w:tc>
        <w:tc>
          <w:tcPr>
            <w:tcW w:w="1143" w:type="dxa"/>
          </w:tcPr>
          <w:p w14:paraId="36951A3F" w14:textId="77777777" w:rsidR="00330921" w:rsidRDefault="00330921" w:rsidP="00330921">
            <w:pPr>
              <w:spacing w:line="360" w:lineRule="auto"/>
              <w:rPr>
                <w:sz w:val="18"/>
                <w:szCs w:val="18"/>
                <w:lang w:val="en-US"/>
              </w:rPr>
            </w:pPr>
            <w:r>
              <w:rPr>
                <w:sz w:val="18"/>
                <w:szCs w:val="18"/>
                <w:lang w:val="en-US"/>
              </w:rPr>
              <w:t>-</w:t>
            </w:r>
          </w:p>
        </w:tc>
        <w:tc>
          <w:tcPr>
            <w:tcW w:w="681" w:type="dxa"/>
          </w:tcPr>
          <w:p w14:paraId="111CB490" w14:textId="77777777" w:rsidR="00330921" w:rsidRDefault="00330921" w:rsidP="00330921">
            <w:pPr>
              <w:spacing w:line="360" w:lineRule="auto"/>
              <w:rPr>
                <w:sz w:val="18"/>
                <w:szCs w:val="18"/>
                <w:lang w:val="en-US"/>
              </w:rPr>
            </w:pPr>
            <w:r>
              <w:rPr>
                <w:sz w:val="18"/>
                <w:szCs w:val="18"/>
                <w:lang w:val="en-US"/>
              </w:rPr>
              <w:t>-</w:t>
            </w:r>
          </w:p>
        </w:tc>
      </w:tr>
      <w:bookmarkEnd w:id="5"/>
    </w:tbl>
    <w:p w14:paraId="7984F6D4" w14:textId="77777777" w:rsidR="00330921" w:rsidRDefault="00330921" w:rsidP="00330921">
      <w:pPr>
        <w:spacing w:before="240" w:after="240"/>
        <w:contextualSpacing/>
        <w:jc w:val="both"/>
        <w:rPr>
          <w:sz w:val="20"/>
          <w:szCs w:val="20"/>
          <w:lang w:val="en-US"/>
        </w:rPr>
      </w:pPr>
    </w:p>
    <w:p w14:paraId="7CFE1521" w14:textId="77777777" w:rsidR="00330921" w:rsidRDefault="00330921" w:rsidP="00330921">
      <w:pPr>
        <w:spacing w:before="240" w:after="240"/>
        <w:contextualSpacing/>
        <w:jc w:val="both"/>
        <w:rPr>
          <w:sz w:val="20"/>
          <w:szCs w:val="20"/>
          <w:lang w:val="en-US"/>
        </w:rPr>
      </w:pPr>
      <w:r w:rsidRPr="00FA69FA">
        <w:rPr>
          <w:i/>
          <w:sz w:val="20"/>
          <w:szCs w:val="20"/>
          <w:lang w:val="en-US"/>
        </w:rPr>
        <w:t>E</w:t>
      </w:r>
      <w:r w:rsidRPr="00CB65D5">
        <w:rPr>
          <w:iCs/>
          <w:sz w:val="20"/>
          <w:szCs w:val="20"/>
          <w:vertAlign w:val="subscript"/>
          <w:lang w:val="en-US"/>
        </w:rPr>
        <w:t>thr</w:t>
      </w:r>
      <w:r>
        <w:rPr>
          <w:sz w:val="20"/>
          <w:szCs w:val="20"/>
          <w:lang w:val="en-US"/>
        </w:rPr>
        <w:t xml:space="preserve"> is the threshold energy of the considered reaction taken from [29,30], </w:t>
      </w:r>
      <w:r w:rsidRPr="00FA69FA">
        <w:rPr>
          <w:i/>
          <w:sz w:val="20"/>
          <w:szCs w:val="20"/>
          <w:lang w:val="en-US"/>
        </w:rPr>
        <w:t>E</w:t>
      </w:r>
      <w:r w:rsidRPr="00CB65D5">
        <w:rPr>
          <w:iCs/>
          <w:sz w:val="20"/>
          <w:szCs w:val="20"/>
          <w:vertAlign w:val="subscript"/>
          <w:lang w:val="en-US"/>
        </w:rPr>
        <w:t>γ</w:t>
      </w:r>
      <w:r w:rsidRPr="00A92A52">
        <w:rPr>
          <w:sz w:val="20"/>
          <w:szCs w:val="20"/>
          <w:lang w:val="en-US"/>
        </w:rPr>
        <w:t xml:space="preserve"> is the gamma-ray energy, </w:t>
      </w:r>
      <w:r w:rsidRPr="000A75AC">
        <w:rPr>
          <w:i/>
          <w:sz w:val="20"/>
          <w:szCs w:val="20"/>
          <w:lang w:val="en-US"/>
        </w:rPr>
        <w:t>P</w:t>
      </w:r>
      <w:r w:rsidRPr="000A75AC">
        <w:rPr>
          <w:i/>
          <w:sz w:val="20"/>
          <w:szCs w:val="20"/>
          <w:vertAlign w:val="subscript"/>
          <w:lang w:val="en-US"/>
        </w:rPr>
        <w:t>E</w:t>
      </w:r>
      <w:r w:rsidRPr="00CB65D5">
        <w:rPr>
          <w:iCs/>
          <w:sz w:val="20"/>
          <w:szCs w:val="20"/>
          <w:vertAlign w:val="subscript"/>
          <w:lang w:val="en-US"/>
        </w:rPr>
        <w:t>γ</w:t>
      </w:r>
      <w:r w:rsidRPr="00CB65D5">
        <w:rPr>
          <w:iCs/>
          <w:sz w:val="20"/>
          <w:szCs w:val="20"/>
          <w:lang w:val="en-US"/>
        </w:rPr>
        <w:t>(90°)</w:t>
      </w:r>
      <w:r w:rsidRPr="00171953">
        <w:rPr>
          <w:iCs/>
          <w:sz w:val="20"/>
          <w:szCs w:val="20"/>
          <w:lang w:val="en-US"/>
        </w:rPr>
        <w:t>/</w:t>
      </w:r>
      <w:r w:rsidRPr="003F7ED9">
        <w:rPr>
          <w:iCs/>
          <w:sz w:val="20"/>
          <w:szCs w:val="20"/>
          <w:lang w:val="en-US"/>
        </w:rPr>
        <w:t>(</w:t>
      </w:r>
      <w:r w:rsidRPr="000A75AC">
        <w:rPr>
          <w:i/>
          <w:sz w:val="20"/>
          <w:szCs w:val="20"/>
          <w:lang w:val="en-US"/>
        </w:rPr>
        <w:t>ε</w:t>
      </w:r>
      <w:r w:rsidRPr="000A75AC">
        <w:rPr>
          <w:i/>
          <w:sz w:val="20"/>
          <w:szCs w:val="20"/>
          <w:vertAlign w:val="subscript"/>
          <w:lang w:val="en-US"/>
        </w:rPr>
        <w:t>E</w:t>
      </w:r>
      <w:r w:rsidRPr="00CB65D5">
        <w:rPr>
          <w:iCs/>
          <w:sz w:val="20"/>
          <w:szCs w:val="20"/>
          <w:vertAlign w:val="subscript"/>
          <w:lang w:val="en-US"/>
        </w:rPr>
        <w:t>γ</w:t>
      </w:r>
      <w:r w:rsidRPr="000A75AC">
        <w:rPr>
          <w:i/>
          <w:sz w:val="20"/>
          <w:szCs w:val="20"/>
          <w:lang w:val="en-US"/>
        </w:rPr>
        <w:t>·f</w:t>
      </w:r>
      <w:r w:rsidRPr="000A75AC">
        <w:rPr>
          <w:i/>
          <w:sz w:val="20"/>
          <w:szCs w:val="20"/>
          <w:vertAlign w:val="subscript"/>
          <w:lang w:val="en-US"/>
        </w:rPr>
        <w:t>E</w:t>
      </w:r>
      <w:r w:rsidRPr="00CB65D5">
        <w:rPr>
          <w:iCs/>
          <w:sz w:val="20"/>
          <w:szCs w:val="20"/>
          <w:vertAlign w:val="subscript"/>
          <w:lang w:val="en-US"/>
        </w:rPr>
        <w:t>γ</w:t>
      </w:r>
      <w:r w:rsidRPr="003F7ED9">
        <w:rPr>
          <w:iCs/>
          <w:sz w:val="20"/>
          <w:szCs w:val="20"/>
          <w:lang w:val="en-US"/>
        </w:rPr>
        <w:t>)</w:t>
      </w:r>
      <w:r>
        <w:rPr>
          <w:lang w:val="en-US"/>
        </w:rPr>
        <w:t xml:space="preserve"> </w:t>
      </w:r>
      <w:r w:rsidRPr="00A92A52">
        <w:rPr>
          <w:sz w:val="20"/>
          <w:szCs w:val="20"/>
          <w:lang w:val="en-US"/>
        </w:rPr>
        <w:t>the net counts in the gamma-ray peak divided by the full-energy-peak efficiency</w:t>
      </w:r>
      <w:r>
        <w:rPr>
          <w:sz w:val="20"/>
          <w:szCs w:val="20"/>
          <w:lang w:val="en-US"/>
        </w:rPr>
        <w:t xml:space="preserve"> and the gamma self-absorption factor</w:t>
      </w:r>
      <w:r w:rsidRPr="00A92A52">
        <w:rPr>
          <w:sz w:val="20"/>
          <w:szCs w:val="20"/>
          <w:lang w:val="en-US"/>
        </w:rPr>
        <w:t xml:space="preserve">, </w:t>
      </w:r>
      <w:r w:rsidRPr="00FA69FA">
        <w:rPr>
          <w:i/>
          <w:sz w:val="20"/>
          <w:szCs w:val="20"/>
          <w:lang w:val="en-US"/>
        </w:rPr>
        <w:t>I</w:t>
      </w:r>
      <w:r w:rsidRPr="00CB65D5">
        <w:rPr>
          <w:iCs/>
          <w:sz w:val="20"/>
          <w:szCs w:val="20"/>
          <w:vertAlign w:val="subscript"/>
          <w:lang w:val="en-US"/>
        </w:rPr>
        <w:t>R</w:t>
      </w:r>
      <w:r w:rsidRPr="00A92A52">
        <w:rPr>
          <w:sz w:val="20"/>
          <w:szCs w:val="20"/>
          <w:lang w:val="en-US"/>
        </w:rPr>
        <w:t xml:space="preserve"> the relative intensity of the gamma ray and </w:t>
      </w:r>
      <w:r w:rsidRPr="003F7ED9">
        <w:rPr>
          <w:iCs/>
          <w:sz w:val="20"/>
          <w:szCs w:val="20"/>
          <w:lang w:val="en-US"/>
        </w:rPr>
        <w:t>&lt;</w:t>
      </w:r>
      <w:r w:rsidRPr="00FA69FA">
        <w:rPr>
          <w:i/>
          <w:sz w:val="20"/>
          <w:szCs w:val="20"/>
          <w:lang w:val="en-US"/>
        </w:rPr>
        <w:t>σ</w:t>
      </w:r>
      <w:r w:rsidRPr="00FA69FA">
        <w:rPr>
          <w:i/>
          <w:sz w:val="20"/>
          <w:szCs w:val="20"/>
          <w:vertAlign w:val="subscript"/>
          <w:lang w:val="en-US"/>
        </w:rPr>
        <w:t>E</w:t>
      </w:r>
      <w:r w:rsidRPr="00CB65D5">
        <w:rPr>
          <w:iCs/>
          <w:sz w:val="20"/>
          <w:szCs w:val="20"/>
          <w:vertAlign w:val="subscript"/>
          <w:lang w:val="en-US"/>
        </w:rPr>
        <w:t>γ</w:t>
      </w:r>
      <w:r w:rsidRPr="00CB65D5">
        <w:rPr>
          <w:iCs/>
          <w:sz w:val="20"/>
          <w:szCs w:val="20"/>
          <w:lang w:val="en-US"/>
        </w:rPr>
        <w:t>(90°)</w:t>
      </w:r>
      <w:r w:rsidRPr="003F7ED9">
        <w:rPr>
          <w:iCs/>
          <w:sz w:val="20"/>
          <w:szCs w:val="20"/>
          <w:lang w:val="en-US"/>
        </w:rPr>
        <w:t>&gt;</w:t>
      </w:r>
      <w:r w:rsidRPr="00A92A52">
        <w:rPr>
          <w:sz w:val="20"/>
          <w:szCs w:val="20"/>
          <w:lang w:val="en-US"/>
        </w:rPr>
        <w:t xml:space="preserve"> the fission</w:t>
      </w:r>
      <w:r>
        <w:rPr>
          <w:sz w:val="20"/>
          <w:szCs w:val="20"/>
          <w:lang w:val="en-US"/>
        </w:rPr>
        <w:t>-</w:t>
      </w:r>
      <w:r w:rsidRPr="00A92A52">
        <w:rPr>
          <w:sz w:val="20"/>
          <w:szCs w:val="20"/>
          <w:lang w:val="en-US"/>
        </w:rPr>
        <w:t>neutron spectrum</w:t>
      </w:r>
      <w:r>
        <w:rPr>
          <w:sz w:val="20"/>
          <w:szCs w:val="20"/>
          <w:lang w:val="en-US"/>
        </w:rPr>
        <w:t>-</w:t>
      </w:r>
      <w:r w:rsidRPr="00A92A52">
        <w:rPr>
          <w:sz w:val="20"/>
          <w:szCs w:val="20"/>
          <w:lang w:val="en-US"/>
        </w:rPr>
        <w:t>averaged partial cross section for gamma-ray production at an angle of 90° between neutron beam and detector determined with Eq. (</w:t>
      </w:r>
      <w:r>
        <w:rPr>
          <w:sz w:val="20"/>
          <w:szCs w:val="20"/>
          <w:lang w:val="en-US"/>
        </w:rPr>
        <w:t>1</w:t>
      </w:r>
      <w:r w:rsidRPr="00A92A52">
        <w:rPr>
          <w:sz w:val="20"/>
          <w:szCs w:val="20"/>
          <w:lang w:val="en-US"/>
        </w:rPr>
        <w:t xml:space="preserve">). </w:t>
      </w:r>
      <w:r w:rsidRPr="00FA69FA">
        <w:rPr>
          <w:i/>
          <w:sz w:val="20"/>
          <w:szCs w:val="20"/>
          <w:lang w:val="en-US"/>
        </w:rPr>
        <w:t>R</w:t>
      </w:r>
      <w:r w:rsidRPr="00A92A52">
        <w:rPr>
          <w:sz w:val="20"/>
          <w:szCs w:val="20"/>
          <w:lang w:val="en-US"/>
        </w:rPr>
        <w:t xml:space="preserve"> is the residual calculated by means of Eq. (</w:t>
      </w:r>
      <w:r>
        <w:rPr>
          <w:sz w:val="20"/>
          <w:szCs w:val="20"/>
          <w:lang w:val="en-US"/>
        </w:rPr>
        <w:t>6</w:t>
      </w:r>
      <w:r w:rsidRPr="00A92A52">
        <w:rPr>
          <w:sz w:val="20"/>
          <w:szCs w:val="20"/>
          <w:lang w:val="en-US"/>
        </w:rPr>
        <w:t>)</w:t>
      </w:r>
      <w:r>
        <w:rPr>
          <w:sz w:val="20"/>
          <w:szCs w:val="20"/>
          <w:lang w:val="en-US"/>
        </w:rPr>
        <w:t>. Cross sections written in bold are proposed</w:t>
      </w:r>
    </w:p>
    <w:p w14:paraId="3A7D8568" w14:textId="77777777" w:rsidR="00330921" w:rsidRPr="00A92A52" w:rsidRDefault="00330921" w:rsidP="00330921">
      <w:pPr>
        <w:spacing w:before="240" w:after="240"/>
        <w:contextualSpacing/>
        <w:jc w:val="both"/>
        <w:rPr>
          <w:sz w:val="20"/>
          <w:szCs w:val="20"/>
          <w:lang w:val="en-US"/>
        </w:rPr>
      </w:pPr>
    </w:p>
    <w:p w14:paraId="7C73A857" w14:textId="77777777" w:rsidR="00330921" w:rsidRDefault="00330921" w:rsidP="00330921">
      <w:pPr>
        <w:spacing w:before="240" w:after="240"/>
        <w:contextualSpacing/>
        <w:jc w:val="both"/>
        <w:rPr>
          <w:sz w:val="20"/>
          <w:szCs w:val="20"/>
          <w:lang w:val="en-US"/>
        </w:rPr>
      </w:pPr>
      <w:bookmarkStart w:id="6" w:name="_Hlk115343046"/>
      <w:r w:rsidRPr="00A92A52">
        <w:rPr>
          <w:sz w:val="20"/>
          <w:szCs w:val="20"/>
          <w:vertAlign w:val="superscript"/>
          <w:lang w:val="en-US"/>
        </w:rPr>
        <w:t>a</w:t>
      </w:r>
      <w:r w:rsidRPr="00A92A52">
        <w:rPr>
          <w:sz w:val="20"/>
          <w:szCs w:val="20"/>
          <w:lang w:val="en-US"/>
        </w:rPr>
        <w:t xml:space="preserve">corrected for background interferences </w:t>
      </w:r>
    </w:p>
    <w:p w14:paraId="7C0E0F55" w14:textId="77777777" w:rsidR="00330921" w:rsidRDefault="00330921" w:rsidP="00330921">
      <w:pPr>
        <w:spacing w:before="240" w:after="240"/>
        <w:contextualSpacing/>
        <w:jc w:val="both"/>
        <w:rPr>
          <w:sz w:val="20"/>
          <w:szCs w:val="20"/>
          <w:lang w:val="en-US"/>
        </w:rPr>
      </w:pPr>
    </w:p>
    <w:p w14:paraId="426F284A" w14:textId="77777777" w:rsidR="00330921" w:rsidRDefault="00330921" w:rsidP="00330921">
      <w:pPr>
        <w:spacing w:before="240" w:after="240"/>
        <w:contextualSpacing/>
        <w:jc w:val="both"/>
        <w:rPr>
          <w:sz w:val="20"/>
          <w:szCs w:val="20"/>
          <w:lang w:val="en-US"/>
        </w:rPr>
      </w:pPr>
      <w:r>
        <w:rPr>
          <w:sz w:val="20"/>
          <w:szCs w:val="20"/>
          <w:vertAlign w:val="superscript"/>
          <w:lang w:val="en-US"/>
        </w:rPr>
        <w:t>b</w:t>
      </w:r>
      <w:r>
        <w:rPr>
          <w:sz w:val="20"/>
          <w:szCs w:val="20"/>
          <w:lang w:val="en-US"/>
        </w:rPr>
        <w:t>unassigned by Demidov et al.</w:t>
      </w:r>
    </w:p>
    <w:p w14:paraId="3D6974D3" w14:textId="77777777" w:rsidR="00330921" w:rsidRDefault="00330921" w:rsidP="00330921">
      <w:pPr>
        <w:spacing w:before="240" w:after="240"/>
        <w:contextualSpacing/>
        <w:jc w:val="both"/>
        <w:rPr>
          <w:sz w:val="20"/>
          <w:szCs w:val="20"/>
          <w:lang w:val="en-US"/>
        </w:rPr>
      </w:pPr>
    </w:p>
    <w:p w14:paraId="11B3A99B" w14:textId="77777777" w:rsidR="00330921" w:rsidRDefault="00330921" w:rsidP="00330921">
      <w:pPr>
        <w:spacing w:before="240" w:after="240"/>
        <w:contextualSpacing/>
        <w:jc w:val="both"/>
        <w:rPr>
          <w:sz w:val="20"/>
          <w:szCs w:val="20"/>
          <w:lang w:val="en-US"/>
        </w:rPr>
      </w:pPr>
      <w:r>
        <w:rPr>
          <w:sz w:val="20"/>
          <w:szCs w:val="20"/>
          <w:vertAlign w:val="superscript"/>
          <w:lang w:val="en-US"/>
        </w:rPr>
        <w:t>c</w:t>
      </w:r>
      <w:r>
        <w:rPr>
          <w:sz w:val="20"/>
          <w:szCs w:val="20"/>
          <w:lang w:val="en-US"/>
        </w:rPr>
        <w:t xml:space="preserve">negligible interference from the </w:t>
      </w:r>
      <w:r w:rsidRPr="006C152D">
        <w:rPr>
          <w:sz w:val="20"/>
          <w:szCs w:val="20"/>
          <w:vertAlign w:val="superscript"/>
          <w:lang w:val="en-US"/>
        </w:rPr>
        <w:t>140</w:t>
      </w:r>
      <w:r>
        <w:rPr>
          <w:sz w:val="20"/>
          <w:szCs w:val="20"/>
          <w:lang w:val="en-US"/>
        </w:rPr>
        <w:t>Ce(n,n’γ)</w:t>
      </w:r>
      <w:r w:rsidRPr="006C152D">
        <w:rPr>
          <w:sz w:val="20"/>
          <w:szCs w:val="20"/>
          <w:vertAlign w:val="superscript"/>
          <w:lang w:val="en-US"/>
        </w:rPr>
        <w:t>140</w:t>
      </w:r>
      <w:r>
        <w:rPr>
          <w:sz w:val="20"/>
          <w:szCs w:val="20"/>
          <w:lang w:val="en-US"/>
        </w:rPr>
        <w:t>Ce reaction [26], but interference unreported on [20] is assumed as the cross section differs much compared to that given in Table 2</w:t>
      </w:r>
    </w:p>
    <w:p w14:paraId="347E68D0" w14:textId="77777777" w:rsidR="00330921" w:rsidRDefault="00330921" w:rsidP="00330921">
      <w:pPr>
        <w:spacing w:before="240" w:after="240"/>
        <w:contextualSpacing/>
        <w:jc w:val="both"/>
        <w:rPr>
          <w:sz w:val="20"/>
          <w:szCs w:val="20"/>
          <w:lang w:val="en-US"/>
        </w:rPr>
      </w:pPr>
    </w:p>
    <w:p w14:paraId="7087D4AB" w14:textId="77777777" w:rsidR="00330921" w:rsidRPr="00537FB9" w:rsidRDefault="00330921" w:rsidP="00330921">
      <w:pPr>
        <w:spacing w:before="240" w:after="240"/>
        <w:contextualSpacing/>
        <w:jc w:val="both"/>
        <w:rPr>
          <w:sz w:val="20"/>
          <w:szCs w:val="20"/>
          <w:lang w:val="en-US"/>
        </w:rPr>
      </w:pPr>
      <w:bookmarkStart w:id="7" w:name="_Hlk116473261"/>
      <w:r>
        <w:rPr>
          <w:sz w:val="20"/>
          <w:szCs w:val="20"/>
          <w:vertAlign w:val="superscript"/>
          <w:lang w:val="en-US"/>
        </w:rPr>
        <w:t>d</w:t>
      </w:r>
      <w:r>
        <w:rPr>
          <w:sz w:val="20"/>
          <w:szCs w:val="20"/>
          <w:lang w:val="en-US"/>
        </w:rPr>
        <w:t xml:space="preserve">possible interference from the </w:t>
      </w:r>
      <w:r w:rsidRPr="00CD4FC9">
        <w:rPr>
          <w:sz w:val="20"/>
          <w:szCs w:val="20"/>
          <w:vertAlign w:val="superscript"/>
          <w:lang w:val="en-US"/>
        </w:rPr>
        <w:t>142</w:t>
      </w:r>
      <w:r>
        <w:rPr>
          <w:sz w:val="20"/>
          <w:szCs w:val="20"/>
          <w:lang w:val="en-US"/>
        </w:rPr>
        <w:t>Ce(n,n’γ)</w:t>
      </w:r>
      <w:r w:rsidRPr="00CD4FC9">
        <w:rPr>
          <w:sz w:val="20"/>
          <w:szCs w:val="20"/>
          <w:vertAlign w:val="superscript"/>
          <w:lang w:val="en-US"/>
        </w:rPr>
        <w:t>142</w:t>
      </w:r>
      <w:r>
        <w:rPr>
          <w:sz w:val="20"/>
          <w:szCs w:val="20"/>
          <w:lang w:val="en-US"/>
        </w:rPr>
        <w:t>Ce reaction [27]</w:t>
      </w:r>
      <w:bookmarkEnd w:id="7"/>
    </w:p>
    <w:p w14:paraId="25F68D8C" w14:textId="77777777" w:rsidR="00330921" w:rsidRDefault="00330921" w:rsidP="00330921">
      <w:pPr>
        <w:spacing w:before="240" w:after="240"/>
        <w:contextualSpacing/>
        <w:jc w:val="both"/>
        <w:rPr>
          <w:sz w:val="20"/>
          <w:szCs w:val="20"/>
          <w:lang w:val="en-US"/>
        </w:rPr>
      </w:pPr>
    </w:p>
    <w:p w14:paraId="7EA0FD36" w14:textId="77777777" w:rsidR="00330921" w:rsidRDefault="00330921" w:rsidP="00330921">
      <w:pPr>
        <w:spacing w:before="240" w:after="240"/>
        <w:contextualSpacing/>
        <w:jc w:val="both"/>
        <w:rPr>
          <w:sz w:val="20"/>
          <w:szCs w:val="20"/>
          <w:lang w:val="en-US"/>
        </w:rPr>
      </w:pPr>
      <w:r>
        <w:rPr>
          <w:sz w:val="20"/>
          <w:szCs w:val="20"/>
          <w:vertAlign w:val="superscript"/>
          <w:lang w:val="en-US"/>
        </w:rPr>
        <w:t>e</w:t>
      </w:r>
      <w:r w:rsidRPr="005D587F">
        <w:rPr>
          <w:sz w:val="20"/>
          <w:szCs w:val="20"/>
          <w:lang w:val="en-US"/>
        </w:rPr>
        <w:t>maybe uncor</w:t>
      </w:r>
      <w:r>
        <w:rPr>
          <w:sz w:val="20"/>
          <w:szCs w:val="20"/>
          <w:lang w:val="en-US"/>
        </w:rPr>
        <w:t xml:space="preserve">rected interference in [14] from the SE from the 2693.8-keV line of </w:t>
      </w:r>
      <w:r w:rsidRPr="00794CA9">
        <w:rPr>
          <w:sz w:val="20"/>
          <w:szCs w:val="20"/>
          <w:vertAlign w:val="superscript"/>
          <w:lang w:val="en-US"/>
        </w:rPr>
        <w:t>35</w:t>
      </w:r>
      <w:r>
        <w:rPr>
          <w:sz w:val="20"/>
          <w:szCs w:val="20"/>
          <w:lang w:val="en-US"/>
        </w:rPr>
        <w:t>Cl</w:t>
      </w:r>
    </w:p>
    <w:p w14:paraId="011EFA28" w14:textId="77777777" w:rsidR="00330921" w:rsidRDefault="00330921" w:rsidP="00330921">
      <w:pPr>
        <w:spacing w:before="240" w:after="240"/>
        <w:contextualSpacing/>
        <w:jc w:val="both"/>
        <w:rPr>
          <w:sz w:val="20"/>
          <w:szCs w:val="20"/>
          <w:lang w:val="en-US"/>
        </w:rPr>
      </w:pPr>
    </w:p>
    <w:p w14:paraId="1C6F75A0" w14:textId="77777777" w:rsidR="00330921" w:rsidRDefault="00330921" w:rsidP="00330921">
      <w:pPr>
        <w:spacing w:before="240" w:after="240"/>
        <w:contextualSpacing/>
        <w:jc w:val="both"/>
        <w:rPr>
          <w:color w:val="000000" w:themeColor="text1"/>
          <w:sz w:val="20"/>
          <w:szCs w:val="20"/>
          <w:lang w:val="en-US"/>
        </w:rPr>
      </w:pPr>
      <w:r>
        <w:rPr>
          <w:sz w:val="20"/>
          <w:szCs w:val="20"/>
          <w:vertAlign w:val="superscript"/>
          <w:lang w:val="en-US"/>
        </w:rPr>
        <w:t>f</w:t>
      </w:r>
      <w:r w:rsidRPr="005D587F">
        <w:rPr>
          <w:sz w:val="20"/>
          <w:szCs w:val="20"/>
          <w:lang w:val="en-US"/>
        </w:rPr>
        <w:t>Do</w:t>
      </w:r>
      <w:r>
        <w:rPr>
          <w:sz w:val="20"/>
          <w:szCs w:val="20"/>
          <w:lang w:val="en-US"/>
        </w:rPr>
        <w:t>p</w:t>
      </w:r>
      <w:r w:rsidRPr="005D587F">
        <w:rPr>
          <w:sz w:val="20"/>
          <w:szCs w:val="20"/>
          <w:lang w:val="en-US"/>
        </w:rPr>
        <w:t>pler-</w:t>
      </w:r>
      <w:r w:rsidRPr="00545F5B">
        <w:rPr>
          <w:color w:val="000000" w:themeColor="text1"/>
          <w:sz w:val="20"/>
          <w:szCs w:val="20"/>
          <w:lang w:val="en-US"/>
        </w:rPr>
        <w:t>broadened; short-lived transitions in the femtosecond range [21,22</w:t>
      </w:r>
      <w:r>
        <w:rPr>
          <w:color w:val="000000" w:themeColor="text1"/>
          <w:sz w:val="20"/>
          <w:szCs w:val="20"/>
          <w:lang w:val="en-US"/>
        </w:rPr>
        <w:t>,23</w:t>
      </w:r>
      <w:r w:rsidRPr="00545F5B">
        <w:rPr>
          <w:color w:val="000000" w:themeColor="text1"/>
          <w:sz w:val="20"/>
          <w:szCs w:val="20"/>
          <w:lang w:val="en-US"/>
        </w:rPr>
        <w:t>]</w:t>
      </w:r>
    </w:p>
    <w:p w14:paraId="7B002B3A" w14:textId="77777777" w:rsidR="00330921" w:rsidRDefault="00330921" w:rsidP="00330921">
      <w:pPr>
        <w:spacing w:before="240" w:after="240"/>
        <w:contextualSpacing/>
        <w:jc w:val="both"/>
        <w:rPr>
          <w:color w:val="000000" w:themeColor="text1"/>
          <w:sz w:val="20"/>
          <w:szCs w:val="20"/>
          <w:lang w:val="en-US"/>
        </w:rPr>
      </w:pPr>
    </w:p>
    <w:p w14:paraId="50874CF0" w14:textId="6651E04E" w:rsidR="00330921" w:rsidRDefault="00330921" w:rsidP="00330921">
      <w:pPr>
        <w:spacing w:before="240" w:after="240"/>
        <w:contextualSpacing/>
        <w:jc w:val="both"/>
        <w:rPr>
          <w:sz w:val="20"/>
          <w:szCs w:val="20"/>
          <w:lang w:val="en-US"/>
        </w:rPr>
      </w:pPr>
      <w:r>
        <w:rPr>
          <w:sz w:val="20"/>
          <w:szCs w:val="20"/>
          <w:vertAlign w:val="superscript"/>
          <w:lang w:val="en-US"/>
        </w:rPr>
        <w:t>g</w:t>
      </w:r>
      <w:r>
        <w:rPr>
          <w:sz w:val="20"/>
          <w:szCs w:val="20"/>
          <w:lang w:val="en-US"/>
        </w:rPr>
        <w:t xml:space="preserve">corrected for contribution of SE from 4622 keV (32.6% of </w:t>
      </w:r>
      <w:r w:rsidR="005058CF" w:rsidRPr="005058CF">
        <w:rPr>
          <w:color w:val="FF0000"/>
          <w:sz w:val="20"/>
          <w:szCs w:val="20"/>
          <w:lang w:val="en-US"/>
        </w:rPr>
        <w:t>total</w:t>
      </w:r>
      <w:r>
        <w:rPr>
          <w:sz w:val="20"/>
          <w:szCs w:val="20"/>
          <w:lang w:val="en-US"/>
        </w:rPr>
        <w:t xml:space="preserve"> counts)</w:t>
      </w:r>
    </w:p>
    <w:p w14:paraId="719F74F7" w14:textId="77777777" w:rsidR="00330921" w:rsidRDefault="00330921" w:rsidP="00330921">
      <w:pPr>
        <w:spacing w:before="240" w:after="240"/>
        <w:contextualSpacing/>
        <w:jc w:val="both"/>
        <w:rPr>
          <w:sz w:val="20"/>
          <w:szCs w:val="20"/>
          <w:lang w:val="en-US"/>
        </w:rPr>
      </w:pPr>
    </w:p>
    <w:p w14:paraId="0D572982" w14:textId="77777777" w:rsidR="00330921" w:rsidRDefault="00330921" w:rsidP="00330921">
      <w:pPr>
        <w:spacing w:before="240" w:after="240"/>
        <w:contextualSpacing/>
        <w:jc w:val="both"/>
        <w:rPr>
          <w:sz w:val="20"/>
          <w:szCs w:val="20"/>
          <w:lang w:val="en-US"/>
        </w:rPr>
      </w:pPr>
      <w:r>
        <w:rPr>
          <w:sz w:val="20"/>
          <w:szCs w:val="20"/>
          <w:vertAlign w:val="superscript"/>
          <w:lang w:val="en-US"/>
        </w:rPr>
        <w:t>h</w:t>
      </w:r>
      <w:r>
        <w:rPr>
          <w:sz w:val="20"/>
          <w:szCs w:val="20"/>
          <w:lang w:val="en-US"/>
        </w:rPr>
        <w:t xml:space="preserve">interference from </w:t>
      </w:r>
      <w:r w:rsidRPr="005D587F">
        <w:rPr>
          <w:sz w:val="20"/>
          <w:szCs w:val="20"/>
          <w:vertAlign w:val="superscript"/>
          <w:lang w:val="en-US"/>
        </w:rPr>
        <w:t>140</w:t>
      </w:r>
      <w:r>
        <w:rPr>
          <w:sz w:val="20"/>
          <w:szCs w:val="20"/>
          <w:lang w:val="en-US"/>
        </w:rPr>
        <w:t>Ce(n,n’γ)</w:t>
      </w:r>
      <w:r w:rsidRPr="005D587F">
        <w:rPr>
          <w:sz w:val="20"/>
          <w:szCs w:val="20"/>
          <w:vertAlign w:val="superscript"/>
          <w:lang w:val="en-US"/>
        </w:rPr>
        <w:t>140</w:t>
      </w:r>
      <w:r>
        <w:rPr>
          <w:sz w:val="20"/>
          <w:szCs w:val="20"/>
          <w:lang w:val="en-US"/>
        </w:rPr>
        <w:t>Ce reaction corrected with relative intensities given in the ENSDF file [26] on [20]</w:t>
      </w:r>
      <w:r w:rsidRPr="00A92A52">
        <w:rPr>
          <w:sz w:val="20"/>
          <w:szCs w:val="20"/>
          <w:lang w:val="en-US"/>
        </w:rPr>
        <w:t xml:space="preserve"> </w:t>
      </w:r>
    </w:p>
    <w:bookmarkEnd w:id="6"/>
    <w:p w14:paraId="63E02AC7" w14:textId="77777777" w:rsidR="00330921" w:rsidRDefault="00330921" w:rsidP="00330921">
      <w:pPr>
        <w:spacing w:before="240" w:after="240"/>
        <w:contextualSpacing/>
        <w:jc w:val="both"/>
        <w:rPr>
          <w:sz w:val="20"/>
          <w:szCs w:val="20"/>
          <w:lang w:val="en-US"/>
        </w:rPr>
      </w:pPr>
    </w:p>
    <w:p w14:paraId="29D60A3B" w14:textId="77777777" w:rsidR="00330921" w:rsidRDefault="00330921" w:rsidP="00330921">
      <w:pPr>
        <w:spacing w:before="240" w:after="240"/>
        <w:contextualSpacing/>
        <w:jc w:val="both"/>
        <w:rPr>
          <w:sz w:val="20"/>
          <w:szCs w:val="20"/>
          <w:lang w:val="en-US"/>
        </w:rPr>
      </w:pPr>
      <w:r>
        <w:rPr>
          <w:sz w:val="20"/>
          <w:szCs w:val="20"/>
          <w:vertAlign w:val="superscript"/>
          <w:lang w:val="en-US"/>
        </w:rPr>
        <w:t>i</w:t>
      </w:r>
      <w:r>
        <w:rPr>
          <w:sz w:val="20"/>
          <w:szCs w:val="20"/>
          <w:lang w:val="en-US"/>
        </w:rPr>
        <w:t xml:space="preserve">might be fed from two close-lying short-lived levels; possible, but unlikely to come from </w:t>
      </w:r>
      <w:r w:rsidRPr="00F55997">
        <w:rPr>
          <w:sz w:val="20"/>
          <w:szCs w:val="20"/>
          <w:vertAlign w:val="superscript"/>
          <w:lang w:val="en-US"/>
        </w:rPr>
        <w:t>37</w:t>
      </w:r>
      <w:r w:rsidRPr="00F55997">
        <w:rPr>
          <w:sz w:val="20"/>
          <w:szCs w:val="20"/>
          <w:lang w:val="en-US"/>
        </w:rPr>
        <w:t>Cl(n,n’γ)</w:t>
      </w:r>
      <w:r w:rsidRPr="0096575B">
        <w:rPr>
          <w:sz w:val="20"/>
          <w:szCs w:val="20"/>
          <w:vertAlign w:val="superscript"/>
          <w:lang w:val="en-US"/>
        </w:rPr>
        <w:t>37</w:t>
      </w:r>
      <w:r w:rsidRPr="0096575B">
        <w:rPr>
          <w:sz w:val="20"/>
          <w:szCs w:val="20"/>
          <w:lang w:val="en-US"/>
        </w:rPr>
        <w:t>Cl reaction [22]</w:t>
      </w:r>
    </w:p>
    <w:p w14:paraId="13534F87" w14:textId="77777777" w:rsidR="00330921" w:rsidRDefault="00330921" w:rsidP="00330921">
      <w:pPr>
        <w:spacing w:before="240" w:after="240"/>
        <w:contextualSpacing/>
        <w:jc w:val="both"/>
        <w:rPr>
          <w:sz w:val="20"/>
          <w:szCs w:val="20"/>
          <w:lang w:val="en-US"/>
        </w:rPr>
      </w:pPr>
    </w:p>
    <w:p w14:paraId="7E1EBC90" w14:textId="77777777" w:rsidR="00330921" w:rsidRPr="0096575B" w:rsidRDefault="00330921" w:rsidP="00330921">
      <w:pPr>
        <w:spacing w:before="240" w:after="240"/>
        <w:contextualSpacing/>
        <w:jc w:val="both"/>
        <w:rPr>
          <w:sz w:val="20"/>
          <w:szCs w:val="20"/>
          <w:lang w:val="en-US"/>
        </w:rPr>
      </w:pPr>
      <w:r>
        <w:rPr>
          <w:sz w:val="20"/>
          <w:szCs w:val="20"/>
          <w:vertAlign w:val="superscript"/>
          <w:lang w:val="en-US"/>
        </w:rPr>
        <w:t>j</w:t>
      </w:r>
      <w:r>
        <w:rPr>
          <w:sz w:val="20"/>
          <w:szCs w:val="20"/>
          <w:lang w:val="en-US"/>
        </w:rPr>
        <w:t>data from Demidov et al. might be more accurate due to a higher chlorine mass and counting time [14]</w:t>
      </w:r>
    </w:p>
    <w:p w14:paraId="7C34EE4C" w14:textId="77777777" w:rsidR="00330921" w:rsidRDefault="00330921" w:rsidP="00330921">
      <w:pPr>
        <w:spacing w:before="240" w:after="240"/>
        <w:contextualSpacing/>
        <w:jc w:val="both"/>
        <w:rPr>
          <w:sz w:val="20"/>
          <w:szCs w:val="20"/>
          <w:lang w:val="en-US"/>
        </w:rPr>
      </w:pPr>
    </w:p>
    <w:p w14:paraId="15A6E1E8" w14:textId="77777777" w:rsidR="00330921" w:rsidRDefault="00330921" w:rsidP="00330921">
      <w:pPr>
        <w:spacing w:before="240" w:after="240"/>
        <w:contextualSpacing/>
        <w:jc w:val="both"/>
        <w:rPr>
          <w:sz w:val="20"/>
          <w:szCs w:val="20"/>
          <w:lang w:val="en-US"/>
        </w:rPr>
      </w:pPr>
      <w:r>
        <w:rPr>
          <w:sz w:val="20"/>
          <w:szCs w:val="20"/>
          <w:vertAlign w:val="superscript"/>
          <w:lang w:val="en-US"/>
        </w:rPr>
        <w:t>k</w:t>
      </w:r>
      <w:r>
        <w:rPr>
          <w:sz w:val="20"/>
          <w:szCs w:val="20"/>
          <w:lang w:val="en-US"/>
        </w:rPr>
        <w:t xml:space="preserve">considerable self-absorption with </w:t>
      </w:r>
      <w:r w:rsidRPr="000A75AC">
        <w:rPr>
          <w:i/>
          <w:sz w:val="20"/>
          <w:szCs w:val="20"/>
          <w:lang w:val="en-US"/>
        </w:rPr>
        <w:t>f</w:t>
      </w:r>
      <w:r w:rsidRPr="000A75AC">
        <w:rPr>
          <w:i/>
          <w:sz w:val="20"/>
          <w:szCs w:val="20"/>
          <w:vertAlign w:val="subscript"/>
          <w:lang w:val="en-US"/>
        </w:rPr>
        <w:t>E</w:t>
      </w:r>
      <w:r w:rsidRPr="00CB65D5">
        <w:rPr>
          <w:iCs/>
          <w:sz w:val="20"/>
          <w:szCs w:val="20"/>
          <w:vertAlign w:val="subscript"/>
          <w:lang w:val="en-US"/>
        </w:rPr>
        <w:t>γ</w:t>
      </w:r>
      <w:r>
        <w:rPr>
          <w:sz w:val="20"/>
          <w:szCs w:val="20"/>
          <w:lang w:val="en-US"/>
        </w:rPr>
        <w:t xml:space="preserve">= 0.128 </w:t>
      </w:r>
      <w:r w:rsidRPr="00A92A52">
        <w:rPr>
          <w:sz w:val="18"/>
          <w:szCs w:val="18"/>
          <w:lang w:val="en-US"/>
        </w:rPr>
        <w:t>±</w:t>
      </w:r>
      <w:r>
        <w:rPr>
          <w:sz w:val="18"/>
          <w:szCs w:val="18"/>
          <w:lang w:val="en-US"/>
        </w:rPr>
        <w:t xml:space="preserve"> </w:t>
      </w:r>
      <w:r>
        <w:rPr>
          <w:sz w:val="20"/>
          <w:szCs w:val="20"/>
          <w:lang w:val="en-US"/>
        </w:rPr>
        <w:t>0.013, calculated after Eq. (2)</w:t>
      </w:r>
    </w:p>
    <w:p w14:paraId="1C8BAD40" w14:textId="77777777" w:rsidR="00330921" w:rsidRDefault="00330921" w:rsidP="00330921">
      <w:pPr>
        <w:spacing w:before="240" w:after="240"/>
        <w:contextualSpacing/>
        <w:jc w:val="both"/>
        <w:rPr>
          <w:sz w:val="20"/>
          <w:szCs w:val="20"/>
          <w:lang w:val="en-US"/>
        </w:rPr>
      </w:pPr>
    </w:p>
    <w:p w14:paraId="20DA028C" w14:textId="77777777" w:rsidR="00330921" w:rsidRPr="00A92A52" w:rsidRDefault="00330921" w:rsidP="00330921">
      <w:pPr>
        <w:keepNext/>
        <w:jc w:val="both"/>
        <w:rPr>
          <w:b/>
          <w:bCs/>
          <w:sz w:val="20"/>
          <w:szCs w:val="20"/>
        </w:rPr>
      </w:pPr>
      <w:r w:rsidRPr="00A92A52">
        <w:rPr>
          <w:b/>
          <w:bCs/>
          <w:sz w:val="20"/>
          <w:szCs w:val="20"/>
        </w:rPr>
        <w:t xml:space="preserve">Table </w:t>
      </w:r>
      <w:r>
        <w:rPr>
          <w:b/>
          <w:bCs/>
          <w:sz w:val="20"/>
          <w:szCs w:val="20"/>
        </w:rPr>
        <w:t>2</w:t>
      </w:r>
      <w:r w:rsidRPr="00A92A52">
        <w:rPr>
          <w:b/>
          <w:bCs/>
          <w:sz w:val="20"/>
          <w:szCs w:val="20"/>
        </w:rPr>
        <w:t xml:space="preserve"> </w:t>
      </w:r>
      <w:r w:rsidRPr="00A92A52">
        <w:rPr>
          <w:bCs/>
          <w:sz w:val="20"/>
          <w:szCs w:val="20"/>
        </w:rPr>
        <w:t xml:space="preserve">Prompt gamma rays of </w:t>
      </w:r>
      <w:r>
        <w:rPr>
          <w:bCs/>
          <w:sz w:val="20"/>
          <w:szCs w:val="20"/>
          <w:vertAlign w:val="superscript"/>
        </w:rPr>
        <w:t>35</w:t>
      </w:r>
      <w:r>
        <w:rPr>
          <w:bCs/>
          <w:sz w:val="20"/>
          <w:szCs w:val="20"/>
        </w:rPr>
        <w:t xml:space="preserve">Cl, </w:t>
      </w:r>
      <w:r w:rsidRPr="000070BA">
        <w:rPr>
          <w:bCs/>
          <w:sz w:val="20"/>
          <w:szCs w:val="20"/>
          <w:vertAlign w:val="superscript"/>
        </w:rPr>
        <w:t>37</w:t>
      </w:r>
      <w:r>
        <w:rPr>
          <w:bCs/>
          <w:sz w:val="20"/>
          <w:szCs w:val="20"/>
        </w:rPr>
        <w:t xml:space="preserve">Cl and </w:t>
      </w:r>
      <w:r w:rsidRPr="00F55DEE">
        <w:rPr>
          <w:bCs/>
          <w:sz w:val="20"/>
          <w:szCs w:val="20"/>
          <w:vertAlign w:val="superscript"/>
        </w:rPr>
        <w:t>12</w:t>
      </w:r>
      <w:r>
        <w:rPr>
          <w:bCs/>
          <w:sz w:val="20"/>
          <w:szCs w:val="20"/>
        </w:rPr>
        <w:t xml:space="preserve">C </w:t>
      </w:r>
      <w:r w:rsidRPr="00A92A52">
        <w:rPr>
          <w:bCs/>
          <w:sz w:val="20"/>
          <w:szCs w:val="20"/>
        </w:rPr>
        <w:t>induced by fast neutrons on</w:t>
      </w:r>
      <w:r>
        <w:rPr>
          <w:bCs/>
          <w:sz w:val="20"/>
          <w:szCs w:val="20"/>
        </w:rPr>
        <w:t xml:space="preserve"> PVC</w:t>
      </w:r>
    </w:p>
    <w:p w14:paraId="66A08807" w14:textId="77777777" w:rsidR="00330921" w:rsidRPr="00A92A52" w:rsidRDefault="00330921" w:rsidP="00330921"/>
    <w:tbl>
      <w:tblPr>
        <w:tblStyle w:val="Tabellenraster"/>
        <w:tblW w:w="9679" w:type="dxa"/>
        <w:tblLook w:val="04A0" w:firstRow="1" w:lastRow="0" w:firstColumn="1" w:lastColumn="0" w:noHBand="0" w:noVBand="1"/>
      </w:tblPr>
      <w:tblGrid>
        <w:gridCol w:w="1363"/>
        <w:gridCol w:w="1539"/>
        <w:gridCol w:w="1298"/>
        <w:gridCol w:w="1125"/>
        <w:gridCol w:w="1135"/>
        <w:gridCol w:w="1394"/>
        <w:gridCol w:w="8"/>
        <w:gridCol w:w="1136"/>
        <w:gridCol w:w="681"/>
      </w:tblGrid>
      <w:tr w:rsidR="00330921" w:rsidRPr="00A92A52" w14:paraId="223A99FB" w14:textId="77777777" w:rsidTr="00330921">
        <w:trPr>
          <w:trHeight w:hRule="exact" w:val="326"/>
        </w:trPr>
        <w:tc>
          <w:tcPr>
            <w:tcW w:w="1363" w:type="dxa"/>
            <w:vMerge w:val="restart"/>
          </w:tcPr>
          <w:p w14:paraId="378F6636" w14:textId="77777777" w:rsidR="00330921" w:rsidRDefault="00330921" w:rsidP="00330921">
            <w:pPr>
              <w:spacing w:line="360" w:lineRule="auto"/>
              <w:jc w:val="both"/>
              <w:rPr>
                <w:sz w:val="18"/>
                <w:szCs w:val="18"/>
                <w:lang w:val="en-US"/>
              </w:rPr>
            </w:pPr>
            <w:r>
              <w:rPr>
                <w:sz w:val="18"/>
                <w:szCs w:val="18"/>
                <w:lang w:val="en-US"/>
              </w:rPr>
              <w:t>Reaction</w:t>
            </w:r>
          </w:p>
          <w:p w14:paraId="1350EE27" w14:textId="77777777" w:rsidR="00330921" w:rsidRPr="00A92A52" w:rsidRDefault="00330921" w:rsidP="00330921">
            <w:pPr>
              <w:spacing w:line="360" w:lineRule="auto"/>
              <w:jc w:val="both"/>
              <w:rPr>
                <w:sz w:val="18"/>
                <w:szCs w:val="18"/>
                <w:lang w:val="en-US"/>
              </w:rPr>
            </w:pPr>
            <w:r>
              <w:rPr>
                <w:sz w:val="18"/>
                <w:szCs w:val="18"/>
                <w:lang w:val="en-US"/>
              </w:rPr>
              <w:t>(</w:t>
            </w:r>
            <w:r w:rsidRPr="00FA69FA">
              <w:rPr>
                <w:i/>
                <w:sz w:val="18"/>
                <w:szCs w:val="18"/>
                <w:lang w:val="en-US"/>
              </w:rPr>
              <w:t>E</w:t>
            </w:r>
            <w:r w:rsidRPr="00A56206">
              <w:rPr>
                <w:iCs/>
                <w:sz w:val="18"/>
                <w:szCs w:val="18"/>
                <w:vertAlign w:val="subscript"/>
                <w:lang w:val="en-US"/>
              </w:rPr>
              <w:t>thr</w:t>
            </w:r>
            <w:r>
              <w:rPr>
                <w:sz w:val="18"/>
                <w:szCs w:val="18"/>
                <w:lang w:val="en-US"/>
              </w:rPr>
              <w:t>)</w:t>
            </w:r>
          </w:p>
        </w:tc>
        <w:tc>
          <w:tcPr>
            <w:tcW w:w="5097" w:type="dxa"/>
            <w:gridSpan w:val="4"/>
          </w:tcPr>
          <w:p w14:paraId="22CCFB0D" w14:textId="77777777" w:rsidR="00330921" w:rsidRPr="00A92A52" w:rsidRDefault="00330921" w:rsidP="00330921">
            <w:pPr>
              <w:spacing w:line="360" w:lineRule="auto"/>
              <w:jc w:val="both"/>
              <w:rPr>
                <w:sz w:val="18"/>
                <w:szCs w:val="18"/>
                <w:lang w:val="en-US"/>
              </w:rPr>
            </w:pPr>
            <w:r w:rsidRPr="00A92A52">
              <w:rPr>
                <w:sz w:val="18"/>
                <w:szCs w:val="18"/>
                <w:lang w:val="en-US"/>
              </w:rPr>
              <w:t>This work</w:t>
            </w:r>
          </w:p>
        </w:tc>
        <w:tc>
          <w:tcPr>
            <w:tcW w:w="2538" w:type="dxa"/>
            <w:gridSpan w:val="3"/>
          </w:tcPr>
          <w:p w14:paraId="2CC7F3FF" w14:textId="77777777" w:rsidR="00330921" w:rsidRPr="00A92A52" w:rsidRDefault="00330921" w:rsidP="00330921">
            <w:pPr>
              <w:spacing w:line="360" w:lineRule="auto"/>
              <w:jc w:val="both"/>
              <w:rPr>
                <w:sz w:val="18"/>
                <w:szCs w:val="18"/>
                <w:lang w:val="en-US"/>
              </w:rPr>
            </w:pPr>
            <w:r w:rsidRPr="00A92A52">
              <w:rPr>
                <w:sz w:val="18"/>
                <w:szCs w:val="18"/>
                <w:lang w:val="en-US"/>
              </w:rPr>
              <w:t>From Demidov Atlas [</w:t>
            </w:r>
            <w:r>
              <w:rPr>
                <w:sz w:val="18"/>
                <w:szCs w:val="18"/>
                <w:lang w:val="en-US"/>
              </w:rPr>
              <w:t>14</w:t>
            </w:r>
            <w:r w:rsidRPr="00A92A52">
              <w:rPr>
                <w:sz w:val="18"/>
                <w:szCs w:val="18"/>
                <w:lang w:val="en-US"/>
              </w:rPr>
              <w:t>]</w:t>
            </w:r>
          </w:p>
        </w:tc>
        <w:tc>
          <w:tcPr>
            <w:tcW w:w="681" w:type="dxa"/>
            <w:vMerge w:val="restart"/>
          </w:tcPr>
          <w:p w14:paraId="0DE8420D" w14:textId="77777777" w:rsidR="00330921" w:rsidRPr="00881B78" w:rsidRDefault="00330921" w:rsidP="00330921">
            <w:pPr>
              <w:spacing w:line="360" w:lineRule="auto"/>
              <w:rPr>
                <w:i/>
                <w:sz w:val="18"/>
                <w:szCs w:val="18"/>
                <w:lang w:val="en-US"/>
              </w:rPr>
            </w:pPr>
            <w:r w:rsidRPr="00881B78">
              <w:rPr>
                <w:i/>
                <w:sz w:val="18"/>
                <w:szCs w:val="18"/>
                <w:lang w:val="en-US"/>
              </w:rPr>
              <w:t>R</w:t>
            </w:r>
          </w:p>
        </w:tc>
      </w:tr>
      <w:tr w:rsidR="00330921" w:rsidRPr="00A92A52" w14:paraId="3C8D0B8E" w14:textId="77777777" w:rsidTr="00330921">
        <w:trPr>
          <w:trHeight w:hRule="exact" w:val="740"/>
        </w:trPr>
        <w:tc>
          <w:tcPr>
            <w:tcW w:w="1363" w:type="dxa"/>
            <w:vMerge/>
          </w:tcPr>
          <w:p w14:paraId="3D3200EF" w14:textId="77777777" w:rsidR="00330921" w:rsidRPr="00FA69FA" w:rsidRDefault="00330921" w:rsidP="00330921">
            <w:pPr>
              <w:jc w:val="both"/>
              <w:rPr>
                <w:i/>
                <w:sz w:val="18"/>
                <w:szCs w:val="18"/>
                <w:lang w:val="en-US"/>
              </w:rPr>
            </w:pPr>
          </w:p>
        </w:tc>
        <w:tc>
          <w:tcPr>
            <w:tcW w:w="1539" w:type="dxa"/>
          </w:tcPr>
          <w:p w14:paraId="425AA6FE" w14:textId="77777777" w:rsidR="00330921" w:rsidRPr="00A92A52" w:rsidRDefault="00330921" w:rsidP="00330921">
            <w:pPr>
              <w:jc w:val="both"/>
              <w:rPr>
                <w:sz w:val="18"/>
                <w:szCs w:val="18"/>
                <w:lang w:val="en-US"/>
              </w:rPr>
            </w:pPr>
            <w:r w:rsidRPr="00FA69FA">
              <w:rPr>
                <w:i/>
                <w:sz w:val="18"/>
                <w:szCs w:val="18"/>
                <w:lang w:val="en-US"/>
              </w:rPr>
              <w:t>E</w:t>
            </w:r>
            <w:r w:rsidRPr="00A56206">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298" w:type="dxa"/>
          </w:tcPr>
          <w:p w14:paraId="2AC533C5" w14:textId="77777777" w:rsidR="00330921" w:rsidRPr="00FA69FA" w:rsidRDefault="00330921" w:rsidP="00330921">
            <w:pPr>
              <w:keepNext/>
              <w:outlineLvl w:val="0"/>
              <w:rPr>
                <w:bCs/>
                <w:i/>
                <w:kern w:val="32"/>
                <w:sz w:val="18"/>
                <w:szCs w:val="18"/>
                <w:lang w:val="en-US"/>
              </w:rPr>
            </w:pPr>
            <w:r w:rsidRPr="00FA69FA">
              <w:rPr>
                <w:bCs/>
                <w:i/>
                <w:kern w:val="32"/>
                <w:sz w:val="18"/>
                <w:szCs w:val="18"/>
                <w:lang w:val="en-US"/>
              </w:rPr>
              <w:t>P</w:t>
            </w:r>
            <w:r w:rsidRPr="00FA69FA">
              <w:rPr>
                <w:bCs/>
                <w:i/>
                <w:kern w:val="32"/>
                <w:sz w:val="18"/>
                <w:szCs w:val="18"/>
                <w:vertAlign w:val="subscript"/>
                <w:lang w:val="en-US"/>
              </w:rPr>
              <w:t>E</w:t>
            </w:r>
            <w:r w:rsidRPr="00A56206">
              <w:rPr>
                <w:bCs/>
                <w:iCs/>
                <w:kern w:val="32"/>
                <w:sz w:val="18"/>
                <w:szCs w:val="18"/>
                <w:vertAlign w:val="subscript"/>
                <w:lang w:val="en-US"/>
              </w:rPr>
              <w:t>γ</w:t>
            </w:r>
            <w:r w:rsidRPr="00A56206">
              <w:rPr>
                <w:bCs/>
                <w:iCs/>
                <w:kern w:val="32"/>
                <w:sz w:val="18"/>
                <w:szCs w:val="18"/>
                <w:lang w:val="en-US"/>
              </w:rPr>
              <w:t>(90°)/</w:t>
            </w:r>
            <w:r w:rsidRPr="00FA69FA">
              <w:rPr>
                <w:bCs/>
                <w:i/>
                <w:kern w:val="32"/>
                <w:sz w:val="18"/>
                <w:szCs w:val="18"/>
                <w:lang w:val="en-US"/>
              </w:rPr>
              <w:t>ε</w:t>
            </w:r>
            <w:r w:rsidRPr="00FA69FA">
              <w:rPr>
                <w:bCs/>
                <w:i/>
                <w:kern w:val="32"/>
                <w:sz w:val="18"/>
                <w:szCs w:val="18"/>
                <w:vertAlign w:val="subscript"/>
                <w:lang w:val="en-US"/>
              </w:rPr>
              <w:t>E</w:t>
            </w:r>
            <w:r w:rsidRPr="00A56206">
              <w:rPr>
                <w:bCs/>
                <w:iCs/>
                <w:kern w:val="32"/>
                <w:sz w:val="18"/>
                <w:szCs w:val="18"/>
                <w:vertAlign w:val="subscript"/>
                <w:lang w:val="en-US"/>
              </w:rPr>
              <w:t>γ</w:t>
            </w:r>
          </w:p>
          <w:p w14:paraId="6A5FC9B5" w14:textId="77777777" w:rsidR="00330921" w:rsidRPr="00A92A52" w:rsidRDefault="00330921" w:rsidP="00330921">
            <w:pPr>
              <w:rPr>
                <w:sz w:val="18"/>
                <w:szCs w:val="18"/>
                <w:lang w:val="en-US"/>
              </w:rPr>
            </w:pPr>
            <w:r w:rsidRPr="00A92A52">
              <w:rPr>
                <w:sz w:val="18"/>
                <w:szCs w:val="18"/>
              </w:rPr>
              <w:t>×</w:t>
            </w:r>
            <w:r w:rsidRPr="00A92A52">
              <w:rPr>
                <w:sz w:val="18"/>
                <w:szCs w:val="18"/>
                <w:lang w:val="en-US"/>
              </w:rPr>
              <w:t xml:space="preserve"> 10</w:t>
            </w:r>
            <w:r w:rsidRPr="00A92A52">
              <w:rPr>
                <w:sz w:val="18"/>
                <w:szCs w:val="18"/>
                <w:vertAlign w:val="superscript"/>
                <w:lang w:val="en-US"/>
              </w:rPr>
              <w:t>-8</w:t>
            </w:r>
            <w:r w:rsidRPr="00A92A52">
              <w:rPr>
                <w:sz w:val="18"/>
                <w:szCs w:val="18"/>
                <w:lang w:val="en-US"/>
              </w:rPr>
              <w:t xml:space="preserve"> </w:t>
            </w:r>
            <w:r>
              <w:rPr>
                <w:sz w:val="18"/>
                <w:szCs w:val="18"/>
                <w:lang w:val="en-US"/>
              </w:rPr>
              <w:t>(</w:t>
            </w:r>
            <w:r w:rsidRPr="00A92A52">
              <w:rPr>
                <w:sz w:val="18"/>
                <w:szCs w:val="18"/>
                <w:lang w:val="en-US"/>
              </w:rPr>
              <w:t>count</w:t>
            </w:r>
            <w:r>
              <w:rPr>
                <w:sz w:val="18"/>
                <w:szCs w:val="18"/>
                <w:lang w:val="en-US"/>
              </w:rPr>
              <w:t>)</w:t>
            </w:r>
          </w:p>
        </w:tc>
        <w:tc>
          <w:tcPr>
            <w:tcW w:w="1125" w:type="dxa"/>
          </w:tcPr>
          <w:p w14:paraId="77CA06FB" w14:textId="77777777" w:rsidR="00330921" w:rsidRPr="00A92A52" w:rsidRDefault="00330921" w:rsidP="00330921">
            <w:pPr>
              <w:jc w:val="both"/>
              <w:rPr>
                <w:sz w:val="18"/>
                <w:szCs w:val="18"/>
                <w:lang w:val="en-US"/>
              </w:rPr>
            </w:pPr>
            <w:r w:rsidRPr="00FA69FA">
              <w:rPr>
                <w:i/>
                <w:sz w:val="18"/>
                <w:szCs w:val="18"/>
                <w:lang w:val="en-US"/>
              </w:rPr>
              <w:t>I</w:t>
            </w:r>
            <w:r w:rsidRPr="00A56206">
              <w:rPr>
                <w:iCs/>
                <w:sz w:val="18"/>
                <w:szCs w:val="18"/>
                <w:vertAlign w:val="subscript"/>
                <w:lang w:val="en-US"/>
              </w:rPr>
              <w:t>R</w:t>
            </w:r>
            <w:r w:rsidRPr="00A92A52">
              <w:rPr>
                <w:sz w:val="18"/>
                <w:szCs w:val="18"/>
                <w:lang w:val="en-US"/>
              </w:rPr>
              <w:t>(relative)</w:t>
            </w:r>
          </w:p>
          <w:p w14:paraId="1C7AD069" w14:textId="77777777" w:rsidR="00330921" w:rsidRPr="00A92A52" w:rsidRDefault="00330921" w:rsidP="00330921">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1135" w:type="dxa"/>
          </w:tcPr>
          <w:p w14:paraId="2E99FE20" w14:textId="77777777" w:rsidR="00330921" w:rsidRPr="00FA69FA" w:rsidRDefault="00330921" w:rsidP="00330921">
            <w:pPr>
              <w:jc w:val="both"/>
              <w:rPr>
                <w:i/>
                <w:sz w:val="18"/>
                <w:szCs w:val="18"/>
                <w:lang w:val="en-US"/>
              </w:rPr>
            </w:pPr>
            <w:r w:rsidRPr="00A56206">
              <w:rPr>
                <w:iCs/>
                <w:sz w:val="18"/>
                <w:szCs w:val="18"/>
                <w:lang w:val="en-US"/>
              </w:rPr>
              <w:t>&lt;</w:t>
            </w:r>
            <w:r w:rsidRPr="00FA69FA">
              <w:rPr>
                <w:i/>
                <w:sz w:val="18"/>
                <w:szCs w:val="18"/>
                <w:lang w:val="en-US"/>
              </w:rPr>
              <w:t>σ</w:t>
            </w:r>
            <w:r w:rsidRPr="00FA69FA">
              <w:rPr>
                <w:i/>
                <w:sz w:val="18"/>
                <w:szCs w:val="18"/>
                <w:vertAlign w:val="subscript"/>
                <w:lang w:val="en-US"/>
              </w:rPr>
              <w:t>E</w:t>
            </w:r>
            <w:r w:rsidRPr="00A56206">
              <w:rPr>
                <w:iCs/>
                <w:sz w:val="18"/>
                <w:szCs w:val="18"/>
                <w:vertAlign w:val="subscript"/>
                <w:lang w:val="en-US"/>
              </w:rPr>
              <w:t>γ</w:t>
            </w:r>
            <w:r w:rsidRPr="00A56206">
              <w:rPr>
                <w:iCs/>
                <w:sz w:val="18"/>
                <w:szCs w:val="18"/>
                <w:lang w:val="en-US"/>
              </w:rPr>
              <w:t>(90°)&gt;</w:t>
            </w:r>
          </w:p>
          <w:p w14:paraId="64B6CB05" w14:textId="77777777" w:rsidR="00330921" w:rsidRPr="00A92A52" w:rsidRDefault="00330921" w:rsidP="00330921">
            <w:pPr>
              <w:jc w:val="both"/>
              <w:rPr>
                <w:sz w:val="18"/>
                <w:szCs w:val="18"/>
                <w:lang w:val="en-US"/>
              </w:rPr>
            </w:pPr>
            <w:r>
              <w:rPr>
                <w:sz w:val="18"/>
                <w:szCs w:val="18"/>
                <w:lang w:val="en-US"/>
              </w:rPr>
              <w:t>(</w:t>
            </w:r>
            <w:r w:rsidRPr="00A92A52">
              <w:rPr>
                <w:sz w:val="18"/>
                <w:szCs w:val="18"/>
                <w:lang w:val="en-US"/>
              </w:rPr>
              <w:t>mb</w:t>
            </w:r>
            <w:r>
              <w:rPr>
                <w:sz w:val="18"/>
                <w:szCs w:val="18"/>
                <w:lang w:val="en-US"/>
              </w:rPr>
              <w:t>)</w:t>
            </w:r>
          </w:p>
        </w:tc>
        <w:tc>
          <w:tcPr>
            <w:tcW w:w="1402" w:type="dxa"/>
            <w:gridSpan w:val="2"/>
          </w:tcPr>
          <w:p w14:paraId="53975DE6" w14:textId="77777777" w:rsidR="00330921" w:rsidRPr="00A92A52" w:rsidRDefault="00330921" w:rsidP="00330921">
            <w:pPr>
              <w:jc w:val="both"/>
              <w:rPr>
                <w:sz w:val="18"/>
                <w:szCs w:val="18"/>
                <w:lang w:val="en-US"/>
              </w:rPr>
            </w:pPr>
            <w:r w:rsidRPr="00FA69FA">
              <w:rPr>
                <w:i/>
                <w:sz w:val="18"/>
                <w:szCs w:val="18"/>
                <w:lang w:val="en-US"/>
              </w:rPr>
              <w:t>E</w:t>
            </w:r>
            <w:r w:rsidRPr="00A56206">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136" w:type="dxa"/>
          </w:tcPr>
          <w:p w14:paraId="70FA2DA6" w14:textId="77777777" w:rsidR="00330921" w:rsidRPr="00A92A52" w:rsidRDefault="00330921" w:rsidP="00330921">
            <w:pPr>
              <w:jc w:val="both"/>
              <w:rPr>
                <w:sz w:val="18"/>
                <w:szCs w:val="18"/>
                <w:lang w:val="en-US"/>
              </w:rPr>
            </w:pPr>
            <w:r w:rsidRPr="00FA69FA">
              <w:rPr>
                <w:i/>
                <w:sz w:val="18"/>
                <w:szCs w:val="18"/>
                <w:lang w:val="en-US"/>
              </w:rPr>
              <w:t>I</w:t>
            </w:r>
            <w:r w:rsidRPr="00A56206">
              <w:rPr>
                <w:iCs/>
                <w:sz w:val="18"/>
                <w:szCs w:val="18"/>
                <w:vertAlign w:val="subscript"/>
                <w:lang w:val="en-US"/>
              </w:rPr>
              <w:t>R</w:t>
            </w:r>
            <w:r w:rsidRPr="00A92A52">
              <w:rPr>
                <w:sz w:val="18"/>
                <w:szCs w:val="18"/>
                <w:lang w:val="en-US"/>
              </w:rPr>
              <w:t xml:space="preserve">(relative) </w:t>
            </w:r>
          </w:p>
          <w:p w14:paraId="48B62520" w14:textId="77777777" w:rsidR="00330921" w:rsidRPr="00A92A52" w:rsidRDefault="00330921" w:rsidP="00330921">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681" w:type="dxa"/>
            <w:vMerge/>
          </w:tcPr>
          <w:p w14:paraId="0EBB2527" w14:textId="77777777" w:rsidR="00330921" w:rsidRPr="00FA69FA" w:rsidRDefault="00330921" w:rsidP="00330921">
            <w:pPr>
              <w:jc w:val="both"/>
              <w:rPr>
                <w:i/>
                <w:sz w:val="18"/>
                <w:szCs w:val="18"/>
                <w:lang w:val="en-US"/>
              </w:rPr>
            </w:pPr>
          </w:p>
        </w:tc>
      </w:tr>
      <w:tr w:rsidR="00330921" w:rsidRPr="00A92A52" w14:paraId="742F7979" w14:textId="77777777" w:rsidTr="00330921">
        <w:trPr>
          <w:trHeight w:hRule="exact" w:val="322"/>
        </w:trPr>
        <w:tc>
          <w:tcPr>
            <w:tcW w:w="1363" w:type="dxa"/>
            <w:vMerge w:val="restart"/>
          </w:tcPr>
          <w:p w14:paraId="0A011DE2" w14:textId="77777777" w:rsidR="00330921" w:rsidRDefault="00330921" w:rsidP="00330921">
            <w:pPr>
              <w:spacing w:line="360" w:lineRule="auto"/>
              <w:rPr>
                <w:sz w:val="18"/>
                <w:szCs w:val="18"/>
                <w:lang w:val="en-US"/>
              </w:rPr>
            </w:pPr>
            <w:r w:rsidRPr="000070BA">
              <w:rPr>
                <w:sz w:val="18"/>
                <w:szCs w:val="18"/>
                <w:vertAlign w:val="superscript"/>
                <w:lang w:val="en-US"/>
              </w:rPr>
              <w:t>35</w:t>
            </w:r>
            <w:r>
              <w:rPr>
                <w:sz w:val="18"/>
                <w:szCs w:val="18"/>
                <w:lang w:val="en-US"/>
              </w:rPr>
              <w:t>Cl(n,n’γ)</w:t>
            </w:r>
            <w:r w:rsidRPr="000070BA">
              <w:rPr>
                <w:sz w:val="18"/>
                <w:szCs w:val="18"/>
                <w:vertAlign w:val="superscript"/>
                <w:lang w:val="en-US"/>
              </w:rPr>
              <w:t>35</w:t>
            </w:r>
            <w:r>
              <w:rPr>
                <w:sz w:val="18"/>
                <w:szCs w:val="18"/>
                <w:lang w:val="en-US"/>
              </w:rPr>
              <w:t>Cl</w:t>
            </w:r>
          </w:p>
          <w:p w14:paraId="67E40BAA" w14:textId="77777777" w:rsidR="00330921" w:rsidRDefault="00330921" w:rsidP="00330921">
            <w:pPr>
              <w:spacing w:line="360" w:lineRule="auto"/>
              <w:rPr>
                <w:sz w:val="18"/>
                <w:szCs w:val="18"/>
                <w:lang w:val="en-US"/>
              </w:rPr>
            </w:pPr>
            <w:r w:rsidRPr="00444DC2">
              <w:rPr>
                <w:sz w:val="18"/>
                <w:szCs w:val="18"/>
                <w:lang w:val="en-US"/>
              </w:rPr>
              <w:t>(1.25 MeV)</w:t>
            </w:r>
          </w:p>
        </w:tc>
        <w:tc>
          <w:tcPr>
            <w:tcW w:w="1539" w:type="dxa"/>
            <w:vAlign w:val="center"/>
          </w:tcPr>
          <w:p w14:paraId="32A06B2D" w14:textId="77777777" w:rsidR="00330921" w:rsidRPr="00A92A52" w:rsidRDefault="00330921" w:rsidP="00330921">
            <w:pPr>
              <w:spacing w:line="360" w:lineRule="auto"/>
              <w:rPr>
                <w:sz w:val="18"/>
                <w:szCs w:val="18"/>
                <w:lang w:val="en-US"/>
              </w:rPr>
            </w:pPr>
            <w:r>
              <w:rPr>
                <w:sz w:val="18"/>
                <w:szCs w:val="18"/>
                <w:lang w:val="en-US"/>
              </w:rPr>
              <w:t>1184.94</w:t>
            </w:r>
            <w:r w:rsidRPr="00A92A52">
              <w:rPr>
                <w:sz w:val="18"/>
                <w:szCs w:val="18"/>
                <w:lang w:val="en-US"/>
              </w:rPr>
              <w:t xml:space="preserve"> ± 0.</w:t>
            </w:r>
            <w:r>
              <w:rPr>
                <w:sz w:val="18"/>
                <w:szCs w:val="18"/>
                <w:lang w:val="en-US"/>
              </w:rPr>
              <w:t>16</w:t>
            </w:r>
          </w:p>
        </w:tc>
        <w:tc>
          <w:tcPr>
            <w:tcW w:w="1298" w:type="dxa"/>
            <w:vAlign w:val="center"/>
          </w:tcPr>
          <w:p w14:paraId="4F3C5ED6" w14:textId="77777777" w:rsidR="00330921" w:rsidRPr="00A92A52" w:rsidRDefault="00330921" w:rsidP="00330921">
            <w:pPr>
              <w:spacing w:line="360" w:lineRule="auto"/>
              <w:rPr>
                <w:sz w:val="18"/>
                <w:szCs w:val="18"/>
                <w:lang w:val="en-US"/>
              </w:rPr>
            </w:pPr>
            <w:r w:rsidRPr="00A92A52">
              <w:rPr>
                <w:sz w:val="18"/>
                <w:szCs w:val="18"/>
                <w:lang w:val="en-US"/>
              </w:rPr>
              <w:t>0.</w:t>
            </w:r>
            <w:r>
              <w:rPr>
                <w:sz w:val="18"/>
                <w:szCs w:val="18"/>
                <w:lang w:val="en-US"/>
              </w:rPr>
              <w:t>17</w:t>
            </w:r>
            <w:r w:rsidRPr="00A92A52">
              <w:rPr>
                <w:sz w:val="18"/>
                <w:szCs w:val="18"/>
                <w:lang w:val="en-US"/>
              </w:rPr>
              <w:t xml:space="preserve"> ± 0.0</w:t>
            </w:r>
            <w:r>
              <w:rPr>
                <w:sz w:val="18"/>
                <w:szCs w:val="18"/>
                <w:lang w:val="en-US"/>
              </w:rPr>
              <w:t>3</w:t>
            </w:r>
          </w:p>
        </w:tc>
        <w:tc>
          <w:tcPr>
            <w:tcW w:w="1125" w:type="dxa"/>
            <w:vAlign w:val="center"/>
          </w:tcPr>
          <w:p w14:paraId="5A0F0824" w14:textId="77777777" w:rsidR="00330921" w:rsidRPr="00A92A52" w:rsidRDefault="00330921" w:rsidP="00330921">
            <w:pPr>
              <w:spacing w:line="360" w:lineRule="auto"/>
              <w:rPr>
                <w:sz w:val="18"/>
                <w:szCs w:val="18"/>
                <w:lang w:val="en-US"/>
              </w:rPr>
            </w:pPr>
            <w:r>
              <w:rPr>
                <w:sz w:val="18"/>
                <w:szCs w:val="18"/>
                <w:lang w:val="en-US"/>
              </w:rPr>
              <w:t>4.31</w:t>
            </w:r>
            <w:r w:rsidRPr="00A92A52">
              <w:rPr>
                <w:sz w:val="18"/>
                <w:szCs w:val="18"/>
                <w:lang w:val="en-US"/>
              </w:rPr>
              <w:t xml:space="preserve"> ± 0.</w:t>
            </w:r>
            <w:r>
              <w:rPr>
                <w:sz w:val="18"/>
                <w:szCs w:val="18"/>
                <w:lang w:val="en-US"/>
              </w:rPr>
              <w:t>69</w:t>
            </w:r>
          </w:p>
        </w:tc>
        <w:tc>
          <w:tcPr>
            <w:tcW w:w="1135" w:type="dxa"/>
            <w:vAlign w:val="center"/>
          </w:tcPr>
          <w:p w14:paraId="0DB82319" w14:textId="77777777" w:rsidR="00330921" w:rsidRPr="00A92A52" w:rsidRDefault="00330921" w:rsidP="00330921">
            <w:pPr>
              <w:spacing w:line="360" w:lineRule="auto"/>
              <w:rPr>
                <w:sz w:val="18"/>
                <w:szCs w:val="18"/>
                <w:lang w:val="en-US"/>
              </w:rPr>
            </w:pPr>
            <w:r>
              <w:rPr>
                <w:sz w:val="18"/>
                <w:szCs w:val="18"/>
                <w:lang w:val="en-US"/>
              </w:rPr>
              <w:t>2.51</w:t>
            </w:r>
            <w:r w:rsidRPr="00A92A52">
              <w:rPr>
                <w:sz w:val="18"/>
                <w:szCs w:val="18"/>
                <w:lang w:val="en-US"/>
              </w:rPr>
              <w:t xml:space="preserve"> ± </w:t>
            </w:r>
            <w:r>
              <w:rPr>
                <w:sz w:val="18"/>
                <w:szCs w:val="18"/>
                <w:lang w:val="en-US"/>
              </w:rPr>
              <w:t>0.44</w:t>
            </w:r>
          </w:p>
        </w:tc>
        <w:tc>
          <w:tcPr>
            <w:tcW w:w="1402" w:type="dxa"/>
            <w:gridSpan w:val="2"/>
            <w:vAlign w:val="center"/>
          </w:tcPr>
          <w:p w14:paraId="6C273DA3" w14:textId="77777777" w:rsidR="00330921" w:rsidRPr="00A92A52" w:rsidRDefault="00330921" w:rsidP="00330921">
            <w:pPr>
              <w:spacing w:line="360" w:lineRule="auto"/>
              <w:rPr>
                <w:sz w:val="18"/>
                <w:szCs w:val="18"/>
                <w:lang w:val="en-US"/>
              </w:rPr>
            </w:pPr>
            <w:r>
              <w:rPr>
                <w:sz w:val="18"/>
                <w:szCs w:val="18"/>
                <w:lang w:val="en-US"/>
              </w:rPr>
              <w:t xml:space="preserve">1184.72 </w:t>
            </w:r>
            <w:r w:rsidRPr="00A92A52">
              <w:rPr>
                <w:sz w:val="18"/>
                <w:szCs w:val="18"/>
                <w:lang w:val="en-US"/>
              </w:rPr>
              <w:t>±</w:t>
            </w:r>
            <w:r>
              <w:rPr>
                <w:sz w:val="18"/>
                <w:szCs w:val="18"/>
                <w:lang w:val="en-US"/>
              </w:rPr>
              <w:t xml:space="preserve"> 0.15</w:t>
            </w:r>
            <w:r w:rsidRPr="002023E0">
              <w:rPr>
                <w:sz w:val="18"/>
                <w:szCs w:val="18"/>
                <w:vertAlign w:val="superscript"/>
                <w:lang w:val="en-US"/>
              </w:rPr>
              <w:t>a</w:t>
            </w:r>
          </w:p>
        </w:tc>
        <w:tc>
          <w:tcPr>
            <w:tcW w:w="1136" w:type="dxa"/>
            <w:vAlign w:val="center"/>
          </w:tcPr>
          <w:p w14:paraId="387481F6" w14:textId="77777777" w:rsidR="00330921" w:rsidRPr="00A92A52" w:rsidRDefault="00330921" w:rsidP="00330921">
            <w:pPr>
              <w:spacing w:line="360" w:lineRule="auto"/>
              <w:rPr>
                <w:sz w:val="18"/>
                <w:szCs w:val="18"/>
                <w:lang w:val="en-US"/>
              </w:rPr>
            </w:pPr>
            <w:r>
              <w:rPr>
                <w:sz w:val="18"/>
                <w:szCs w:val="18"/>
                <w:lang w:val="en-US"/>
              </w:rPr>
              <w:t xml:space="preserve">3.8 </w:t>
            </w:r>
            <w:r w:rsidRPr="00A92A52">
              <w:rPr>
                <w:sz w:val="18"/>
                <w:szCs w:val="18"/>
                <w:lang w:val="en-US"/>
              </w:rPr>
              <w:t>±</w:t>
            </w:r>
            <w:r>
              <w:rPr>
                <w:sz w:val="18"/>
                <w:szCs w:val="18"/>
                <w:lang w:val="en-US"/>
              </w:rPr>
              <w:t xml:space="preserve"> 0.4</w:t>
            </w:r>
          </w:p>
        </w:tc>
        <w:tc>
          <w:tcPr>
            <w:tcW w:w="681" w:type="dxa"/>
            <w:vAlign w:val="center"/>
          </w:tcPr>
          <w:p w14:paraId="68AA9BFF" w14:textId="77777777" w:rsidR="00330921" w:rsidRPr="00A92A52" w:rsidRDefault="00330921" w:rsidP="00330921">
            <w:pPr>
              <w:spacing w:line="360" w:lineRule="auto"/>
              <w:rPr>
                <w:sz w:val="18"/>
                <w:szCs w:val="18"/>
                <w:lang w:val="en-US"/>
              </w:rPr>
            </w:pPr>
            <w:r>
              <w:rPr>
                <w:sz w:val="18"/>
                <w:szCs w:val="18"/>
                <w:lang w:val="en-US"/>
              </w:rPr>
              <w:t>0.65</w:t>
            </w:r>
          </w:p>
        </w:tc>
      </w:tr>
      <w:tr w:rsidR="00330921" w:rsidRPr="00A92A52" w14:paraId="564D1081" w14:textId="77777777" w:rsidTr="00330921">
        <w:trPr>
          <w:trHeight w:hRule="exact" w:val="285"/>
        </w:trPr>
        <w:tc>
          <w:tcPr>
            <w:tcW w:w="1363" w:type="dxa"/>
            <w:vMerge/>
          </w:tcPr>
          <w:p w14:paraId="5C54101D" w14:textId="77777777" w:rsidR="00330921" w:rsidRDefault="00330921" w:rsidP="00330921">
            <w:pPr>
              <w:spacing w:line="360" w:lineRule="auto"/>
              <w:jc w:val="both"/>
              <w:rPr>
                <w:sz w:val="18"/>
                <w:szCs w:val="18"/>
                <w:lang w:val="en-US"/>
              </w:rPr>
            </w:pPr>
          </w:p>
        </w:tc>
        <w:tc>
          <w:tcPr>
            <w:tcW w:w="1539" w:type="dxa"/>
          </w:tcPr>
          <w:p w14:paraId="1FFB1DCD" w14:textId="77777777" w:rsidR="00330921" w:rsidRPr="00A92A52" w:rsidRDefault="00330921" w:rsidP="00330921">
            <w:pPr>
              <w:spacing w:line="360" w:lineRule="auto"/>
              <w:jc w:val="both"/>
              <w:rPr>
                <w:sz w:val="18"/>
                <w:szCs w:val="18"/>
                <w:lang w:val="en-US"/>
              </w:rPr>
            </w:pPr>
            <w:r>
              <w:rPr>
                <w:sz w:val="18"/>
                <w:szCs w:val="18"/>
                <w:lang w:val="en-US"/>
              </w:rPr>
              <w:t xml:space="preserve">1219.32 </w:t>
            </w:r>
            <w:r w:rsidRPr="00A92A52">
              <w:rPr>
                <w:sz w:val="18"/>
                <w:szCs w:val="18"/>
                <w:lang w:val="en-US"/>
              </w:rPr>
              <w:t>±</w:t>
            </w:r>
            <w:r>
              <w:rPr>
                <w:sz w:val="18"/>
                <w:szCs w:val="18"/>
                <w:lang w:val="en-US"/>
              </w:rPr>
              <w:t xml:space="preserve"> 0.05</w:t>
            </w:r>
          </w:p>
        </w:tc>
        <w:tc>
          <w:tcPr>
            <w:tcW w:w="1298" w:type="dxa"/>
            <w:vAlign w:val="center"/>
          </w:tcPr>
          <w:p w14:paraId="7FB2FF36" w14:textId="77777777" w:rsidR="00330921" w:rsidRPr="00A92A52" w:rsidRDefault="00330921" w:rsidP="00330921">
            <w:pPr>
              <w:spacing w:line="360" w:lineRule="auto"/>
              <w:rPr>
                <w:sz w:val="18"/>
                <w:szCs w:val="18"/>
                <w:lang w:val="en-US"/>
              </w:rPr>
            </w:pPr>
            <w:r>
              <w:rPr>
                <w:sz w:val="18"/>
                <w:szCs w:val="18"/>
                <w:lang w:val="en-US"/>
              </w:rPr>
              <w:t xml:space="preserve">3.87 </w:t>
            </w:r>
            <w:r w:rsidRPr="00A92A52">
              <w:rPr>
                <w:sz w:val="18"/>
                <w:szCs w:val="18"/>
                <w:lang w:val="en-US"/>
              </w:rPr>
              <w:t>±</w:t>
            </w:r>
            <w:r>
              <w:rPr>
                <w:sz w:val="18"/>
                <w:szCs w:val="18"/>
                <w:lang w:val="en-US"/>
              </w:rPr>
              <w:t xml:space="preserve"> 0.14</w:t>
            </w:r>
          </w:p>
        </w:tc>
        <w:tc>
          <w:tcPr>
            <w:tcW w:w="1125" w:type="dxa"/>
            <w:vAlign w:val="center"/>
          </w:tcPr>
          <w:p w14:paraId="10F5AE3C" w14:textId="77777777" w:rsidR="00330921" w:rsidRPr="00A92A52" w:rsidRDefault="00330921" w:rsidP="00330921">
            <w:pPr>
              <w:spacing w:line="360" w:lineRule="auto"/>
              <w:rPr>
                <w:sz w:val="18"/>
                <w:szCs w:val="18"/>
                <w:lang w:val="en-US"/>
              </w:rPr>
            </w:pPr>
            <w:r>
              <w:rPr>
                <w:sz w:val="18"/>
                <w:szCs w:val="18"/>
                <w:lang w:val="en-US"/>
              </w:rPr>
              <w:t>100</w:t>
            </w:r>
          </w:p>
        </w:tc>
        <w:tc>
          <w:tcPr>
            <w:tcW w:w="1135" w:type="dxa"/>
            <w:vAlign w:val="center"/>
          </w:tcPr>
          <w:p w14:paraId="3C29F1C3" w14:textId="77777777" w:rsidR="00330921" w:rsidRPr="00617E8F" w:rsidRDefault="00330921" w:rsidP="00330921">
            <w:pPr>
              <w:spacing w:line="360" w:lineRule="auto"/>
              <w:rPr>
                <w:b/>
                <w:bCs/>
                <w:sz w:val="18"/>
                <w:szCs w:val="18"/>
                <w:lang w:val="en-US"/>
              </w:rPr>
            </w:pPr>
            <w:r w:rsidRPr="00617E8F">
              <w:rPr>
                <w:b/>
                <w:bCs/>
                <w:sz w:val="18"/>
                <w:szCs w:val="18"/>
                <w:lang w:val="en-US"/>
              </w:rPr>
              <w:t>58 ± 5</w:t>
            </w:r>
          </w:p>
        </w:tc>
        <w:tc>
          <w:tcPr>
            <w:tcW w:w="1402" w:type="dxa"/>
            <w:gridSpan w:val="2"/>
            <w:vAlign w:val="center"/>
          </w:tcPr>
          <w:p w14:paraId="302CA7FF" w14:textId="77777777" w:rsidR="00330921" w:rsidRPr="00A92A52" w:rsidRDefault="00330921" w:rsidP="00330921">
            <w:pPr>
              <w:spacing w:line="360" w:lineRule="auto"/>
              <w:rPr>
                <w:sz w:val="18"/>
                <w:szCs w:val="18"/>
                <w:lang w:val="en-US"/>
              </w:rPr>
            </w:pPr>
            <w:r>
              <w:rPr>
                <w:sz w:val="18"/>
                <w:szCs w:val="18"/>
                <w:lang w:val="en-US"/>
              </w:rPr>
              <w:t xml:space="preserve">1219.52 </w:t>
            </w:r>
            <w:r w:rsidRPr="00A92A52">
              <w:rPr>
                <w:sz w:val="18"/>
                <w:szCs w:val="18"/>
                <w:lang w:val="en-US"/>
              </w:rPr>
              <w:t>±</w:t>
            </w:r>
            <w:r>
              <w:rPr>
                <w:sz w:val="18"/>
                <w:szCs w:val="18"/>
                <w:lang w:val="en-US"/>
              </w:rPr>
              <w:t xml:space="preserve"> 0.10</w:t>
            </w:r>
          </w:p>
        </w:tc>
        <w:tc>
          <w:tcPr>
            <w:tcW w:w="1136" w:type="dxa"/>
            <w:vAlign w:val="center"/>
          </w:tcPr>
          <w:p w14:paraId="3C35B987" w14:textId="77777777" w:rsidR="00330921" w:rsidRPr="00A92A52" w:rsidRDefault="00330921" w:rsidP="00330921">
            <w:pPr>
              <w:spacing w:line="360" w:lineRule="auto"/>
              <w:rPr>
                <w:sz w:val="18"/>
                <w:szCs w:val="18"/>
                <w:lang w:val="en-US"/>
              </w:rPr>
            </w:pPr>
            <w:r>
              <w:rPr>
                <w:sz w:val="18"/>
                <w:szCs w:val="18"/>
                <w:lang w:val="en-US"/>
              </w:rPr>
              <w:t>100</w:t>
            </w:r>
          </w:p>
        </w:tc>
        <w:tc>
          <w:tcPr>
            <w:tcW w:w="681" w:type="dxa"/>
            <w:vAlign w:val="center"/>
          </w:tcPr>
          <w:p w14:paraId="741B4C5A" w14:textId="77777777" w:rsidR="00330921" w:rsidRPr="00A92A52" w:rsidRDefault="00330921" w:rsidP="00330921">
            <w:pPr>
              <w:spacing w:line="360" w:lineRule="auto"/>
              <w:rPr>
                <w:sz w:val="18"/>
                <w:szCs w:val="18"/>
                <w:lang w:val="en-US"/>
              </w:rPr>
            </w:pPr>
            <w:r>
              <w:rPr>
                <w:sz w:val="18"/>
                <w:szCs w:val="18"/>
                <w:lang w:val="en-US"/>
              </w:rPr>
              <w:t>-</w:t>
            </w:r>
          </w:p>
        </w:tc>
      </w:tr>
      <w:tr w:rsidR="00330921" w:rsidRPr="00A92A52" w14:paraId="75217D88" w14:textId="77777777" w:rsidTr="00330921">
        <w:trPr>
          <w:trHeight w:hRule="exact" w:val="275"/>
        </w:trPr>
        <w:tc>
          <w:tcPr>
            <w:tcW w:w="1363" w:type="dxa"/>
            <w:vMerge/>
          </w:tcPr>
          <w:p w14:paraId="657F0FC9" w14:textId="77777777" w:rsidR="00330921" w:rsidRDefault="00330921" w:rsidP="00330921">
            <w:pPr>
              <w:spacing w:line="360" w:lineRule="auto"/>
              <w:jc w:val="both"/>
              <w:rPr>
                <w:sz w:val="18"/>
                <w:szCs w:val="18"/>
                <w:lang w:val="en-US"/>
              </w:rPr>
            </w:pPr>
          </w:p>
        </w:tc>
        <w:tc>
          <w:tcPr>
            <w:tcW w:w="1539" w:type="dxa"/>
          </w:tcPr>
          <w:p w14:paraId="568D7393" w14:textId="77777777" w:rsidR="00330921" w:rsidRPr="00A92A52" w:rsidRDefault="00330921" w:rsidP="00330921">
            <w:pPr>
              <w:spacing w:line="360" w:lineRule="auto"/>
              <w:jc w:val="both"/>
              <w:rPr>
                <w:sz w:val="18"/>
                <w:szCs w:val="18"/>
                <w:lang w:val="en-US"/>
              </w:rPr>
            </w:pPr>
            <w:r>
              <w:rPr>
                <w:sz w:val="18"/>
                <w:szCs w:val="18"/>
                <w:lang w:val="en-US"/>
              </w:rPr>
              <w:t xml:space="preserve">1763.05 </w:t>
            </w:r>
            <w:r w:rsidRPr="00A92A52">
              <w:rPr>
                <w:sz w:val="18"/>
                <w:szCs w:val="18"/>
                <w:lang w:val="en-US"/>
              </w:rPr>
              <w:t>±</w:t>
            </w:r>
            <w:r>
              <w:rPr>
                <w:sz w:val="18"/>
                <w:szCs w:val="18"/>
                <w:lang w:val="en-US"/>
              </w:rPr>
              <w:t xml:space="preserve"> 0.07</w:t>
            </w:r>
          </w:p>
        </w:tc>
        <w:tc>
          <w:tcPr>
            <w:tcW w:w="1298" w:type="dxa"/>
          </w:tcPr>
          <w:p w14:paraId="0B97BB47" w14:textId="77777777" w:rsidR="00330921" w:rsidRPr="00A92A52" w:rsidRDefault="00330921" w:rsidP="00330921">
            <w:pPr>
              <w:spacing w:line="360" w:lineRule="auto"/>
              <w:jc w:val="both"/>
              <w:rPr>
                <w:sz w:val="18"/>
                <w:szCs w:val="18"/>
                <w:lang w:val="en-US"/>
              </w:rPr>
            </w:pPr>
            <w:r>
              <w:rPr>
                <w:sz w:val="18"/>
                <w:szCs w:val="18"/>
                <w:lang w:val="en-US"/>
              </w:rPr>
              <w:t xml:space="preserve">4.62 </w:t>
            </w:r>
            <w:r w:rsidRPr="00A92A52">
              <w:rPr>
                <w:sz w:val="18"/>
                <w:szCs w:val="18"/>
                <w:lang w:val="en-US"/>
              </w:rPr>
              <w:t>±</w:t>
            </w:r>
            <w:r>
              <w:rPr>
                <w:sz w:val="18"/>
                <w:szCs w:val="18"/>
                <w:lang w:val="en-US"/>
              </w:rPr>
              <w:t xml:space="preserve"> 0.15</w:t>
            </w:r>
          </w:p>
        </w:tc>
        <w:tc>
          <w:tcPr>
            <w:tcW w:w="1125" w:type="dxa"/>
          </w:tcPr>
          <w:p w14:paraId="56F84358" w14:textId="77777777" w:rsidR="00330921" w:rsidRPr="00A92A52" w:rsidRDefault="00330921" w:rsidP="00330921">
            <w:pPr>
              <w:spacing w:line="360" w:lineRule="auto"/>
              <w:jc w:val="both"/>
              <w:rPr>
                <w:sz w:val="18"/>
                <w:szCs w:val="18"/>
                <w:lang w:val="en-US"/>
              </w:rPr>
            </w:pPr>
            <w:r>
              <w:rPr>
                <w:sz w:val="18"/>
                <w:szCs w:val="18"/>
                <w:lang w:val="en-US"/>
              </w:rPr>
              <w:t xml:space="preserve">119 </w:t>
            </w:r>
            <w:r w:rsidRPr="00A92A52">
              <w:rPr>
                <w:sz w:val="18"/>
                <w:szCs w:val="18"/>
                <w:lang w:val="en-US"/>
              </w:rPr>
              <w:t>±</w:t>
            </w:r>
            <w:r>
              <w:rPr>
                <w:sz w:val="18"/>
                <w:szCs w:val="18"/>
                <w:lang w:val="en-US"/>
              </w:rPr>
              <w:t xml:space="preserve"> 6</w:t>
            </w:r>
          </w:p>
        </w:tc>
        <w:tc>
          <w:tcPr>
            <w:tcW w:w="1135" w:type="dxa"/>
          </w:tcPr>
          <w:p w14:paraId="0D3C7BC9" w14:textId="77777777" w:rsidR="00330921" w:rsidRPr="00617E8F" w:rsidRDefault="00330921" w:rsidP="00330921">
            <w:pPr>
              <w:spacing w:line="360" w:lineRule="auto"/>
              <w:jc w:val="both"/>
              <w:rPr>
                <w:b/>
                <w:bCs/>
                <w:sz w:val="18"/>
                <w:szCs w:val="18"/>
                <w:lang w:val="en-US"/>
              </w:rPr>
            </w:pPr>
            <w:r w:rsidRPr="00617E8F">
              <w:rPr>
                <w:b/>
                <w:bCs/>
                <w:sz w:val="18"/>
                <w:szCs w:val="18"/>
                <w:lang w:val="en-US"/>
              </w:rPr>
              <w:t>70 ± 6</w:t>
            </w:r>
          </w:p>
        </w:tc>
        <w:tc>
          <w:tcPr>
            <w:tcW w:w="1402" w:type="dxa"/>
            <w:gridSpan w:val="2"/>
          </w:tcPr>
          <w:p w14:paraId="64658850" w14:textId="77777777" w:rsidR="00330921" w:rsidRPr="00A92A52" w:rsidRDefault="00330921" w:rsidP="00330921">
            <w:pPr>
              <w:spacing w:line="360" w:lineRule="auto"/>
              <w:jc w:val="both"/>
              <w:rPr>
                <w:sz w:val="18"/>
                <w:szCs w:val="18"/>
                <w:lang w:val="en-US"/>
              </w:rPr>
            </w:pPr>
            <w:r>
              <w:rPr>
                <w:sz w:val="18"/>
                <w:szCs w:val="18"/>
                <w:lang w:val="en-US"/>
              </w:rPr>
              <w:t xml:space="preserve">1763.27 </w:t>
            </w:r>
            <w:r w:rsidRPr="00A92A52">
              <w:rPr>
                <w:sz w:val="18"/>
                <w:szCs w:val="18"/>
                <w:lang w:val="en-US"/>
              </w:rPr>
              <w:t>±</w:t>
            </w:r>
            <w:r>
              <w:rPr>
                <w:sz w:val="18"/>
                <w:szCs w:val="18"/>
                <w:lang w:val="en-US"/>
              </w:rPr>
              <w:t xml:space="preserve"> 0.10</w:t>
            </w:r>
          </w:p>
        </w:tc>
        <w:tc>
          <w:tcPr>
            <w:tcW w:w="1136" w:type="dxa"/>
          </w:tcPr>
          <w:p w14:paraId="262B4B0B" w14:textId="77777777" w:rsidR="00330921" w:rsidRPr="00A92A52" w:rsidRDefault="00330921" w:rsidP="00330921">
            <w:pPr>
              <w:spacing w:line="360" w:lineRule="auto"/>
              <w:jc w:val="both"/>
              <w:rPr>
                <w:sz w:val="18"/>
                <w:szCs w:val="18"/>
                <w:lang w:val="en-US"/>
              </w:rPr>
            </w:pPr>
            <w:r>
              <w:rPr>
                <w:sz w:val="18"/>
                <w:szCs w:val="18"/>
                <w:lang w:val="en-US"/>
              </w:rPr>
              <w:t xml:space="preserve">129 </w:t>
            </w:r>
            <w:r w:rsidRPr="00A92A52">
              <w:rPr>
                <w:sz w:val="18"/>
                <w:szCs w:val="18"/>
                <w:lang w:val="en-US"/>
              </w:rPr>
              <w:t>±</w:t>
            </w:r>
            <w:r>
              <w:rPr>
                <w:sz w:val="18"/>
                <w:szCs w:val="18"/>
                <w:lang w:val="en-US"/>
              </w:rPr>
              <w:t xml:space="preserve"> 4</w:t>
            </w:r>
          </w:p>
        </w:tc>
        <w:tc>
          <w:tcPr>
            <w:tcW w:w="681" w:type="dxa"/>
          </w:tcPr>
          <w:p w14:paraId="65EAA0A3" w14:textId="77777777" w:rsidR="00330921" w:rsidRPr="00A92A52" w:rsidRDefault="00330921" w:rsidP="00330921">
            <w:pPr>
              <w:spacing w:line="360" w:lineRule="auto"/>
              <w:jc w:val="both"/>
              <w:rPr>
                <w:sz w:val="18"/>
                <w:szCs w:val="18"/>
                <w:lang w:val="en-US"/>
              </w:rPr>
            </w:pPr>
            <w:r>
              <w:rPr>
                <w:sz w:val="18"/>
                <w:szCs w:val="18"/>
                <w:lang w:val="en-US"/>
              </w:rPr>
              <w:t>-1.36</w:t>
            </w:r>
          </w:p>
        </w:tc>
      </w:tr>
      <w:tr w:rsidR="00330921" w:rsidRPr="00A92A52" w14:paraId="266AEEFC" w14:textId="77777777" w:rsidTr="00330921">
        <w:trPr>
          <w:trHeight w:hRule="exact" w:val="293"/>
        </w:trPr>
        <w:tc>
          <w:tcPr>
            <w:tcW w:w="1363" w:type="dxa"/>
            <w:vMerge/>
          </w:tcPr>
          <w:p w14:paraId="20D9AEF6" w14:textId="77777777" w:rsidR="00330921" w:rsidRDefault="00330921" w:rsidP="00330921">
            <w:pPr>
              <w:spacing w:line="360" w:lineRule="auto"/>
              <w:jc w:val="both"/>
              <w:rPr>
                <w:sz w:val="18"/>
                <w:szCs w:val="18"/>
                <w:lang w:val="en-US"/>
              </w:rPr>
            </w:pPr>
          </w:p>
        </w:tc>
        <w:tc>
          <w:tcPr>
            <w:tcW w:w="1539" w:type="dxa"/>
          </w:tcPr>
          <w:p w14:paraId="5A19E437" w14:textId="77777777" w:rsidR="00330921" w:rsidRPr="00A92A52" w:rsidRDefault="00330921" w:rsidP="00330921">
            <w:pPr>
              <w:spacing w:line="360" w:lineRule="auto"/>
              <w:jc w:val="both"/>
              <w:rPr>
                <w:sz w:val="18"/>
                <w:szCs w:val="18"/>
                <w:lang w:val="en-US"/>
              </w:rPr>
            </w:pPr>
            <w:r>
              <w:rPr>
                <w:sz w:val="18"/>
                <w:szCs w:val="18"/>
                <w:lang w:val="en-US"/>
              </w:rPr>
              <w:t xml:space="preserve">2646.08 </w:t>
            </w:r>
            <w:r w:rsidRPr="00A92A52">
              <w:rPr>
                <w:sz w:val="18"/>
                <w:szCs w:val="18"/>
                <w:lang w:val="en-US"/>
              </w:rPr>
              <w:t>±</w:t>
            </w:r>
            <w:r>
              <w:rPr>
                <w:sz w:val="18"/>
                <w:szCs w:val="18"/>
                <w:lang w:val="en-US"/>
              </w:rPr>
              <w:t xml:space="preserve"> 0.16</w:t>
            </w:r>
          </w:p>
        </w:tc>
        <w:tc>
          <w:tcPr>
            <w:tcW w:w="1298" w:type="dxa"/>
          </w:tcPr>
          <w:p w14:paraId="2E54EB72" w14:textId="77777777" w:rsidR="00330921" w:rsidRPr="00A92A52" w:rsidRDefault="00330921" w:rsidP="00330921">
            <w:pPr>
              <w:spacing w:line="360" w:lineRule="auto"/>
              <w:jc w:val="both"/>
              <w:rPr>
                <w:sz w:val="18"/>
                <w:szCs w:val="18"/>
                <w:lang w:val="en-US"/>
              </w:rPr>
            </w:pPr>
            <w:r>
              <w:rPr>
                <w:sz w:val="18"/>
                <w:szCs w:val="18"/>
                <w:lang w:val="en-US"/>
              </w:rPr>
              <w:t xml:space="preserve">0.98 </w:t>
            </w:r>
            <w:r w:rsidRPr="00A92A52">
              <w:rPr>
                <w:sz w:val="18"/>
                <w:szCs w:val="18"/>
                <w:lang w:val="en-US"/>
              </w:rPr>
              <w:t>±</w:t>
            </w:r>
            <w:r>
              <w:rPr>
                <w:sz w:val="18"/>
                <w:szCs w:val="18"/>
                <w:lang w:val="en-US"/>
              </w:rPr>
              <w:t xml:space="preserve"> 0.05</w:t>
            </w:r>
          </w:p>
        </w:tc>
        <w:tc>
          <w:tcPr>
            <w:tcW w:w="1125" w:type="dxa"/>
          </w:tcPr>
          <w:p w14:paraId="0AD9499C" w14:textId="77777777" w:rsidR="00330921" w:rsidRPr="00A92A52" w:rsidRDefault="00330921" w:rsidP="00330921">
            <w:pPr>
              <w:spacing w:line="360" w:lineRule="auto"/>
              <w:jc w:val="both"/>
              <w:rPr>
                <w:sz w:val="18"/>
                <w:szCs w:val="18"/>
                <w:lang w:val="en-US"/>
              </w:rPr>
            </w:pPr>
            <w:r>
              <w:rPr>
                <w:sz w:val="18"/>
                <w:szCs w:val="18"/>
                <w:lang w:val="en-US"/>
              </w:rPr>
              <w:t xml:space="preserve">25.3 </w:t>
            </w:r>
            <w:r w:rsidRPr="00A92A52">
              <w:rPr>
                <w:sz w:val="18"/>
                <w:szCs w:val="18"/>
                <w:lang w:val="en-US"/>
              </w:rPr>
              <w:t>±</w:t>
            </w:r>
            <w:r>
              <w:rPr>
                <w:sz w:val="18"/>
                <w:szCs w:val="18"/>
                <w:lang w:val="en-US"/>
              </w:rPr>
              <w:t xml:space="preserve"> 1.6</w:t>
            </w:r>
          </w:p>
        </w:tc>
        <w:tc>
          <w:tcPr>
            <w:tcW w:w="1135" w:type="dxa"/>
          </w:tcPr>
          <w:p w14:paraId="4CE9AD4E" w14:textId="77777777" w:rsidR="00330921" w:rsidRPr="008851E7" w:rsidRDefault="00330921" w:rsidP="00330921">
            <w:pPr>
              <w:spacing w:line="360" w:lineRule="auto"/>
              <w:jc w:val="both"/>
              <w:rPr>
                <w:b/>
                <w:bCs/>
                <w:sz w:val="18"/>
                <w:szCs w:val="18"/>
                <w:lang w:val="en-US"/>
              </w:rPr>
            </w:pPr>
            <w:r w:rsidRPr="008851E7">
              <w:rPr>
                <w:b/>
                <w:bCs/>
                <w:sz w:val="18"/>
                <w:szCs w:val="18"/>
                <w:lang w:val="en-US"/>
              </w:rPr>
              <w:t>14.7 ± 1.4</w:t>
            </w:r>
          </w:p>
        </w:tc>
        <w:tc>
          <w:tcPr>
            <w:tcW w:w="1402" w:type="dxa"/>
            <w:gridSpan w:val="2"/>
          </w:tcPr>
          <w:p w14:paraId="3BAA55B0" w14:textId="77777777" w:rsidR="00330921" w:rsidRPr="00A92A52" w:rsidRDefault="00330921" w:rsidP="00330921">
            <w:pPr>
              <w:spacing w:line="360" w:lineRule="auto"/>
              <w:jc w:val="both"/>
              <w:rPr>
                <w:sz w:val="18"/>
                <w:szCs w:val="18"/>
                <w:lang w:val="en-US"/>
              </w:rPr>
            </w:pPr>
            <w:r>
              <w:rPr>
                <w:sz w:val="18"/>
                <w:szCs w:val="18"/>
                <w:lang w:val="en-US"/>
              </w:rPr>
              <w:t xml:space="preserve">2645.7 </w:t>
            </w:r>
            <w:r w:rsidRPr="00A92A52">
              <w:rPr>
                <w:sz w:val="18"/>
                <w:szCs w:val="18"/>
                <w:lang w:val="en-US"/>
              </w:rPr>
              <w:t>±</w:t>
            </w:r>
            <w:r>
              <w:rPr>
                <w:sz w:val="18"/>
                <w:szCs w:val="18"/>
                <w:lang w:val="en-US"/>
              </w:rPr>
              <w:t xml:space="preserve"> 0.2</w:t>
            </w:r>
          </w:p>
        </w:tc>
        <w:tc>
          <w:tcPr>
            <w:tcW w:w="1136" w:type="dxa"/>
          </w:tcPr>
          <w:p w14:paraId="10A61E4D" w14:textId="77777777" w:rsidR="00330921" w:rsidRPr="00A92A52" w:rsidRDefault="00330921" w:rsidP="00330921">
            <w:pPr>
              <w:spacing w:line="360" w:lineRule="auto"/>
              <w:jc w:val="both"/>
              <w:rPr>
                <w:sz w:val="18"/>
                <w:szCs w:val="18"/>
                <w:lang w:val="en-US"/>
              </w:rPr>
            </w:pPr>
            <w:r>
              <w:rPr>
                <w:sz w:val="18"/>
                <w:szCs w:val="18"/>
                <w:lang w:val="en-US"/>
              </w:rPr>
              <w:t xml:space="preserve">25.7 </w:t>
            </w:r>
            <w:r w:rsidRPr="00A92A52">
              <w:rPr>
                <w:sz w:val="18"/>
                <w:szCs w:val="18"/>
                <w:lang w:val="en-US"/>
              </w:rPr>
              <w:t>±</w:t>
            </w:r>
            <w:r>
              <w:rPr>
                <w:sz w:val="18"/>
                <w:szCs w:val="18"/>
                <w:lang w:val="en-US"/>
              </w:rPr>
              <w:t xml:space="preserve"> 1.5</w:t>
            </w:r>
          </w:p>
        </w:tc>
        <w:tc>
          <w:tcPr>
            <w:tcW w:w="681" w:type="dxa"/>
          </w:tcPr>
          <w:p w14:paraId="4FE52FE3" w14:textId="77777777" w:rsidR="00330921" w:rsidRPr="00A92A52" w:rsidRDefault="00330921" w:rsidP="00330921">
            <w:pPr>
              <w:spacing w:line="360" w:lineRule="auto"/>
              <w:jc w:val="both"/>
              <w:rPr>
                <w:sz w:val="18"/>
                <w:szCs w:val="18"/>
                <w:lang w:val="en-US"/>
              </w:rPr>
            </w:pPr>
            <w:r>
              <w:rPr>
                <w:sz w:val="18"/>
                <w:szCs w:val="18"/>
                <w:lang w:val="en-US"/>
              </w:rPr>
              <w:t>-0.19</w:t>
            </w:r>
          </w:p>
        </w:tc>
      </w:tr>
      <w:tr w:rsidR="00330921" w:rsidRPr="00A92A52" w14:paraId="45051534" w14:textId="77777777" w:rsidTr="00330921">
        <w:trPr>
          <w:trHeight w:hRule="exact" w:val="283"/>
        </w:trPr>
        <w:tc>
          <w:tcPr>
            <w:tcW w:w="1363" w:type="dxa"/>
            <w:vMerge/>
          </w:tcPr>
          <w:p w14:paraId="6F5EF304" w14:textId="77777777" w:rsidR="00330921" w:rsidRDefault="00330921" w:rsidP="00330921">
            <w:pPr>
              <w:spacing w:line="360" w:lineRule="auto"/>
              <w:jc w:val="both"/>
              <w:rPr>
                <w:sz w:val="18"/>
                <w:szCs w:val="18"/>
                <w:lang w:val="en-US"/>
              </w:rPr>
            </w:pPr>
          </w:p>
        </w:tc>
        <w:tc>
          <w:tcPr>
            <w:tcW w:w="1539" w:type="dxa"/>
          </w:tcPr>
          <w:p w14:paraId="289DC682" w14:textId="77777777" w:rsidR="00330921" w:rsidRPr="00A92A52" w:rsidRDefault="00330921" w:rsidP="00330921">
            <w:pPr>
              <w:spacing w:line="360" w:lineRule="auto"/>
              <w:jc w:val="both"/>
              <w:rPr>
                <w:sz w:val="18"/>
                <w:szCs w:val="18"/>
                <w:lang w:val="en-US"/>
              </w:rPr>
            </w:pPr>
            <w:r>
              <w:rPr>
                <w:sz w:val="18"/>
                <w:szCs w:val="18"/>
                <w:lang w:val="en-US"/>
              </w:rPr>
              <w:t xml:space="preserve">2694.35 </w:t>
            </w:r>
            <w:r w:rsidRPr="00A92A52">
              <w:rPr>
                <w:sz w:val="18"/>
                <w:szCs w:val="18"/>
                <w:lang w:val="en-US"/>
              </w:rPr>
              <w:t>±</w:t>
            </w:r>
            <w:r>
              <w:rPr>
                <w:sz w:val="18"/>
                <w:szCs w:val="18"/>
                <w:lang w:val="en-US"/>
              </w:rPr>
              <w:t xml:space="preserve"> 0.18</w:t>
            </w:r>
            <w:r>
              <w:rPr>
                <w:sz w:val="18"/>
                <w:szCs w:val="18"/>
                <w:vertAlign w:val="superscript"/>
                <w:lang w:val="en-US"/>
              </w:rPr>
              <w:t>b,c</w:t>
            </w:r>
          </w:p>
        </w:tc>
        <w:tc>
          <w:tcPr>
            <w:tcW w:w="1298" w:type="dxa"/>
          </w:tcPr>
          <w:p w14:paraId="47D52BFD" w14:textId="77777777" w:rsidR="00330921" w:rsidRPr="00A92A52" w:rsidRDefault="00330921" w:rsidP="00330921">
            <w:pPr>
              <w:spacing w:line="360" w:lineRule="auto"/>
              <w:jc w:val="both"/>
              <w:rPr>
                <w:sz w:val="18"/>
                <w:szCs w:val="18"/>
                <w:lang w:val="en-US"/>
              </w:rPr>
            </w:pPr>
            <w:r>
              <w:rPr>
                <w:sz w:val="18"/>
                <w:szCs w:val="18"/>
                <w:lang w:val="en-US"/>
              </w:rPr>
              <w:t xml:space="preserve">0.64 </w:t>
            </w:r>
            <w:r w:rsidRPr="00A92A52">
              <w:rPr>
                <w:sz w:val="18"/>
                <w:szCs w:val="18"/>
                <w:lang w:val="en-US"/>
              </w:rPr>
              <w:t>±</w:t>
            </w:r>
            <w:r>
              <w:rPr>
                <w:sz w:val="18"/>
                <w:szCs w:val="18"/>
                <w:lang w:val="en-US"/>
              </w:rPr>
              <w:t xml:space="preserve"> 0.15</w:t>
            </w:r>
          </w:p>
        </w:tc>
        <w:tc>
          <w:tcPr>
            <w:tcW w:w="1125" w:type="dxa"/>
          </w:tcPr>
          <w:p w14:paraId="58055CAE" w14:textId="77777777" w:rsidR="00330921" w:rsidRPr="00A92A52" w:rsidRDefault="00330921" w:rsidP="00330921">
            <w:pPr>
              <w:spacing w:line="360" w:lineRule="auto"/>
              <w:jc w:val="both"/>
              <w:rPr>
                <w:sz w:val="18"/>
                <w:szCs w:val="18"/>
                <w:lang w:val="en-US"/>
              </w:rPr>
            </w:pPr>
            <w:r>
              <w:rPr>
                <w:sz w:val="18"/>
                <w:szCs w:val="18"/>
                <w:lang w:val="en-US"/>
              </w:rPr>
              <w:t xml:space="preserve">16.5 </w:t>
            </w:r>
            <w:r w:rsidRPr="00A92A52">
              <w:rPr>
                <w:sz w:val="18"/>
                <w:szCs w:val="18"/>
                <w:lang w:val="en-US"/>
              </w:rPr>
              <w:t>±</w:t>
            </w:r>
            <w:r>
              <w:rPr>
                <w:sz w:val="18"/>
                <w:szCs w:val="18"/>
                <w:lang w:val="en-US"/>
              </w:rPr>
              <w:t xml:space="preserve"> 3.9</w:t>
            </w:r>
          </w:p>
        </w:tc>
        <w:tc>
          <w:tcPr>
            <w:tcW w:w="1135" w:type="dxa"/>
          </w:tcPr>
          <w:p w14:paraId="60C15BE5" w14:textId="77777777" w:rsidR="00330921" w:rsidRPr="00A92A52" w:rsidRDefault="00330921" w:rsidP="00330921">
            <w:pPr>
              <w:spacing w:line="360" w:lineRule="auto"/>
              <w:jc w:val="both"/>
              <w:rPr>
                <w:sz w:val="18"/>
                <w:szCs w:val="18"/>
                <w:lang w:val="en-US"/>
              </w:rPr>
            </w:pPr>
            <w:r>
              <w:rPr>
                <w:sz w:val="18"/>
                <w:szCs w:val="18"/>
                <w:lang w:val="en-US"/>
              </w:rPr>
              <w:t xml:space="preserve">9.58 </w:t>
            </w:r>
            <w:r w:rsidRPr="00A92A52">
              <w:rPr>
                <w:sz w:val="18"/>
                <w:szCs w:val="18"/>
                <w:lang w:val="en-US"/>
              </w:rPr>
              <w:t>±</w:t>
            </w:r>
            <w:r>
              <w:rPr>
                <w:sz w:val="18"/>
                <w:szCs w:val="18"/>
                <w:lang w:val="en-US"/>
              </w:rPr>
              <w:t xml:space="preserve"> 2.35</w:t>
            </w:r>
          </w:p>
        </w:tc>
        <w:tc>
          <w:tcPr>
            <w:tcW w:w="1402" w:type="dxa"/>
            <w:gridSpan w:val="2"/>
          </w:tcPr>
          <w:p w14:paraId="74EF547A" w14:textId="77777777" w:rsidR="00330921" w:rsidRPr="00A92A52" w:rsidRDefault="00330921" w:rsidP="00330921">
            <w:pPr>
              <w:spacing w:line="360" w:lineRule="auto"/>
              <w:jc w:val="both"/>
              <w:rPr>
                <w:sz w:val="18"/>
                <w:szCs w:val="18"/>
                <w:lang w:val="en-US"/>
              </w:rPr>
            </w:pPr>
            <w:r>
              <w:rPr>
                <w:sz w:val="18"/>
                <w:szCs w:val="18"/>
                <w:lang w:val="en-US"/>
              </w:rPr>
              <w:t xml:space="preserve">2694.0 </w:t>
            </w:r>
            <w:r w:rsidRPr="00A92A52">
              <w:rPr>
                <w:sz w:val="18"/>
                <w:szCs w:val="18"/>
                <w:lang w:val="en-US"/>
              </w:rPr>
              <w:t>±</w:t>
            </w:r>
            <w:r>
              <w:rPr>
                <w:sz w:val="18"/>
                <w:szCs w:val="18"/>
                <w:lang w:val="en-US"/>
              </w:rPr>
              <w:t xml:space="preserve"> 0.2</w:t>
            </w:r>
          </w:p>
        </w:tc>
        <w:tc>
          <w:tcPr>
            <w:tcW w:w="1136" w:type="dxa"/>
          </w:tcPr>
          <w:p w14:paraId="1C88C8EE" w14:textId="77777777" w:rsidR="00330921" w:rsidRPr="00A92A52" w:rsidRDefault="00330921" w:rsidP="00330921">
            <w:pPr>
              <w:spacing w:line="360" w:lineRule="auto"/>
              <w:jc w:val="both"/>
              <w:rPr>
                <w:sz w:val="18"/>
                <w:szCs w:val="18"/>
                <w:lang w:val="en-US"/>
              </w:rPr>
            </w:pPr>
            <w:r>
              <w:rPr>
                <w:sz w:val="18"/>
                <w:szCs w:val="18"/>
                <w:lang w:val="en-US"/>
              </w:rPr>
              <w:t xml:space="preserve">19.1 </w:t>
            </w:r>
            <w:r w:rsidRPr="00A92A52">
              <w:rPr>
                <w:sz w:val="18"/>
                <w:szCs w:val="18"/>
                <w:lang w:val="en-US"/>
              </w:rPr>
              <w:t>±</w:t>
            </w:r>
            <w:r>
              <w:rPr>
                <w:sz w:val="18"/>
                <w:szCs w:val="18"/>
                <w:lang w:val="en-US"/>
              </w:rPr>
              <w:t xml:space="preserve"> 1.5</w:t>
            </w:r>
          </w:p>
        </w:tc>
        <w:tc>
          <w:tcPr>
            <w:tcW w:w="681" w:type="dxa"/>
          </w:tcPr>
          <w:p w14:paraId="469108A2" w14:textId="77777777" w:rsidR="00330921" w:rsidRPr="00A92A52" w:rsidRDefault="00330921" w:rsidP="00330921">
            <w:pPr>
              <w:spacing w:line="360" w:lineRule="auto"/>
              <w:jc w:val="both"/>
              <w:rPr>
                <w:sz w:val="18"/>
                <w:szCs w:val="18"/>
                <w:lang w:val="en-US"/>
              </w:rPr>
            </w:pPr>
            <w:r>
              <w:rPr>
                <w:sz w:val="18"/>
                <w:szCs w:val="18"/>
                <w:lang w:val="en-US"/>
              </w:rPr>
              <w:t>-0.64</w:t>
            </w:r>
          </w:p>
        </w:tc>
      </w:tr>
      <w:tr w:rsidR="00330921" w:rsidRPr="00A92A52" w14:paraId="107A0E80" w14:textId="77777777" w:rsidTr="00330921">
        <w:trPr>
          <w:trHeight w:hRule="exact" w:val="273"/>
        </w:trPr>
        <w:tc>
          <w:tcPr>
            <w:tcW w:w="1363" w:type="dxa"/>
            <w:vMerge/>
          </w:tcPr>
          <w:p w14:paraId="6F0B4A5F" w14:textId="77777777" w:rsidR="00330921" w:rsidRDefault="00330921" w:rsidP="00330921">
            <w:pPr>
              <w:spacing w:line="360" w:lineRule="auto"/>
              <w:jc w:val="both"/>
              <w:rPr>
                <w:sz w:val="18"/>
                <w:szCs w:val="18"/>
                <w:lang w:val="en-US"/>
              </w:rPr>
            </w:pPr>
          </w:p>
        </w:tc>
        <w:tc>
          <w:tcPr>
            <w:tcW w:w="1539" w:type="dxa"/>
          </w:tcPr>
          <w:p w14:paraId="1F312097" w14:textId="77777777" w:rsidR="00330921" w:rsidRPr="00A92A52" w:rsidRDefault="00330921" w:rsidP="00330921">
            <w:pPr>
              <w:spacing w:line="360" w:lineRule="auto"/>
              <w:jc w:val="both"/>
              <w:rPr>
                <w:sz w:val="18"/>
                <w:szCs w:val="18"/>
                <w:lang w:val="en-US"/>
              </w:rPr>
            </w:pPr>
            <w:r>
              <w:rPr>
                <w:sz w:val="18"/>
                <w:szCs w:val="18"/>
                <w:lang w:val="en-US"/>
              </w:rPr>
              <w:t xml:space="preserve">3002.46 </w:t>
            </w:r>
            <w:r w:rsidRPr="00A92A52">
              <w:rPr>
                <w:sz w:val="18"/>
                <w:szCs w:val="18"/>
                <w:lang w:val="en-US"/>
              </w:rPr>
              <w:t>±</w:t>
            </w:r>
            <w:r>
              <w:rPr>
                <w:sz w:val="18"/>
                <w:szCs w:val="18"/>
                <w:lang w:val="en-US"/>
              </w:rPr>
              <w:t xml:space="preserve"> 0.55</w:t>
            </w:r>
          </w:p>
        </w:tc>
        <w:tc>
          <w:tcPr>
            <w:tcW w:w="1298" w:type="dxa"/>
          </w:tcPr>
          <w:p w14:paraId="3ABC00EB" w14:textId="77777777" w:rsidR="00330921" w:rsidRPr="00A92A52" w:rsidRDefault="00330921" w:rsidP="00330921">
            <w:pPr>
              <w:spacing w:line="360" w:lineRule="auto"/>
              <w:jc w:val="both"/>
              <w:rPr>
                <w:sz w:val="18"/>
                <w:szCs w:val="18"/>
                <w:lang w:val="en-US"/>
              </w:rPr>
            </w:pPr>
            <w:r>
              <w:rPr>
                <w:sz w:val="18"/>
                <w:szCs w:val="18"/>
                <w:lang w:val="en-US"/>
              </w:rPr>
              <w:t xml:space="preserve">0.79 </w:t>
            </w:r>
            <w:r w:rsidRPr="00A92A52">
              <w:rPr>
                <w:sz w:val="18"/>
                <w:szCs w:val="18"/>
                <w:lang w:val="en-US"/>
              </w:rPr>
              <w:t>±</w:t>
            </w:r>
            <w:r>
              <w:rPr>
                <w:sz w:val="18"/>
                <w:szCs w:val="18"/>
                <w:lang w:val="en-US"/>
              </w:rPr>
              <w:t xml:space="preserve"> 0.08</w:t>
            </w:r>
          </w:p>
        </w:tc>
        <w:tc>
          <w:tcPr>
            <w:tcW w:w="1125" w:type="dxa"/>
          </w:tcPr>
          <w:p w14:paraId="597C1CD3" w14:textId="77777777" w:rsidR="00330921" w:rsidRPr="00A92A52" w:rsidRDefault="00330921" w:rsidP="00330921">
            <w:pPr>
              <w:spacing w:line="360" w:lineRule="auto"/>
              <w:jc w:val="both"/>
              <w:rPr>
                <w:sz w:val="18"/>
                <w:szCs w:val="18"/>
                <w:lang w:val="en-US"/>
              </w:rPr>
            </w:pPr>
            <w:r>
              <w:rPr>
                <w:sz w:val="18"/>
                <w:szCs w:val="18"/>
                <w:lang w:val="en-US"/>
              </w:rPr>
              <w:t xml:space="preserve">20.4 </w:t>
            </w:r>
            <w:r w:rsidRPr="00A92A52">
              <w:rPr>
                <w:sz w:val="18"/>
                <w:szCs w:val="18"/>
                <w:lang w:val="en-US"/>
              </w:rPr>
              <w:t>±</w:t>
            </w:r>
            <w:r>
              <w:rPr>
                <w:sz w:val="18"/>
                <w:szCs w:val="18"/>
                <w:lang w:val="en-US"/>
              </w:rPr>
              <w:t xml:space="preserve"> 2.1</w:t>
            </w:r>
          </w:p>
        </w:tc>
        <w:tc>
          <w:tcPr>
            <w:tcW w:w="1135" w:type="dxa"/>
          </w:tcPr>
          <w:p w14:paraId="096AA23F" w14:textId="77777777" w:rsidR="00330921" w:rsidRPr="00A92A52" w:rsidRDefault="00330921" w:rsidP="00330921">
            <w:pPr>
              <w:spacing w:line="360" w:lineRule="auto"/>
              <w:jc w:val="both"/>
              <w:rPr>
                <w:sz w:val="18"/>
                <w:szCs w:val="18"/>
                <w:lang w:val="en-US"/>
              </w:rPr>
            </w:pPr>
            <w:r>
              <w:rPr>
                <w:sz w:val="18"/>
                <w:szCs w:val="18"/>
                <w:lang w:val="en-US"/>
              </w:rPr>
              <w:t xml:space="preserve">11.9 </w:t>
            </w:r>
            <w:r w:rsidRPr="00A92A52">
              <w:rPr>
                <w:sz w:val="18"/>
                <w:szCs w:val="18"/>
                <w:lang w:val="en-US"/>
              </w:rPr>
              <w:t>±</w:t>
            </w:r>
            <w:r>
              <w:rPr>
                <w:sz w:val="18"/>
                <w:szCs w:val="18"/>
                <w:lang w:val="en-US"/>
              </w:rPr>
              <w:t xml:space="preserve"> 1.5</w:t>
            </w:r>
          </w:p>
        </w:tc>
        <w:tc>
          <w:tcPr>
            <w:tcW w:w="1402" w:type="dxa"/>
            <w:gridSpan w:val="2"/>
          </w:tcPr>
          <w:p w14:paraId="5ADF0B53" w14:textId="77777777" w:rsidR="00330921" w:rsidRPr="00A92A52" w:rsidRDefault="00330921" w:rsidP="00330921">
            <w:pPr>
              <w:spacing w:line="360" w:lineRule="auto"/>
              <w:jc w:val="both"/>
              <w:rPr>
                <w:sz w:val="18"/>
                <w:szCs w:val="18"/>
                <w:lang w:val="en-US"/>
              </w:rPr>
            </w:pPr>
            <w:r>
              <w:rPr>
                <w:sz w:val="18"/>
                <w:szCs w:val="18"/>
                <w:lang w:val="en-US"/>
              </w:rPr>
              <w:t xml:space="preserve">3002.2 </w:t>
            </w:r>
            <w:r w:rsidRPr="00A92A52">
              <w:rPr>
                <w:sz w:val="18"/>
                <w:szCs w:val="18"/>
                <w:lang w:val="en-US"/>
              </w:rPr>
              <w:t>±</w:t>
            </w:r>
            <w:r>
              <w:rPr>
                <w:sz w:val="18"/>
                <w:szCs w:val="18"/>
                <w:lang w:val="en-US"/>
              </w:rPr>
              <w:t xml:space="preserve"> 0.2</w:t>
            </w:r>
          </w:p>
        </w:tc>
        <w:tc>
          <w:tcPr>
            <w:tcW w:w="1136" w:type="dxa"/>
          </w:tcPr>
          <w:p w14:paraId="39C25116" w14:textId="77777777" w:rsidR="00330921" w:rsidRPr="00A92A52" w:rsidRDefault="00330921" w:rsidP="00330921">
            <w:pPr>
              <w:spacing w:line="360" w:lineRule="auto"/>
              <w:jc w:val="both"/>
              <w:rPr>
                <w:sz w:val="18"/>
                <w:szCs w:val="18"/>
                <w:lang w:val="en-US"/>
              </w:rPr>
            </w:pPr>
            <w:r>
              <w:rPr>
                <w:sz w:val="18"/>
                <w:szCs w:val="18"/>
                <w:lang w:val="en-US"/>
              </w:rPr>
              <w:t xml:space="preserve">15.5 </w:t>
            </w:r>
            <w:r w:rsidRPr="00A92A52">
              <w:rPr>
                <w:sz w:val="18"/>
                <w:szCs w:val="18"/>
                <w:lang w:val="en-US"/>
              </w:rPr>
              <w:t>±</w:t>
            </w:r>
            <w:r>
              <w:rPr>
                <w:sz w:val="18"/>
                <w:szCs w:val="18"/>
                <w:lang w:val="en-US"/>
              </w:rPr>
              <w:t xml:space="preserve"> 1.5</w:t>
            </w:r>
          </w:p>
        </w:tc>
        <w:tc>
          <w:tcPr>
            <w:tcW w:w="681" w:type="dxa"/>
          </w:tcPr>
          <w:p w14:paraId="6EAD7BFA" w14:textId="77777777" w:rsidR="00330921" w:rsidRPr="00A92A52" w:rsidRDefault="00330921" w:rsidP="00330921">
            <w:pPr>
              <w:spacing w:line="360" w:lineRule="auto"/>
              <w:jc w:val="both"/>
              <w:rPr>
                <w:sz w:val="18"/>
                <w:szCs w:val="18"/>
                <w:lang w:val="en-US"/>
              </w:rPr>
            </w:pPr>
            <w:r>
              <w:rPr>
                <w:sz w:val="18"/>
                <w:szCs w:val="18"/>
                <w:lang w:val="en-US"/>
              </w:rPr>
              <w:t>1.92</w:t>
            </w:r>
          </w:p>
        </w:tc>
      </w:tr>
      <w:tr w:rsidR="00330921" w:rsidRPr="00A92A52" w14:paraId="5D28DE53" w14:textId="77777777" w:rsidTr="00330921">
        <w:trPr>
          <w:trHeight w:hRule="exact" w:val="291"/>
        </w:trPr>
        <w:tc>
          <w:tcPr>
            <w:tcW w:w="1363" w:type="dxa"/>
            <w:vMerge/>
            <w:tcBorders>
              <w:bottom w:val="single" w:sz="4" w:space="0" w:color="auto"/>
            </w:tcBorders>
          </w:tcPr>
          <w:p w14:paraId="358AEE89" w14:textId="77777777" w:rsidR="00330921" w:rsidRDefault="00330921" w:rsidP="00330921">
            <w:pPr>
              <w:spacing w:line="360" w:lineRule="auto"/>
              <w:jc w:val="both"/>
              <w:rPr>
                <w:sz w:val="18"/>
                <w:szCs w:val="18"/>
                <w:lang w:val="en-US"/>
              </w:rPr>
            </w:pPr>
          </w:p>
        </w:tc>
        <w:tc>
          <w:tcPr>
            <w:tcW w:w="1539" w:type="dxa"/>
            <w:tcBorders>
              <w:bottom w:val="single" w:sz="4" w:space="0" w:color="auto"/>
            </w:tcBorders>
          </w:tcPr>
          <w:p w14:paraId="2DEDD3CA" w14:textId="77777777" w:rsidR="00330921" w:rsidRPr="00A92A52" w:rsidRDefault="00330921" w:rsidP="00330921">
            <w:pPr>
              <w:spacing w:line="360" w:lineRule="auto"/>
              <w:jc w:val="both"/>
              <w:rPr>
                <w:sz w:val="18"/>
                <w:szCs w:val="18"/>
                <w:lang w:val="en-US"/>
              </w:rPr>
            </w:pPr>
            <w:r>
              <w:rPr>
                <w:sz w:val="18"/>
                <w:szCs w:val="18"/>
                <w:lang w:val="en-US"/>
              </w:rPr>
              <w:t xml:space="preserve">3162.76 </w:t>
            </w:r>
            <w:r w:rsidRPr="00A92A52">
              <w:rPr>
                <w:sz w:val="18"/>
                <w:szCs w:val="18"/>
                <w:lang w:val="en-US"/>
              </w:rPr>
              <w:t>±</w:t>
            </w:r>
            <w:r>
              <w:rPr>
                <w:sz w:val="18"/>
                <w:szCs w:val="18"/>
                <w:lang w:val="en-US"/>
              </w:rPr>
              <w:t xml:space="preserve"> 0.13</w:t>
            </w:r>
          </w:p>
        </w:tc>
        <w:tc>
          <w:tcPr>
            <w:tcW w:w="1298" w:type="dxa"/>
            <w:tcBorders>
              <w:bottom w:val="single" w:sz="4" w:space="0" w:color="auto"/>
            </w:tcBorders>
          </w:tcPr>
          <w:p w14:paraId="17E2B3F1" w14:textId="77777777" w:rsidR="00330921" w:rsidRPr="00A92A52" w:rsidRDefault="00330921" w:rsidP="00330921">
            <w:pPr>
              <w:spacing w:line="360" w:lineRule="auto"/>
              <w:jc w:val="both"/>
              <w:rPr>
                <w:sz w:val="18"/>
                <w:szCs w:val="18"/>
                <w:lang w:val="en-US"/>
              </w:rPr>
            </w:pPr>
            <w:r>
              <w:rPr>
                <w:sz w:val="18"/>
                <w:szCs w:val="18"/>
                <w:lang w:val="en-US"/>
              </w:rPr>
              <w:t xml:space="preserve">0.59 </w:t>
            </w:r>
            <w:r w:rsidRPr="00A92A52">
              <w:rPr>
                <w:sz w:val="18"/>
                <w:szCs w:val="18"/>
                <w:lang w:val="en-US"/>
              </w:rPr>
              <w:t>±</w:t>
            </w:r>
            <w:r>
              <w:rPr>
                <w:sz w:val="18"/>
                <w:szCs w:val="18"/>
                <w:lang w:val="en-US"/>
              </w:rPr>
              <w:t xml:space="preserve"> 0.05</w:t>
            </w:r>
          </w:p>
        </w:tc>
        <w:tc>
          <w:tcPr>
            <w:tcW w:w="1125" w:type="dxa"/>
            <w:tcBorders>
              <w:bottom w:val="single" w:sz="4" w:space="0" w:color="auto"/>
            </w:tcBorders>
          </w:tcPr>
          <w:p w14:paraId="6F1DE9EF" w14:textId="77777777" w:rsidR="00330921" w:rsidRPr="00A92A52" w:rsidRDefault="00330921" w:rsidP="00330921">
            <w:pPr>
              <w:spacing w:line="360" w:lineRule="auto"/>
              <w:jc w:val="both"/>
              <w:rPr>
                <w:sz w:val="18"/>
                <w:szCs w:val="18"/>
                <w:lang w:val="en-US"/>
              </w:rPr>
            </w:pPr>
            <w:r>
              <w:rPr>
                <w:sz w:val="18"/>
                <w:szCs w:val="18"/>
                <w:lang w:val="en-US"/>
              </w:rPr>
              <w:t xml:space="preserve">15.3 </w:t>
            </w:r>
            <w:r w:rsidRPr="00A92A52">
              <w:rPr>
                <w:sz w:val="18"/>
                <w:szCs w:val="18"/>
                <w:lang w:val="en-US"/>
              </w:rPr>
              <w:t>±</w:t>
            </w:r>
            <w:r>
              <w:rPr>
                <w:sz w:val="18"/>
                <w:szCs w:val="18"/>
                <w:lang w:val="en-US"/>
              </w:rPr>
              <w:t xml:space="preserve"> 1.3</w:t>
            </w:r>
          </w:p>
        </w:tc>
        <w:tc>
          <w:tcPr>
            <w:tcW w:w="1135" w:type="dxa"/>
            <w:tcBorders>
              <w:bottom w:val="single" w:sz="4" w:space="0" w:color="auto"/>
            </w:tcBorders>
          </w:tcPr>
          <w:p w14:paraId="69A4574E" w14:textId="77777777" w:rsidR="00330921" w:rsidRPr="008851E7" w:rsidRDefault="00330921" w:rsidP="00330921">
            <w:pPr>
              <w:spacing w:line="360" w:lineRule="auto"/>
              <w:jc w:val="both"/>
              <w:rPr>
                <w:b/>
                <w:bCs/>
                <w:sz w:val="18"/>
                <w:szCs w:val="18"/>
                <w:lang w:val="en-US"/>
              </w:rPr>
            </w:pPr>
            <w:r w:rsidRPr="008851E7">
              <w:rPr>
                <w:b/>
                <w:bCs/>
                <w:sz w:val="18"/>
                <w:szCs w:val="18"/>
                <w:lang w:val="en-US"/>
              </w:rPr>
              <w:t>8.92 ± 0.98</w:t>
            </w:r>
          </w:p>
        </w:tc>
        <w:tc>
          <w:tcPr>
            <w:tcW w:w="1402" w:type="dxa"/>
            <w:gridSpan w:val="2"/>
            <w:tcBorders>
              <w:bottom w:val="single" w:sz="4" w:space="0" w:color="auto"/>
            </w:tcBorders>
          </w:tcPr>
          <w:p w14:paraId="60B63150" w14:textId="77777777" w:rsidR="00330921" w:rsidRPr="00A92A52" w:rsidRDefault="00330921" w:rsidP="00330921">
            <w:pPr>
              <w:spacing w:line="360" w:lineRule="auto"/>
              <w:jc w:val="both"/>
              <w:rPr>
                <w:sz w:val="18"/>
                <w:szCs w:val="18"/>
                <w:lang w:val="en-US"/>
              </w:rPr>
            </w:pPr>
            <w:r>
              <w:rPr>
                <w:sz w:val="18"/>
                <w:szCs w:val="18"/>
                <w:lang w:val="en-US"/>
              </w:rPr>
              <w:t xml:space="preserve">3162.52 </w:t>
            </w:r>
            <w:r w:rsidRPr="00A92A52">
              <w:rPr>
                <w:sz w:val="18"/>
                <w:szCs w:val="18"/>
                <w:lang w:val="en-US"/>
              </w:rPr>
              <w:t>±</w:t>
            </w:r>
            <w:r>
              <w:rPr>
                <w:sz w:val="18"/>
                <w:szCs w:val="18"/>
                <w:lang w:val="en-US"/>
              </w:rPr>
              <w:t xml:space="preserve"> 0.15</w:t>
            </w:r>
          </w:p>
        </w:tc>
        <w:tc>
          <w:tcPr>
            <w:tcW w:w="1136" w:type="dxa"/>
            <w:tcBorders>
              <w:bottom w:val="single" w:sz="4" w:space="0" w:color="auto"/>
            </w:tcBorders>
          </w:tcPr>
          <w:p w14:paraId="488EAC12" w14:textId="77777777" w:rsidR="00330921" w:rsidRPr="00A92A52" w:rsidRDefault="00330921" w:rsidP="00330921">
            <w:pPr>
              <w:spacing w:line="360" w:lineRule="auto"/>
              <w:jc w:val="both"/>
              <w:rPr>
                <w:sz w:val="18"/>
                <w:szCs w:val="18"/>
                <w:lang w:val="en-US"/>
              </w:rPr>
            </w:pPr>
            <w:r>
              <w:rPr>
                <w:sz w:val="18"/>
                <w:szCs w:val="18"/>
                <w:lang w:val="en-US"/>
              </w:rPr>
              <w:t xml:space="preserve">16.3 </w:t>
            </w:r>
            <w:r w:rsidRPr="00A92A52">
              <w:rPr>
                <w:sz w:val="18"/>
                <w:szCs w:val="18"/>
                <w:lang w:val="en-US"/>
              </w:rPr>
              <w:t>±</w:t>
            </w:r>
            <w:r>
              <w:rPr>
                <w:sz w:val="18"/>
                <w:szCs w:val="18"/>
                <w:lang w:val="en-US"/>
              </w:rPr>
              <w:t xml:space="preserve"> 1.5</w:t>
            </w:r>
          </w:p>
        </w:tc>
        <w:tc>
          <w:tcPr>
            <w:tcW w:w="681" w:type="dxa"/>
            <w:tcBorders>
              <w:bottom w:val="single" w:sz="4" w:space="0" w:color="auto"/>
            </w:tcBorders>
          </w:tcPr>
          <w:p w14:paraId="246BF87F" w14:textId="77777777" w:rsidR="00330921" w:rsidRPr="00A92A52" w:rsidRDefault="00330921" w:rsidP="00330921">
            <w:pPr>
              <w:spacing w:line="360" w:lineRule="auto"/>
              <w:jc w:val="both"/>
              <w:rPr>
                <w:sz w:val="18"/>
                <w:szCs w:val="18"/>
                <w:lang w:val="en-US"/>
              </w:rPr>
            </w:pPr>
            <w:r>
              <w:rPr>
                <w:sz w:val="18"/>
                <w:szCs w:val="18"/>
                <w:lang w:val="en-US"/>
              </w:rPr>
              <w:t>-0.49</w:t>
            </w:r>
          </w:p>
        </w:tc>
      </w:tr>
      <w:tr w:rsidR="00330921" w:rsidRPr="00A92A52" w14:paraId="192C94DA" w14:textId="77777777" w:rsidTr="00330921">
        <w:trPr>
          <w:trHeight w:hRule="exact" w:val="226"/>
        </w:trPr>
        <w:tc>
          <w:tcPr>
            <w:tcW w:w="1363" w:type="dxa"/>
            <w:vMerge w:val="restart"/>
          </w:tcPr>
          <w:p w14:paraId="03E60D38" w14:textId="77777777" w:rsidR="00330921" w:rsidRDefault="00330921" w:rsidP="00330921">
            <w:pPr>
              <w:spacing w:line="360" w:lineRule="auto"/>
              <w:rPr>
                <w:sz w:val="18"/>
                <w:szCs w:val="18"/>
                <w:lang w:val="en-US"/>
              </w:rPr>
            </w:pPr>
            <w:r w:rsidRPr="000070BA">
              <w:rPr>
                <w:sz w:val="18"/>
                <w:szCs w:val="18"/>
                <w:vertAlign w:val="superscript"/>
                <w:lang w:val="en-US"/>
              </w:rPr>
              <w:t>3</w:t>
            </w:r>
            <w:r>
              <w:rPr>
                <w:sz w:val="18"/>
                <w:szCs w:val="18"/>
                <w:vertAlign w:val="superscript"/>
                <w:lang w:val="en-US"/>
              </w:rPr>
              <w:t>7</w:t>
            </w:r>
            <w:r>
              <w:rPr>
                <w:sz w:val="18"/>
                <w:szCs w:val="18"/>
                <w:lang w:val="en-US"/>
              </w:rPr>
              <w:t>Cl(n,n’γ)</w:t>
            </w:r>
            <w:r w:rsidRPr="000070BA">
              <w:rPr>
                <w:sz w:val="18"/>
                <w:szCs w:val="18"/>
                <w:vertAlign w:val="superscript"/>
                <w:lang w:val="en-US"/>
              </w:rPr>
              <w:t>3</w:t>
            </w:r>
            <w:r>
              <w:rPr>
                <w:sz w:val="18"/>
                <w:szCs w:val="18"/>
                <w:vertAlign w:val="superscript"/>
                <w:lang w:val="en-US"/>
              </w:rPr>
              <w:t>7</w:t>
            </w:r>
            <w:r>
              <w:rPr>
                <w:sz w:val="18"/>
                <w:szCs w:val="18"/>
                <w:lang w:val="en-US"/>
              </w:rPr>
              <w:t>Cl</w:t>
            </w:r>
          </w:p>
          <w:p w14:paraId="2B95C282" w14:textId="77777777" w:rsidR="00330921" w:rsidRDefault="00330921" w:rsidP="00330921">
            <w:pPr>
              <w:spacing w:line="360" w:lineRule="auto"/>
              <w:rPr>
                <w:sz w:val="18"/>
                <w:szCs w:val="18"/>
                <w:lang w:val="en-US"/>
              </w:rPr>
            </w:pPr>
            <w:r>
              <w:rPr>
                <w:sz w:val="18"/>
                <w:szCs w:val="18"/>
                <w:lang w:val="en-US"/>
              </w:rPr>
              <w:t>(1.77 MeV)</w:t>
            </w:r>
          </w:p>
        </w:tc>
        <w:tc>
          <w:tcPr>
            <w:tcW w:w="1539" w:type="dxa"/>
            <w:tcBorders>
              <w:bottom w:val="nil"/>
            </w:tcBorders>
          </w:tcPr>
          <w:p w14:paraId="2B53D2AA" w14:textId="77777777" w:rsidR="00330921" w:rsidRPr="00A92A52" w:rsidRDefault="00330921" w:rsidP="00330921">
            <w:pPr>
              <w:spacing w:line="360" w:lineRule="auto"/>
              <w:jc w:val="both"/>
              <w:rPr>
                <w:sz w:val="18"/>
                <w:szCs w:val="18"/>
                <w:lang w:val="en-US"/>
              </w:rPr>
            </w:pPr>
            <w:r>
              <w:rPr>
                <w:sz w:val="18"/>
                <w:szCs w:val="18"/>
                <w:lang w:val="en-US"/>
              </w:rPr>
              <w:t xml:space="preserve">905.78 </w:t>
            </w:r>
            <w:r w:rsidRPr="00A92A52">
              <w:rPr>
                <w:sz w:val="18"/>
                <w:szCs w:val="18"/>
                <w:lang w:val="en-US"/>
              </w:rPr>
              <w:t>±</w:t>
            </w:r>
            <w:r>
              <w:rPr>
                <w:sz w:val="18"/>
                <w:szCs w:val="18"/>
                <w:lang w:val="en-US"/>
              </w:rPr>
              <w:t xml:space="preserve"> 0.39</w:t>
            </w:r>
          </w:p>
        </w:tc>
        <w:tc>
          <w:tcPr>
            <w:tcW w:w="1298" w:type="dxa"/>
            <w:tcBorders>
              <w:bottom w:val="nil"/>
            </w:tcBorders>
          </w:tcPr>
          <w:p w14:paraId="49C58AA4" w14:textId="77777777" w:rsidR="00330921" w:rsidRPr="00A92A52" w:rsidRDefault="00330921" w:rsidP="00330921">
            <w:pPr>
              <w:spacing w:line="360" w:lineRule="auto"/>
              <w:jc w:val="both"/>
              <w:rPr>
                <w:sz w:val="18"/>
                <w:szCs w:val="18"/>
                <w:lang w:val="en-US"/>
              </w:rPr>
            </w:pPr>
            <w:r>
              <w:rPr>
                <w:sz w:val="18"/>
                <w:szCs w:val="18"/>
                <w:lang w:val="en-US"/>
              </w:rPr>
              <w:t xml:space="preserve">0.11 </w:t>
            </w:r>
            <w:r w:rsidRPr="00A92A52">
              <w:rPr>
                <w:sz w:val="18"/>
                <w:szCs w:val="18"/>
                <w:lang w:val="en-US"/>
              </w:rPr>
              <w:t>±</w:t>
            </w:r>
            <w:r>
              <w:rPr>
                <w:sz w:val="18"/>
                <w:szCs w:val="18"/>
                <w:lang w:val="en-US"/>
              </w:rPr>
              <w:t xml:space="preserve"> 0.03</w:t>
            </w:r>
          </w:p>
        </w:tc>
        <w:tc>
          <w:tcPr>
            <w:tcW w:w="1125" w:type="dxa"/>
            <w:tcBorders>
              <w:bottom w:val="nil"/>
            </w:tcBorders>
          </w:tcPr>
          <w:p w14:paraId="3A6488F9" w14:textId="77777777" w:rsidR="00330921" w:rsidRPr="00A92A52" w:rsidRDefault="00330921" w:rsidP="00330921">
            <w:pPr>
              <w:spacing w:line="360" w:lineRule="auto"/>
              <w:jc w:val="both"/>
              <w:rPr>
                <w:sz w:val="18"/>
                <w:szCs w:val="18"/>
                <w:lang w:val="en-US"/>
              </w:rPr>
            </w:pPr>
            <w:r>
              <w:rPr>
                <w:sz w:val="18"/>
                <w:szCs w:val="18"/>
                <w:lang w:val="en-US"/>
              </w:rPr>
              <w:t xml:space="preserve">2.89 </w:t>
            </w:r>
            <w:r w:rsidRPr="00A92A52">
              <w:rPr>
                <w:sz w:val="18"/>
                <w:szCs w:val="18"/>
                <w:lang w:val="en-US"/>
              </w:rPr>
              <w:t>±</w:t>
            </w:r>
            <w:r>
              <w:rPr>
                <w:sz w:val="18"/>
                <w:szCs w:val="18"/>
                <w:lang w:val="en-US"/>
              </w:rPr>
              <w:t xml:space="preserve"> 0.82</w:t>
            </w:r>
          </w:p>
        </w:tc>
        <w:tc>
          <w:tcPr>
            <w:tcW w:w="1135" w:type="dxa"/>
            <w:tcBorders>
              <w:bottom w:val="nil"/>
            </w:tcBorders>
          </w:tcPr>
          <w:p w14:paraId="3DE798AA" w14:textId="77777777" w:rsidR="00330921" w:rsidRPr="008851E7" w:rsidRDefault="00330921" w:rsidP="00330921">
            <w:pPr>
              <w:spacing w:line="360" w:lineRule="auto"/>
              <w:jc w:val="both"/>
              <w:rPr>
                <w:b/>
                <w:bCs/>
                <w:sz w:val="18"/>
                <w:szCs w:val="18"/>
                <w:lang w:val="en-US"/>
              </w:rPr>
            </w:pPr>
            <w:r w:rsidRPr="008851E7">
              <w:rPr>
                <w:b/>
                <w:bCs/>
                <w:sz w:val="18"/>
                <w:szCs w:val="18"/>
                <w:lang w:val="en-US"/>
              </w:rPr>
              <w:t>5.27 ± 1.54</w:t>
            </w:r>
          </w:p>
        </w:tc>
        <w:tc>
          <w:tcPr>
            <w:tcW w:w="1394" w:type="dxa"/>
            <w:tcBorders>
              <w:bottom w:val="nil"/>
            </w:tcBorders>
          </w:tcPr>
          <w:p w14:paraId="78D89449" w14:textId="77777777" w:rsidR="00330921" w:rsidRPr="00A92A52" w:rsidRDefault="00330921" w:rsidP="00330921">
            <w:pPr>
              <w:spacing w:line="360" w:lineRule="auto"/>
              <w:jc w:val="both"/>
              <w:rPr>
                <w:sz w:val="18"/>
                <w:szCs w:val="18"/>
                <w:lang w:val="en-US"/>
              </w:rPr>
            </w:pPr>
            <w:r>
              <w:rPr>
                <w:sz w:val="18"/>
                <w:szCs w:val="18"/>
                <w:lang w:val="en-US"/>
              </w:rPr>
              <w:t xml:space="preserve">906.64 </w:t>
            </w:r>
            <w:r w:rsidRPr="00A92A52">
              <w:rPr>
                <w:sz w:val="18"/>
                <w:szCs w:val="18"/>
                <w:lang w:val="en-US"/>
              </w:rPr>
              <w:t>±</w:t>
            </w:r>
            <w:r>
              <w:rPr>
                <w:sz w:val="18"/>
                <w:szCs w:val="18"/>
                <w:lang w:val="en-US"/>
              </w:rPr>
              <w:t xml:space="preserve"> 0.15</w:t>
            </w:r>
          </w:p>
        </w:tc>
        <w:tc>
          <w:tcPr>
            <w:tcW w:w="1144" w:type="dxa"/>
            <w:gridSpan w:val="2"/>
            <w:tcBorders>
              <w:bottom w:val="nil"/>
            </w:tcBorders>
          </w:tcPr>
          <w:p w14:paraId="27BDAF41" w14:textId="77777777" w:rsidR="00330921" w:rsidRPr="00A92A52" w:rsidRDefault="00330921" w:rsidP="00330921">
            <w:pPr>
              <w:spacing w:line="360" w:lineRule="auto"/>
              <w:jc w:val="both"/>
              <w:rPr>
                <w:sz w:val="18"/>
                <w:szCs w:val="18"/>
                <w:lang w:val="en-US"/>
              </w:rPr>
            </w:pPr>
            <w:r>
              <w:rPr>
                <w:sz w:val="18"/>
                <w:szCs w:val="18"/>
                <w:lang w:val="en-US"/>
              </w:rPr>
              <w:t xml:space="preserve">2.9 </w:t>
            </w:r>
            <w:r w:rsidRPr="00A92A52">
              <w:rPr>
                <w:sz w:val="18"/>
                <w:szCs w:val="18"/>
                <w:lang w:val="en-US"/>
              </w:rPr>
              <w:t>±</w:t>
            </w:r>
            <w:r>
              <w:rPr>
                <w:sz w:val="18"/>
                <w:szCs w:val="18"/>
                <w:lang w:val="en-US"/>
              </w:rPr>
              <w:t xml:space="preserve"> 0.4</w:t>
            </w:r>
          </w:p>
        </w:tc>
        <w:tc>
          <w:tcPr>
            <w:tcW w:w="681" w:type="dxa"/>
            <w:tcBorders>
              <w:bottom w:val="nil"/>
            </w:tcBorders>
          </w:tcPr>
          <w:p w14:paraId="32F91878" w14:textId="77777777" w:rsidR="00330921" w:rsidRPr="00A92A52" w:rsidRDefault="00330921" w:rsidP="00330921">
            <w:pPr>
              <w:spacing w:line="360" w:lineRule="auto"/>
              <w:jc w:val="both"/>
              <w:rPr>
                <w:sz w:val="18"/>
                <w:szCs w:val="18"/>
                <w:lang w:val="en-US"/>
              </w:rPr>
            </w:pPr>
            <w:r>
              <w:rPr>
                <w:sz w:val="18"/>
                <w:szCs w:val="18"/>
                <w:lang w:val="en-US"/>
              </w:rPr>
              <w:t>-0.01</w:t>
            </w:r>
          </w:p>
        </w:tc>
      </w:tr>
      <w:tr w:rsidR="00330921" w:rsidRPr="00A92A52" w14:paraId="2C2AAF25" w14:textId="77777777" w:rsidTr="00330921">
        <w:trPr>
          <w:trHeight w:hRule="exact" w:val="56"/>
        </w:trPr>
        <w:tc>
          <w:tcPr>
            <w:tcW w:w="1363" w:type="dxa"/>
            <w:vMerge/>
          </w:tcPr>
          <w:p w14:paraId="5E574031" w14:textId="77777777" w:rsidR="00330921" w:rsidRPr="00A92A52" w:rsidRDefault="00330921" w:rsidP="00330921">
            <w:pPr>
              <w:spacing w:line="360" w:lineRule="auto"/>
              <w:jc w:val="both"/>
              <w:rPr>
                <w:sz w:val="18"/>
                <w:szCs w:val="18"/>
                <w:lang w:val="en-US"/>
              </w:rPr>
            </w:pPr>
          </w:p>
        </w:tc>
        <w:tc>
          <w:tcPr>
            <w:tcW w:w="1539" w:type="dxa"/>
            <w:tcBorders>
              <w:top w:val="nil"/>
              <w:bottom w:val="single" w:sz="4" w:space="0" w:color="auto"/>
              <w:right w:val="single" w:sz="4" w:space="0" w:color="auto"/>
            </w:tcBorders>
          </w:tcPr>
          <w:p w14:paraId="54467F33" w14:textId="77777777" w:rsidR="00330921" w:rsidRPr="00A92A52" w:rsidRDefault="00330921" w:rsidP="00330921">
            <w:pPr>
              <w:spacing w:line="360" w:lineRule="auto"/>
              <w:jc w:val="both"/>
              <w:rPr>
                <w:sz w:val="18"/>
                <w:szCs w:val="18"/>
                <w:lang w:val="en-US"/>
              </w:rPr>
            </w:pPr>
          </w:p>
        </w:tc>
        <w:tc>
          <w:tcPr>
            <w:tcW w:w="1298" w:type="dxa"/>
            <w:tcBorders>
              <w:top w:val="nil"/>
              <w:left w:val="single" w:sz="4" w:space="0" w:color="auto"/>
              <w:bottom w:val="single" w:sz="4" w:space="0" w:color="auto"/>
              <w:right w:val="single" w:sz="4" w:space="0" w:color="auto"/>
            </w:tcBorders>
          </w:tcPr>
          <w:p w14:paraId="2F8ABAD8" w14:textId="77777777" w:rsidR="00330921" w:rsidRPr="00A92A52" w:rsidRDefault="00330921" w:rsidP="00330921">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782EB8D9" w14:textId="77777777" w:rsidR="00330921" w:rsidRPr="00A92A52" w:rsidRDefault="00330921" w:rsidP="00330921">
            <w:pPr>
              <w:spacing w:line="360" w:lineRule="auto"/>
              <w:jc w:val="both"/>
              <w:rPr>
                <w:sz w:val="18"/>
                <w:szCs w:val="18"/>
                <w:lang w:val="en-US"/>
              </w:rPr>
            </w:pPr>
          </w:p>
        </w:tc>
        <w:tc>
          <w:tcPr>
            <w:tcW w:w="1135" w:type="dxa"/>
            <w:tcBorders>
              <w:top w:val="nil"/>
              <w:left w:val="single" w:sz="4" w:space="0" w:color="auto"/>
              <w:bottom w:val="single" w:sz="4" w:space="0" w:color="auto"/>
              <w:right w:val="single" w:sz="4" w:space="0" w:color="auto"/>
            </w:tcBorders>
          </w:tcPr>
          <w:p w14:paraId="33764881" w14:textId="77777777" w:rsidR="00330921" w:rsidRPr="00A92A52" w:rsidRDefault="00330921" w:rsidP="00330921">
            <w:pPr>
              <w:spacing w:line="360" w:lineRule="auto"/>
              <w:jc w:val="both"/>
              <w:rPr>
                <w:sz w:val="18"/>
                <w:szCs w:val="18"/>
                <w:lang w:val="en-US"/>
              </w:rPr>
            </w:pPr>
          </w:p>
        </w:tc>
        <w:tc>
          <w:tcPr>
            <w:tcW w:w="1394" w:type="dxa"/>
            <w:tcBorders>
              <w:top w:val="nil"/>
              <w:left w:val="single" w:sz="4" w:space="0" w:color="auto"/>
              <w:bottom w:val="single" w:sz="4" w:space="0" w:color="auto"/>
              <w:right w:val="single" w:sz="4" w:space="0" w:color="auto"/>
            </w:tcBorders>
          </w:tcPr>
          <w:p w14:paraId="5BC85773" w14:textId="77777777" w:rsidR="00330921" w:rsidRPr="00A92A52" w:rsidRDefault="00330921" w:rsidP="00330921">
            <w:pPr>
              <w:spacing w:line="360" w:lineRule="auto"/>
              <w:jc w:val="both"/>
              <w:rPr>
                <w:sz w:val="18"/>
                <w:szCs w:val="18"/>
                <w:lang w:val="en-US"/>
              </w:rPr>
            </w:pPr>
          </w:p>
        </w:tc>
        <w:tc>
          <w:tcPr>
            <w:tcW w:w="1144" w:type="dxa"/>
            <w:gridSpan w:val="2"/>
            <w:tcBorders>
              <w:top w:val="nil"/>
              <w:left w:val="single" w:sz="4" w:space="0" w:color="auto"/>
              <w:bottom w:val="single" w:sz="4" w:space="0" w:color="auto"/>
              <w:right w:val="single" w:sz="4" w:space="0" w:color="auto"/>
            </w:tcBorders>
          </w:tcPr>
          <w:p w14:paraId="2FCFC7C5" w14:textId="77777777" w:rsidR="00330921" w:rsidRPr="00A92A52" w:rsidRDefault="00330921" w:rsidP="00330921">
            <w:pPr>
              <w:spacing w:line="360" w:lineRule="auto"/>
              <w:jc w:val="both"/>
              <w:rPr>
                <w:sz w:val="18"/>
                <w:szCs w:val="18"/>
                <w:lang w:val="en-US"/>
              </w:rPr>
            </w:pPr>
          </w:p>
        </w:tc>
        <w:tc>
          <w:tcPr>
            <w:tcW w:w="681" w:type="dxa"/>
            <w:tcBorders>
              <w:top w:val="nil"/>
              <w:left w:val="single" w:sz="4" w:space="0" w:color="auto"/>
              <w:bottom w:val="single" w:sz="4" w:space="0" w:color="auto"/>
              <w:right w:val="single" w:sz="4" w:space="0" w:color="auto"/>
            </w:tcBorders>
          </w:tcPr>
          <w:p w14:paraId="512FA71C" w14:textId="77777777" w:rsidR="00330921" w:rsidRPr="00A92A52" w:rsidRDefault="00330921" w:rsidP="00330921">
            <w:pPr>
              <w:spacing w:line="360" w:lineRule="auto"/>
              <w:jc w:val="both"/>
              <w:rPr>
                <w:sz w:val="18"/>
                <w:szCs w:val="18"/>
                <w:lang w:val="en-US"/>
              </w:rPr>
            </w:pPr>
          </w:p>
        </w:tc>
      </w:tr>
      <w:tr w:rsidR="00330921" w:rsidRPr="00A92A52" w14:paraId="7943DE20" w14:textId="77777777" w:rsidTr="00330921">
        <w:trPr>
          <w:trHeight w:hRule="exact" w:val="285"/>
        </w:trPr>
        <w:tc>
          <w:tcPr>
            <w:tcW w:w="1363" w:type="dxa"/>
            <w:vMerge/>
          </w:tcPr>
          <w:p w14:paraId="7C8DED56" w14:textId="77777777" w:rsidR="00330921" w:rsidRDefault="00330921" w:rsidP="00330921">
            <w:pPr>
              <w:spacing w:line="360" w:lineRule="auto"/>
              <w:jc w:val="both"/>
              <w:rPr>
                <w:sz w:val="18"/>
                <w:szCs w:val="18"/>
                <w:lang w:val="en-US"/>
              </w:rPr>
            </w:pPr>
          </w:p>
        </w:tc>
        <w:tc>
          <w:tcPr>
            <w:tcW w:w="1539" w:type="dxa"/>
            <w:tcBorders>
              <w:top w:val="single" w:sz="4" w:space="0" w:color="auto"/>
            </w:tcBorders>
          </w:tcPr>
          <w:p w14:paraId="6BD706B5" w14:textId="77777777" w:rsidR="00330921" w:rsidRPr="00A92A52" w:rsidRDefault="00330921" w:rsidP="00330921">
            <w:pPr>
              <w:spacing w:line="360" w:lineRule="auto"/>
              <w:jc w:val="both"/>
              <w:rPr>
                <w:sz w:val="18"/>
                <w:szCs w:val="18"/>
                <w:lang w:val="en-US"/>
              </w:rPr>
            </w:pPr>
            <w:r>
              <w:rPr>
                <w:sz w:val="18"/>
                <w:szCs w:val="18"/>
                <w:lang w:val="en-US"/>
              </w:rPr>
              <w:t xml:space="preserve">1725.60 </w:t>
            </w:r>
            <w:r w:rsidRPr="00A92A52">
              <w:rPr>
                <w:sz w:val="18"/>
                <w:szCs w:val="18"/>
                <w:lang w:val="en-US"/>
              </w:rPr>
              <w:t>±</w:t>
            </w:r>
            <w:r>
              <w:rPr>
                <w:sz w:val="18"/>
                <w:szCs w:val="18"/>
                <w:lang w:val="en-US"/>
              </w:rPr>
              <w:t xml:space="preserve"> 0.19</w:t>
            </w:r>
            <w:r w:rsidRPr="000C6F33">
              <w:rPr>
                <w:sz w:val="18"/>
                <w:szCs w:val="18"/>
                <w:vertAlign w:val="superscript"/>
                <w:lang w:val="en-US"/>
              </w:rPr>
              <w:t>b</w:t>
            </w:r>
          </w:p>
        </w:tc>
        <w:tc>
          <w:tcPr>
            <w:tcW w:w="1298" w:type="dxa"/>
            <w:tcBorders>
              <w:top w:val="single" w:sz="4" w:space="0" w:color="auto"/>
            </w:tcBorders>
          </w:tcPr>
          <w:p w14:paraId="3329415F" w14:textId="77777777" w:rsidR="00330921" w:rsidRPr="00A92A52" w:rsidRDefault="00330921" w:rsidP="00330921">
            <w:pPr>
              <w:spacing w:line="360" w:lineRule="auto"/>
              <w:jc w:val="both"/>
              <w:rPr>
                <w:sz w:val="18"/>
                <w:szCs w:val="18"/>
                <w:lang w:val="en-US"/>
              </w:rPr>
            </w:pPr>
            <w:r>
              <w:rPr>
                <w:sz w:val="18"/>
                <w:szCs w:val="18"/>
                <w:lang w:val="en-US"/>
              </w:rPr>
              <w:t xml:space="preserve">0.79 </w:t>
            </w:r>
            <w:r w:rsidRPr="00A92A52">
              <w:rPr>
                <w:sz w:val="18"/>
                <w:szCs w:val="18"/>
                <w:lang w:val="en-US"/>
              </w:rPr>
              <w:t>±</w:t>
            </w:r>
            <w:r>
              <w:rPr>
                <w:sz w:val="18"/>
                <w:szCs w:val="18"/>
                <w:lang w:val="en-US"/>
              </w:rPr>
              <w:t xml:space="preserve"> 0.05</w:t>
            </w:r>
          </w:p>
        </w:tc>
        <w:tc>
          <w:tcPr>
            <w:tcW w:w="1125" w:type="dxa"/>
            <w:tcBorders>
              <w:top w:val="single" w:sz="4" w:space="0" w:color="auto"/>
            </w:tcBorders>
          </w:tcPr>
          <w:p w14:paraId="50BD977A" w14:textId="77777777" w:rsidR="00330921" w:rsidRPr="00A92A52" w:rsidRDefault="00330921" w:rsidP="00330921">
            <w:pPr>
              <w:spacing w:line="360" w:lineRule="auto"/>
              <w:jc w:val="both"/>
              <w:rPr>
                <w:sz w:val="18"/>
                <w:szCs w:val="18"/>
                <w:lang w:val="en-US"/>
              </w:rPr>
            </w:pPr>
            <w:r>
              <w:rPr>
                <w:sz w:val="18"/>
                <w:szCs w:val="18"/>
                <w:lang w:val="en-US"/>
              </w:rPr>
              <w:t xml:space="preserve">20.6 </w:t>
            </w:r>
            <w:r w:rsidRPr="00A92A52">
              <w:rPr>
                <w:sz w:val="18"/>
                <w:szCs w:val="18"/>
                <w:lang w:val="en-US"/>
              </w:rPr>
              <w:t>±</w:t>
            </w:r>
            <w:r>
              <w:rPr>
                <w:sz w:val="18"/>
                <w:szCs w:val="18"/>
                <w:lang w:val="en-US"/>
              </w:rPr>
              <w:t xml:space="preserve"> 1.3</w:t>
            </w:r>
          </w:p>
        </w:tc>
        <w:tc>
          <w:tcPr>
            <w:tcW w:w="1135" w:type="dxa"/>
            <w:tcBorders>
              <w:top w:val="single" w:sz="4" w:space="0" w:color="auto"/>
            </w:tcBorders>
          </w:tcPr>
          <w:p w14:paraId="1469057B" w14:textId="77777777" w:rsidR="00330921" w:rsidRPr="00617E8F" w:rsidRDefault="00330921" w:rsidP="00330921">
            <w:pPr>
              <w:spacing w:line="360" w:lineRule="auto"/>
              <w:jc w:val="both"/>
              <w:rPr>
                <w:b/>
                <w:bCs/>
                <w:sz w:val="18"/>
                <w:szCs w:val="18"/>
                <w:lang w:val="en-US"/>
              </w:rPr>
            </w:pPr>
            <w:r w:rsidRPr="00617E8F">
              <w:rPr>
                <w:b/>
                <w:bCs/>
                <w:sz w:val="18"/>
                <w:szCs w:val="18"/>
                <w:lang w:val="en-US"/>
              </w:rPr>
              <w:t>37 ± 4</w:t>
            </w:r>
          </w:p>
        </w:tc>
        <w:tc>
          <w:tcPr>
            <w:tcW w:w="1394" w:type="dxa"/>
            <w:tcBorders>
              <w:top w:val="single" w:sz="4" w:space="0" w:color="auto"/>
            </w:tcBorders>
          </w:tcPr>
          <w:p w14:paraId="1C03F137" w14:textId="77777777" w:rsidR="00330921" w:rsidRPr="00A92A52" w:rsidRDefault="00330921" w:rsidP="00330921">
            <w:pPr>
              <w:spacing w:line="360" w:lineRule="auto"/>
              <w:jc w:val="both"/>
              <w:rPr>
                <w:sz w:val="18"/>
                <w:szCs w:val="18"/>
                <w:lang w:val="en-US"/>
              </w:rPr>
            </w:pPr>
            <w:r>
              <w:rPr>
                <w:sz w:val="18"/>
                <w:szCs w:val="18"/>
                <w:lang w:val="en-US"/>
              </w:rPr>
              <w:t xml:space="preserve">1726.50 </w:t>
            </w:r>
            <w:r w:rsidRPr="00A92A52">
              <w:rPr>
                <w:sz w:val="18"/>
                <w:szCs w:val="18"/>
                <w:lang w:val="en-US"/>
              </w:rPr>
              <w:t>±</w:t>
            </w:r>
            <w:r>
              <w:rPr>
                <w:sz w:val="18"/>
                <w:szCs w:val="18"/>
                <w:lang w:val="en-US"/>
              </w:rPr>
              <w:t xml:space="preserve"> 0.10</w:t>
            </w:r>
          </w:p>
        </w:tc>
        <w:tc>
          <w:tcPr>
            <w:tcW w:w="1144" w:type="dxa"/>
            <w:gridSpan w:val="2"/>
            <w:tcBorders>
              <w:top w:val="single" w:sz="4" w:space="0" w:color="auto"/>
            </w:tcBorders>
          </w:tcPr>
          <w:p w14:paraId="5E4980ED" w14:textId="77777777" w:rsidR="00330921" w:rsidRPr="00A92A52" w:rsidRDefault="00330921" w:rsidP="00330921">
            <w:pPr>
              <w:spacing w:line="360" w:lineRule="auto"/>
              <w:jc w:val="both"/>
              <w:rPr>
                <w:sz w:val="18"/>
                <w:szCs w:val="18"/>
                <w:lang w:val="en-US"/>
              </w:rPr>
            </w:pPr>
            <w:r>
              <w:rPr>
                <w:sz w:val="18"/>
                <w:szCs w:val="18"/>
                <w:lang w:val="en-US"/>
              </w:rPr>
              <w:t xml:space="preserve">25 </w:t>
            </w:r>
            <w:r w:rsidRPr="00A92A52">
              <w:rPr>
                <w:sz w:val="18"/>
                <w:szCs w:val="18"/>
                <w:lang w:val="en-US"/>
              </w:rPr>
              <w:t>±</w:t>
            </w:r>
            <w:r>
              <w:rPr>
                <w:sz w:val="18"/>
                <w:szCs w:val="18"/>
                <w:lang w:val="en-US"/>
              </w:rPr>
              <w:t xml:space="preserve"> 2</w:t>
            </w:r>
          </w:p>
        </w:tc>
        <w:tc>
          <w:tcPr>
            <w:tcW w:w="681" w:type="dxa"/>
            <w:tcBorders>
              <w:top w:val="single" w:sz="4" w:space="0" w:color="auto"/>
            </w:tcBorders>
          </w:tcPr>
          <w:p w14:paraId="44E3FBE8" w14:textId="77777777" w:rsidR="00330921" w:rsidRPr="00A92A52" w:rsidRDefault="00330921" w:rsidP="00330921">
            <w:pPr>
              <w:spacing w:line="360" w:lineRule="auto"/>
              <w:jc w:val="both"/>
              <w:rPr>
                <w:sz w:val="18"/>
                <w:szCs w:val="18"/>
                <w:lang w:val="en-US"/>
              </w:rPr>
            </w:pPr>
            <w:r>
              <w:rPr>
                <w:sz w:val="18"/>
                <w:szCs w:val="18"/>
                <w:lang w:val="en-US"/>
              </w:rPr>
              <w:t>-1.87</w:t>
            </w:r>
          </w:p>
        </w:tc>
      </w:tr>
      <w:tr w:rsidR="00330921" w:rsidRPr="00A92A52" w14:paraId="39D54B8C" w14:textId="77777777" w:rsidTr="00330921">
        <w:trPr>
          <w:trHeight w:hRule="exact" w:val="275"/>
        </w:trPr>
        <w:tc>
          <w:tcPr>
            <w:tcW w:w="1363" w:type="dxa"/>
            <w:vMerge/>
          </w:tcPr>
          <w:p w14:paraId="3BAD7294" w14:textId="77777777" w:rsidR="00330921" w:rsidRDefault="00330921" w:rsidP="00330921">
            <w:pPr>
              <w:spacing w:line="360" w:lineRule="auto"/>
              <w:jc w:val="both"/>
              <w:rPr>
                <w:sz w:val="18"/>
                <w:szCs w:val="18"/>
                <w:lang w:val="en-US"/>
              </w:rPr>
            </w:pPr>
          </w:p>
        </w:tc>
        <w:tc>
          <w:tcPr>
            <w:tcW w:w="1539" w:type="dxa"/>
          </w:tcPr>
          <w:p w14:paraId="08116279" w14:textId="77777777" w:rsidR="00330921" w:rsidRPr="00A92A52" w:rsidRDefault="00330921" w:rsidP="00330921">
            <w:pPr>
              <w:spacing w:line="360" w:lineRule="auto"/>
              <w:jc w:val="both"/>
              <w:rPr>
                <w:sz w:val="18"/>
                <w:szCs w:val="18"/>
                <w:lang w:val="en-US"/>
              </w:rPr>
            </w:pPr>
            <w:r>
              <w:rPr>
                <w:sz w:val="18"/>
                <w:szCs w:val="18"/>
                <w:lang w:val="en-US"/>
              </w:rPr>
              <w:t xml:space="preserve">3086.3 </w:t>
            </w:r>
            <w:r w:rsidRPr="00A92A52">
              <w:rPr>
                <w:sz w:val="18"/>
                <w:szCs w:val="18"/>
                <w:lang w:val="en-US"/>
              </w:rPr>
              <w:t>±</w:t>
            </w:r>
            <w:r>
              <w:rPr>
                <w:sz w:val="18"/>
                <w:szCs w:val="18"/>
                <w:lang w:val="en-US"/>
              </w:rPr>
              <w:t xml:space="preserve"> 0.55</w:t>
            </w:r>
            <w:r>
              <w:rPr>
                <w:sz w:val="18"/>
                <w:szCs w:val="18"/>
                <w:vertAlign w:val="superscript"/>
                <w:lang w:val="en-US"/>
              </w:rPr>
              <w:t>c</w:t>
            </w:r>
          </w:p>
        </w:tc>
        <w:tc>
          <w:tcPr>
            <w:tcW w:w="1298" w:type="dxa"/>
          </w:tcPr>
          <w:p w14:paraId="1DFB731B" w14:textId="77777777" w:rsidR="00330921" w:rsidRPr="00A92A52" w:rsidRDefault="00330921" w:rsidP="00330921">
            <w:pPr>
              <w:spacing w:line="360" w:lineRule="auto"/>
              <w:jc w:val="both"/>
              <w:rPr>
                <w:sz w:val="18"/>
                <w:szCs w:val="18"/>
                <w:lang w:val="en-US"/>
              </w:rPr>
            </w:pPr>
            <w:r>
              <w:rPr>
                <w:sz w:val="18"/>
                <w:szCs w:val="18"/>
                <w:lang w:val="en-US"/>
              </w:rPr>
              <w:t xml:space="preserve">0.46 </w:t>
            </w:r>
            <w:r w:rsidRPr="00A92A52">
              <w:rPr>
                <w:sz w:val="18"/>
                <w:szCs w:val="18"/>
                <w:lang w:val="en-US"/>
              </w:rPr>
              <w:t>±</w:t>
            </w:r>
            <w:r>
              <w:rPr>
                <w:sz w:val="18"/>
                <w:szCs w:val="18"/>
                <w:lang w:val="en-US"/>
              </w:rPr>
              <w:t xml:space="preserve"> 0.10</w:t>
            </w:r>
          </w:p>
        </w:tc>
        <w:tc>
          <w:tcPr>
            <w:tcW w:w="1125" w:type="dxa"/>
          </w:tcPr>
          <w:p w14:paraId="527BA0A9" w14:textId="77777777" w:rsidR="00330921" w:rsidRPr="00A92A52" w:rsidRDefault="00330921" w:rsidP="00330921">
            <w:pPr>
              <w:spacing w:line="360" w:lineRule="auto"/>
              <w:jc w:val="both"/>
              <w:rPr>
                <w:sz w:val="18"/>
                <w:szCs w:val="18"/>
                <w:lang w:val="en-US"/>
              </w:rPr>
            </w:pPr>
            <w:r>
              <w:rPr>
                <w:sz w:val="18"/>
                <w:szCs w:val="18"/>
                <w:lang w:val="en-US"/>
              </w:rPr>
              <w:t xml:space="preserve">12.0 </w:t>
            </w:r>
            <w:r w:rsidRPr="00A92A52">
              <w:rPr>
                <w:sz w:val="18"/>
                <w:szCs w:val="18"/>
                <w:lang w:val="en-US"/>
              </w:rPr>
              <w:t>±</w:t>
            </w:r>
            <w:r>
              <w:rPr>
                <w:sz w:val="18"/>
                <w:szCs w:val="18"/>
                <w:lang w:val="en-US"/>
              </w:rPr>
              <w:t xml:space="preserve"> 2.6</w:t>
            </w:r>
          </w:p>
        </w:tc>
        <w:tc>
          <w:tcPr>
            <w:tcW w:w="1135" w:type="dxa"/>
          </w:tcPr>
          <w:p w14:paraId="6BCF42AB" w14:textId="77777777" w:rsidR="00330921" w:rsidRPr="008851E7" w:rsidRDefault="00330921" w:rsidP="00330921">
            <w:pPr>
              <w:spacing w:line="360" w:lineRule="auto"/>
              <w:jc w:val="both"/>
              <w:rPr>
                <w:b/>
                <w:bCs/>
                <w:sz w:val="18"/>
                <w:szCs w:val="18"/>
                <w:lang w:val="en-US"/>
              </w:rPr>
            </w:pPr>
            <w:r w:rsidRPr="008851E7">
              <w:rPr>
                <w:b/>
                <w:bCs/>
                <w:sz w:val="18"/>
                <w:szCs w:val="18"/>
                <w:lang w:val="en-US"/>
              </w:rPr>
              <w:t>22 ± 5</w:t>
            </w:r>
          </w:p>
        </w:tc>
        <w:tc>
          <w:tcPr>
            <w:tcW w:w="1394" w:type="dxa"/>
          </w:tcPr>
          <w:p w14:paraId="093D7AB5" w14:textId="77777777" w:rsidR="00330921" w:rsidRPr="00A92A52" w:rsidRDefault="00330921" w:rsidP="00330921">
            <w:pPr>
              <w:spacing w:line="360" w:lineRule="auto"/>
              <w:jc w:val="both"/>
              <w:rPr>
                <w:sz w:val="18"/>
                <w:szCs w:val="18"/>
                <w:lang w:val="en-US"/>
              </w:rPr>
            </w:pPr>
            <w:r>
              <w:rPr>
                <w:sz w:val="18"/>
                <w:szCs w:val="18"/>
                <w:lang w:val="en-US"/>
              </w:rPr>
              <w:t xml:space="preserve">3086.3 </w:t>
            </w:r>
            <w:r w:rsidRPr="00A92A52">
              <w:rPr>
                <w:sz w:val="18"/>
                <w:szCs w:val="18"/>
                <w:lang w:val="en-US"/>
              </w:rPr>
              <w:t>±</w:t>
            </w:r>
            <w:r>
              <w:rPr>
                <w:sz w:val="18"/>
                <w:szCs w:val="18"/>
                <w:lang w:val="en-US"/>
              </w:rPr>
              <w:t xml:space="preserve"> 0.3</w:t>
            </w:r>
          </w:p>
        </w:tc>
        <w:tc>
          <w:tcPr>
            <w:tcW w:w="1144" w:type="dxa"/>
            <w:gridSpan w:val="2"/>
          </w:tcPr>
          <w:p w14:paraId="16992A7A" w14:textId="77777777" w:rsidR="00330921" w:rsidRPr="00A92A52" w:rsidRDefault="00330921" w:rsidP="00330921">
            <w:pPr>
              <w:spacing w:line="360" w:lineRule="auto"/>
              <w:jc w:val="both"/>
              <w:rPr>
                <w:sz w:val="18"/>
                <w:szCs w:val="18"/>
                <w:lang w:val="en-US"/>
              </w:rPr>
            </w:pPr>
            <w:r>
              <w:rPr>
                <w:sz w:val="18"/>
                <w:szCs w:val="18"/>
                <w:lang w:val="en-US"/>
              </w:rPr>
              <w:t xml:space="preserve">11.2 </w:t>
            </w:r>
            <w:r w:rsidRPr="00A92A52">
              <w:rPr>
                <w:sz w:val="18"/>
                <w:szCs w:val="18"/>
                <w:lang w:val="en-US"/>
              </w:rPr>
              <w:t>±</w:t>
            </w:r>
            <w:r>
              <w:rPr>
                <w:sz w:val="18"/>
                <w:szCs w:val="18"/>
                <w:lang w:val="en-US"/>
              </w:rPr>
              <w:t xml:space="preserve"> 1.0</w:t>
            </w:r>
          </w:p>
        </w:tc>
        <w:tc>
          <w:tcPr>
            <w:tcW w:w="681" w:type="dxa"/>
          </w:tcPr>
          <w:p w14:paraId="0CFF510E" w14:textId="77777777" w:rsidR="00330921" w:rsidRPr="00A92A52" w:rsidRDefault="00330921" w:rsidP="00330921">
            <w:pPr>
              <w:spacing w:line="360" w:lineRule="auto"/>
              <w:jc w:val="both"/>
              <w:rPr>
                <w:sz w:val="18"/>
                <w:szCs w:val="18"/>
                <w:lang w:val="en-US"/>
              </w:rPr>
            </w:pPr>
            <w:r>
              <w:rPr>
                <w:sz w:val="18"/>
                <w:szCs w:val="18"/>
                <w:lang w:val="en-US"/>
              </w:rPr>
              <w:t>0.28</w:t>
            </w:r>
          </w:p>
        </w:tc>
      </w:tr>
      <w:tr w:rsidR="00330921" w:rsidRPr="00A92A52" w14:paraId="58A8A216" w14:textId="77777777" w:rsidTr="00330921">
        <w:trPr>
          <w:trHeight w:hRule="exact" w:val="293"/>
        </w:trPr>
        <w:tc>
          <w:tcPr>
            <w:tcW w:w="1363" w:type="dxa"/>
            <w:vMerge/>
          </w:tcPr>
          <w:p w14:paraId="46BFFBF2" w14:textId="77777777" w:rsidR="00330921" w:rsidRDefault="00330921" w:rsidP="00330921">
            <w:pPr>
              <w:spacing w:line="360" w:lineRule="auto"/>
              <w:jc w:val="both"/>
              <w:rPr>
                <w:sz w:val="18"/>
                <w:szCs w:val="18"/>
                <w:lang w:val="en-US"/>
              </w:rPr>
            </w:pPr>
          </w:p>
        </w:tc>
        <w:tc>
          <w:tcPr>
            <w:tcW w:w="1539" w:type="dxa"/>
          </w:tcPr>
          <w:p w14:paraId="4E3154B2" w14:textId="77777777" w:rsidR="00330921" w:rsidRPr="00A92A52" w:rsidRDefault="00330921" w:rsidP="00330921">
            <w:pPr>
              <w:spacing w:line="360" w:lineRule="auto"/>
              <w:jc w:val="both"/>
              <w:rPr>
                <w:sz w:val="18"/>
                <w:szCs w:val="18"/>
                <w:lang w:val="en-US"/>
              </w:rPr>
            </w:pPr>
            <w:r>
              <w:rPr>
                <w:sz w:val="18"/>
                <w:szCs w:val="18"/>
                <w:lang w:val="en-US"/>
              </w:rPr>
              <w:t xml:space="preserve">3103.24 </w:t>
            </w:r>
            <w:r w:rsidRPr="00A92A52">
              <w:rPr>
                <w:sz w:val="18"/>
                <w:szCs w:val="18"/>
                <w:lang w:val="en-US"/>
              </w:rPr>
              <w:t>±</w:t>
            </w:r>
            <w:r>
              <w:rPr>
                <w:sz w:val="18"/>
                <w:szCs w:val="18"/>
                <w:lang w:val="en-US"/>
              </w:rPr>
              <w:t xml:space="preserve"> 0.18</w:t>
            </w:r>
            <w:r>
              <w:rPr>
                <w:sz w:val="18"/>
                <w:szCs w:val="18"/>
                <w:vertAlign w:val="superscript"/>
                <w:lang w:val="en-US"/>
              </w:rPr>
              <w:t>b</w:t>
            </w:r>
          </w:p>
        </w:tc>
        <w:tc>
          <w:tcPr>
            <w:tcW w:w="1298" w:type="dxa"/>
          </w:tcPr>
          <w:p w14:paraId="558B0C13" w14:textId="77777777" w:rsidR="00330921" w:rsidRPr="00A92A52" w:rsidRDefault="00330921" w:rsidP="00330921">
            <w:pPr>
              <w:spacing w:line="360" w:lineRule="auto"/>
              <w:jc w:val="both"/>
              <w:rPr>
                <w:sz w:val="18"/>
                <w:szCs w:val="18"/>
                <w:lang w:val="en-US"/>
              </w:rPr>
            </w:pPr>
            <w:r>
              <w:rPr>
                <w:sz w:val="18"/>
                <w:szCs w:val="18"/>
                <w:lang w:val="en-US"/>
              </w:rPr>
              <w:t xml:space="preserve">0.46 </w:t>
            </w:r>
            <w:r w:rsidRPr="00A92A52">
              <w:rPr>
                <w:sz w:val="18"/>
                <w:szCs w:val="18"/>
                <w:lang w:val="en-US"/>
              </w:rPr>
              <w:t>±</w:t>
            </w:r>
            <w:r>
              <w:rPr>
                <w:sz w:val="18"/>
                <w:szCs w:val="18"/>
                <w:lang w:val="en-US"/>
              </w:rPr>
              <w:t xml:space="preserve"> 0.08</w:t>
            </w:r>
          </w:p>
        </w:tc>
        <w:tc>
          <w:tcPr>
            <w:tcW w:w="1125" w:type="dxa"/>
          </w:tcPr>
          <w:p w14:paraId="525B25D2" w14:textId="77777777" w:rsidR="00330921" w:rsidRPr="00A92A52" w:rsidRDefault="00330921" w:rsidP="00330921">
            <w:pPr>
              <w:spacing w:line="360" w:lineRule="auto"/>
              <w:jc w:val="both"/>
              <w:rPr>
                <w:sz w:val="18"/>
                <w:szCs w:val="18"/>
                <w:lang w:val="en-US"/>
              </w:rPr>
            </w:pPr>
            <w:r>
              <w:rPr>
                <w:sz w:val="18"/>
                <w:szCs w:val="18"/>
                <w:lang w:val="en-US"/>
              </w:rPr>
              <w:t xml:space="preserve">11.8 </w:t>
            </w:r>
            <w:r w:rsidRPr="00A92A52">
              <w:rPr>
                <w:sz w:val="18"/>
                <w:szCs w:val="18"/>
                <w:lang w:val="en-US"/>
              </w:rPr>
              <w:t>±</w:t>
            </w:r>
            <w:r>
              <w:rPr>
                <w:sz w:val="18"/>
                <w:szCs w:val="18"/>
                <w:lang w:val="en-US"/>
              </w:rPr>
              <w:t xml:space="preserve"> 2.2</w:t>
            </w:r>
          </w:p>
        </w:tc>
        <w:tc>
          <w:tcPr>
            <w:tcW w:w="1135" w:type="dxa"/>
          </w:tcPr>
          <w:p w14:paraId="0DC6B8DE" w14:textId="77777777" w:rsidR="00330921" w:rsidRPr="008851E7" w:rsidRDefault="00330921" w:rsidP="00330921">
            <w:pPr>
              <w:spacing w:line="360" w:lineRule="auto"/>
              <w:jc w:val="both"/>
              <w:rPr>
                <w:b/>
                <w:bCs/>
                <w:sz w:val="18"/>
                <w:szCs w:val="18"/>
                <w:lang w:val="en-US"/>
              </w:rPr>
            </w:pPr>
            <w:r w:rsidRPr="008851E7">
              <w:rPr>
                <w:b/>
                <w:bCs/>
                <w:sz w:val="18"/>
                <w:szCs w:val="18"/>
                <w:lang w:val="en-US"/>
              </w:rPr>
              <w:t>22 ± 4</w:t>
            </w:r>
          </w:p>
        </w:tc>
        <w:tc>
          <w:tcPr>
            <w:tcW w:w="1394" w:type="dxa"/>
          </w:tcPr>
          <w:p w14:paraId="1BAECC61" w14:textId="77777777" w:rsidR="00330921" w:rsidRPr="00A92A52" w:rsidRDefault="00330921" w:rsidP="00330921">
            <w:pPr>
              <w:spacing w:line="360" w:lineRule="auto"/>
              <w:jc w:val="both"/>
              <w:rPr>
                <w:sz w:val="18"/>
                <w:szCs w:val="18"/>
                <w:lang w:val="en-US"/>
              </w:rPr>
            </w:pPr>
            <w:r>
              <w:rPr>
                <w:sz w:val="18"/>
                <w:szCs w:val="18"/>
                <w:lang w:val="en-US"/>
              </w:rPr>
              <w:t xml:space="preserve">3103.29 </w:t>
            </w:r>
            <w:r w:rsidRPr="00A92A52">
              <w:rPr>
                <w:sz w:val="18"/>
                <w:szCs w:val="18"/>
                <w:lang w:val="en-US"/>
              </w:rPr>
              <w:t>±</w:t>
            </w:r>
            <w:r>
              <w:rPr>
                <w:sz w:val="18"/>
                <w:szCs w:val="18"/>
                <w:lang w:val="en-US"/>
              </w:rPr>
              <w:t xml:space="preserve"> 0.15</w:t>
            </w:r>
          </w:p>
        </w:tc>
        <w:tc>
          <w:tcPr>
            <w:tcW w:w="1144" w:type="dxa"/>
            <w:gridSpan w:val="2"/>
          </w:tcPr>
          <w:p w14:paraId="1BE373C4" w14:textId="77777777" w:rsidR="00330921" w:rsidRPr="00A92A52" w:rsidRDefault="00330921" w:rsidP="00330921">
            <w:pPr>
              <w:spacing w:line="360" w:lineRule="auto"/>
              <w:jc w:val="both"/>
              <w:rPr>
                <w:sz w:val="18"/>
                <w:szCs w:val="18"/>
                <w:lang w:val="en-US"/>
              </w:rPr>
            </w:pPr>
            <w:r>
              <w:rPr>
                <w:sz w:val="18"/>
                <w:szCs w:val="18"/>
                <w:lang w:val="en-US"/>
              </w:rPr>
              <w:t xml:space="preserve">14.6 </w:t>
            </w:r>
            <w:r w:rsidRPr="00A92A52">
              <w:rPr>
                <w:sz w:val="18"/>
                <w:szCs w:val="18"/>
                <w:lang w:val="en-US"/>
              </w:rPr>
              <w:t>±</w:t>
            </w:r>
            <w:r>
              <w:rPr>
                <w:sz w:val="18"/>
                <w:szCs w:val="18"/>
                <w:lang w:val="en-US"/>
              </w:rPr>
              <w:t xml:space="preserve"> 1.5</w:t>
            </w:r>
          </w:p>
        </w:tc>
        <w:tc>
          <w:tcPr>
            <w:tcW w:w="681" w:type="dxa"/>
          </w:tcPr>
          <w:p w14:paraId="7FDCE776" w14:textId="77777777" w:rsidR="00330921" w:rsidRPr="00A92A52" w:rsidRDefault="00330921" w:rsidP="00330921">
            <w:pPr>
              <w:spacing w:line="360" w:lineRule="auto"/>
              <w:jc w:val="both"/>
              <w:rPr>
                <w:sz w:val="18"/>
                <w:szCs w:val="18"/>
                <w:lang w:val="en-US"/>
              </w:rPr>
            </w:pPr>
            <w:r>
              <w:rPr>
                <w:sz w:val="18"/>
                <w:szCs w:val="18"/>
                <w:lang w:val="en-US"/>
              </w:rPr>
              <w:t>-1.04</w:t>
            </w:r>
          </w:p>
        </w:tc>
      </w:tr>
      <w:tr w:rsidR="00330921" w:rsidRPr="00A92A52" w14:paraId="46E75EE7" w14:textId="77777777" w:rsidTr="00330921">
        <w:trPr>
          <w:trHeight w:hRule="exact" w:val="293"/>
        </w:trPr>
        <w:tc>
          <w:tcPr>
            <w:tcW w:w="1363" w:type="dxa"/>
            <w:vMerge w:val="restart"/>
          </w:tcPr>
          <w:p w14:paraId="585F0886" w14:textId="77777777" w:rsidR="00330921" w:rsidRDefault="00330921" w:rsidP="00330921">
            <w:pPr>
              <w:spacing w:line="360" w:lineRule="auto"/>
              <w:jc w:val="both"/>
              <w:rPr>
                <w:sz w:val="18"/>
                <w:szCs w:val="18"/>
                <w:lang w:val="en-US"/>
              </w:rPr>
            </w:pPr>
            <w:r w:rsidRPr="000070BA">
              <w:rPr>
                <w:sz w:val="18"/>
                <w:szCs w:val="18"/>
                <w:vertAlign w:val="superscript"/>
                <w:lang w:val="en-US"/>
              </w:rPr>
              <w:t>3</w:t>
            </w:r>
            <w:r>
              <w:rPr>
                <w:sz w:val="18"/>
                <w:szCs w:val="18"/>
                <w:vertAlign w:val="superscript"/>
                <w:lang w:val="en-US"/>
              </w:rPr>
              <w:t>5</w:t>
            </w:r>
            <w:r>
              <w:rPr>
                <w:sz w:val="18"/>
                <w:szCs w:val="18"/>
                <w:lang w:val="en-US"/>
              </w:rPr>
              <w:t>Cl(n,p)</w:t>
            </w:r>
            <w:r>
              <w:rPr>
                <w:sz w:val="18"/>
                <w:szCs w:val="18"/>
                <w:vertAlign w:val="superscript"/>
                <w:lang w:val="en-US"/>
              </w:rPr>
              <w:t>35</w:t>
            </w:r>
            <w:r>
              <w:rPr>
                <w:sz w:val="18"/>
                <w:szCs w:val="18"/>
                <w:lang w:val="en-US"/>
              </w:rPr>
              <w:t>S</w:t>
            </w:r>
          </w:p>
          <w:p w14:paraId="50D6D10C" w14:textId="77777777" w:rsidR="00330921" w:rsidRDefault="00330921" w:rsidP="00330921">
            <w:pPr>
              <w:spacing w:line="360" w:lineRule="auto"/>
              <w:jc w:val="both"/>
              <w:rPr>
                <w:sz w:val="18"/>
                <w:szCs w:val="18"/>
                <w:lang w:val="en-US"/>
              </w:rPr>
            </w:pPr>
            <w:r>
              <w:rPr>
                <w:sz w:val="18"/>
                <w:szCs w:val="18"/>
                <w:lang w:val="en-US"/>
              </w:rPr>
              <w:t>(0 MeV)</w:t>
            </w:r>
          </w:p>
        </w:tc>
        <w:tc>
          <w:tcPr>
            <w:tcW w:w="1539" w:type="dxa"/>
          </w:tcPr>
          <w:p w14:paraId="5C1EA76D" w14:textId="77777777" w:rsidR="00330921" w:rsidRPr="00A92A52" w:rsidRDefault="00330921" w:rsidP="00330921">
            <w:pPr>
              <w:spacing w:line="360" w:lineRule="auto"/>
              <w:jc w:val="both"/>
              <w:rPr>
                <w:sz w:val="18"/>
                <w:szCs w:val="18"/>
                <w:lang w:val="en-US"/>
              </w:rPr>
            </w:pPr>
            <w:r>
              <w:rPr>
                <w:sz w:val="18"/>
                <w:szCs w:val="18"/>
                <w:lang w:val="en-US"/>
              </w:rPr>
              <w:t xml:space="preserve">1572.83 </w:t>
            </w:r>
            <w:r w:rsidRPr="00A92A52">
              <w:rPr>
                <w:sz w:val="18"/>
                <w:szCs w:val="18"/>
                <w:lang w:val="en-US"/>
              </w:rPr>
              <w:t>±</w:t>
            </w:r>
            <w:r>
              <w:rPr>
                <w:sz w:val="18"/>
                <w:szCs w:val="18"/>
                <w:lang w:val="en-US"/>
              </w:rPr>
              <w:t xml:space="preserve"> 0.33</w:t>
            </w:r>
          </w:p>
        </w:tc>
        <w:tc>
          <w:tcPr>
            <w:tcW w:w="1298" w:type="dxa"/>
          </w:tcPr>
          <w:p w14:paraId="1F09FA49" w14:textId="77777777" w:rsidR="00330921" w:rsidRPr="00A92A52" w:rsidRDefault="00330921" w:rsidP="00330921">
            <w:pPr>
              <w:spacing w:line="360" w:lineRule="auto"/>
              <w:jc w:val="both"/>
              <w:rPr>
                <w:sz w:val="18"/>
                <w:szCs w:val="18"/>
                <w:lang w:val="en-US"/>
              </w:rPr>
            </w:pPr>
            <w:r>
              <w:rPr>
                <w:sz w:val="18"/>
                <w:szCs w:val="18"/>
                <w:lang w:val="en-US"/>
              </w:rPr>
              <w:t xml:space="preserve">0.20 </w:t>
            </w:r>
            <w:r w:rsidRPr="00A92A52">
              <w:rPr>
                <w:sz w:val="18"/>
                <w:szCs w:val="18"/>
                <w:lang w:val="en-US"/>
              </w:rPr>
              <w:t>±</w:t>
            </w:r>
            <w:r>
              <w:rPr>
                <w:sz w:val="18"/>
                <w:szCs w:val="18"/>
                <w:lang w:val="en-US"/>
              </w:rPr>
              <w:t xml:space="preserve"> 0.03</w:t>
            </w:r>
          </w:p>
        </w:tc>
        <w:tc>
          <w:tcPr>
            <w:tcW w:w="1125" w:type="dxa"/>
          </w:tcPr>
          <w:p w14:paraId="5CD37565" w14:textId="77777777" w:rsidR="00330921" w:rsidRPr="00A92A52" w:rsidRDefault="00330921" w:rsidP="00330921">
            <w:pPr>
              <w:spacing w:line="360" w:lineRule="auto"/>
              <w:jc w:val="both"/>
              <w:rPr>
                <w:sz w:val="18"/>
                <w:szCs w:val="18"/>
                <w:lang w:val="en-US"/>
              </w:rPr>
            </w:pPr>
            <w:r>
              <w:rPr>
                <w:sz w:val="18"/>
                <w:szCs w:val="18"/>
                <w:lang w:val="en-US"/>
              </w:rPr>
              <w:t xml:space="preserve">5.17 </w:t>
            </w:r>
            <w:r w:rsidRPr="00A92A52">
              <w:rPr>
                <w:sz w:val="18"/>
                <w:szCs w:val="18"/>
                <w:lang w:val="en-US"/>
              </w:rPr>
              <w:t>±</w:t>
            </w:r>
            <w:r>
              <w:rPr>
                <w:sz w:val="18"/>
                <w:szCs w:val="18"/>
                <w:lang w:val="en-US"/>
              </w:rPr>
              <w:t xml:space="preserve"> 0.78</w:t>
            </w:r>
          </w:p>
        </w:tc>
        <w:tc>
          <w:tcPr>
            <w:tcW w:w="1135" w:type="dxa"/>
          </w:tcPr>
          <w:p w14:paraId="374B8A58" w14:textId="77777777" w:rsidR="00330921" w:rsidRPr="00EB18E7" w:rsidRDefault="00330921" w:rsidP="00330921">
            <w:pPr>
              <w:spacing w:line="360" w:lineRule="auto"/>
              <w:jc w:val="both"/>
              <w:rPr>
                <w:sz w:val="18"/>
                <w:szCs w:val="18"/>
                <w:lang w:val="en-US"/>
              </w:rPr>
            </w:pPr>
            <w:r w:rsidRPr="00EB18E7">
              <w:rPr>
                <w:sz w:val="18"/>
                <w:szCs w:val="18"/>
                <w:lang w:val="en-US"/>
              </w:rPr>
              <w:t>3.01 ± 0.50</w:t>
            </w:r>
          </w:p>
        </w:tc>
        <w:tc>
          <w:tcPr>
            <w:tcW w:w="1394" w:type="dxa"/>
          </w:tcPr>
          <w:p w14:paraId="680725F6" w14:textId="77777777" w:rsidR="00330921" w:rsidRPr="00A92A52" w:rsidRDefault="00330921" w:rsidP="00330921">
            <w:pPr>
              <w:spacing w:line="360" w:lineRule="auto"/>
              <w:jc w:val="both"/>
              <w:rPr>
                <w:sz w:val="18"/>
                <w:szCs w:val="18"/>
                <w:lang w:val="en-US"/>
              </w:rPr>
            </w:pPr>
            <w:r>
              <w:rPr>
                <w:sz w:val="18"/>
                <w:szCs w:val="18"/>
                <w:lang w:val="en-US"/>
              </w:rPr>
              <w:t xml:space="preserve">1572.32 </w:t>
            </w:r>
            <w:r w:rsidRPr="00A92A52">
              <w:rPr>
                <w:sz w:val="18"/>
                <w:szCs w:val="18"/>
                <w:lang w:val="en-US"/>
              </w:rPr>
              <w:t>±</w:t>
            </w:r>
            <w:r>
              <w:rPr>
                <w:sz w:val="18"/>
                <w:szCs w:val="18"/>
                <w:lang w:val="en-US"/>
              </w:rPr>
              <w:t xml:space="preserve"> 0.13</w:t>
            </w:r>
          </w:p>
        </w:tc>
        <w:tc>
          <w:tcPr>
            <w:tcW w:w="1144" w:type="dxa"/>
            <w:gridSpan w:val="2"/>
          </w:tcPr>
          <w:p w14:paraId="75483FF5" w14:textId="77777777" w:rsidR="00330921" w:rsidRPr="00A92A52" w:rsidRDefault="00330921" w:rsidP="00330921">
            <w:pPr>
              <w:spacing w:line="360" w:lineRule="auto"/>
              <w:jc w:val="both"/>
              <w:rPr>
                <w:sz w:val="18"/>
                <w:szCs w:val="18"/>
                <w:lang w:val="en-US"/>
              </w:rPr>
            </w:pPr>
            <w:r>
              <w:rPr>
                <w:sz w:val="18"/>
                <w:szCs w:val="18"/>
                <w:lang w:val="en-US"/>
              </w:rPr>
              <w:t xml:space="preserve">5.9 </w:t>
            </w:r>
            <w:r w:rsidRPr="00A92A52">
              <w:rPr>
                <w:sz w:val="18"/>
                <w:szCs w:val="18"/>
                <w:lang w:val="en-US"/>
              </w:rPr>
              <w:t>±</w:t>
            </w:r>
            <w:r>
              <w:rPr>
                <w:sz w:val="18"/>
                <w:szCs w:val="18"/>
                <w:lang w:val="en-US"/>
              </w:rPr>
              <w:t xml:space="preserve"> 0.5</w:t>
            </w:r>
          </w:p>
        </w:tc>
        <w:tc>
          <w:tcPr>
            <w:tcW w:w="681" w:type="dxa"/>
          </w:tcPr>
          <w:p w14:paraId="6FCA81ED" w14:textId="77777777" w:rsidR="00330921" w:rsidRPr="00A92A52" w:rsidRDefault="00330921" w:rsidP="00330921">
            <w:pPr>
              <w:spacing w:line="360" w:lineRule="auto"/>
              <w:jc w:val="both"/>
              <w:rPr>
                <w:sz w:val="18"/>
                <w:szCs w:val="18"/>
                <w:lang w:val="en-US"/>
              </w:rPr>
            </w:pPr>
            <w:r>
              <w:rPr>
                <w:sz w:val="18"/>
                <w:szCs w:val="18"/>
                <w:lang w:val="en-US"/>
              </w:rPr>
              <w:t>-0.79</w:t>
            </w:r>
          </w:p>
        </w:tc>
      </w:tr>
      <w:tr w:rsidR="00330921" w:rsidRPr="00A92A52" w14:paraId="18D0E5DC" w14:textId="77777777" w:rsidTr="00330921">
        <w:trPr>
          <w:trHeight w:hRule="exact" w:val="283"/>
        </w:trPr>
        <w:tc>
          <w:tcPr>
            <w:tcW w:w="1363" w:type="dxa"/>
            <w:vMerge/>
          </w:tcPr>
          <w:p w14:paraId="35309CDC" w14:textId="77777777" w:rsidR="00330921" w:rsidRDefault="00330921" w:rsidP="00330921">
            <w:pPr>
              <w:spacing w:line="360" w:lineRule="auto"/>
              <w:jc w:val="both"/>
              <w:rPr>
                <w:sz w:val="18"/>
                <w:szCs w:val="18"/>
                <w:lang w:val="en-US"/>
              </w:rPr>
            </w:pPr>
          </w:p>
        </w:tc>
        <w:tc>
          <w:tcPr>
            <w:tcW w:w="1539" w:type="dxa"/>
          </w:tcPr>
          <w:p w14:paraId="24FE6EB4" w14:textId="77777777" w:rsidR="00330921" w:rsidRPr="00A92A52" w:rsidRDefault="00330921" w:rsidP="00330921">
            <w:pPr>
              <w:spacing w:line="360" w:lineRule="auto"/>
              <w:jc w:val="both"/>
              <w:rPr>
                <w:sz w:val="18"/>
                <w:szCs w:val="18"/>
                <w:lang w:val="en-US"/>
              </w:rPr>
            </w:pPr>
            <w:r>
              <w:rPr>
                <w:sz w:val="18"/>
                <w:szCs w:val="18"/>
                <w:lang w:val="en-US"/>
              </w:rPr>
              <w:t xml:space="preserve">1991.02 </w:t>
            </w:r>
            <w:r w:rsidRPr="00A92A52">
              <w:rPr>
                <w:sz w:val="18"/>
                <w:szCs w:val="18"/>
                <w:lang w:val="en-US"/>
              </w:rPr>
              <w:t>±</w:t>
            </w:r>
            <w:r>
              <w:rPr>
                <w:sz w:val="18"/>
                <w:szCs w:val="18"/>
                <w:lang w:val="en-US"/>
              </w:rPr>
              <w:t xml:space="preserve"> 0.17</w:t>
            </w:r>
          </w:p>
        </w:tc>
        <w:tc>
          <w:tcPr>
            <w:tcW w:w="1298" w:type="dxa"/>
          </w:tcPr>
          <w:p w14:paraId="4FE9AD81" w14:textId="77777777" w:rsidR="00330921" w:rsidRPr="00A92A52" w:rsidRDefault="00330921" w:rsidP="00330921">
            <w:pPr>
              <w:spacing w:line="360" w:lineRule="auto"/>
              <w:jc w:val="both"/>
              <w:rPr>
                <w:sz w:val="18"/>
                <w:szCs w:val="18"/>
                <w:lang w:val="en-US"/>
              </w:rPr>
            </w:pPr>
            <w:r>
              <w:rPr>
                <w:sz w:val="18"/>
                <w:szCs w:val="18"/>
                <w:lang w:val="en-US"/>
              </w:rPr>
              <w:t xml:space="preserve">0.34 </w:t>
            </w:r>
            <w:r w:rsidRPr="00A92A52">
              <w:rPr>
                <w:sz w:val="18"/>
                <w:szCs w:val="18"/>
                <w:lang w:val="en-US"/>
              </w:rPr>
              <w:t>±</w:t>
            </w:r>
            <w:r>
              <w:rPr>
                <w:sz w:val="18"/>
                <w:szCs w:val="18"/>
                <w:lang w:val="en-US"/>
              </w:rPr>
              <w:t xml:space="preserve"> 0.04</w:t>
            </w:r>
          </w:p>
        </w:tc>
        <w:tc>
          <w:tcPr>
            <w:tcW w:w="1125" w:type="dxa"/>
          </w:tcPr>
          <w:p w14:paraId="52B21DF5" w14:textId="77777777" w:rsidR="00330921" w:rsidRPr="00A92A52" w:rsidRDefault="00330921" w:rsidP="00330921">
            <w:pPr>
              <w:spacing w:line="360" w:lineRule="auto"/>
              <w:jc w:val="both"/>
              <w:rPr>
                <w:sz w:val="18"/>
                <w:szCs w:val="18"/>
                <w:lang w:val="en-US"/>
              </w:rPr>
            </w:pPr>
            <w:r>
              <w:rPr>
                <w:sz w:val="18"/>
                <w:szCs w:val="18"/>
                <w:lang w:val="en-US"/>
              </w:rPr>
              <w:t xml:space="preserve">8.73 </w:t>
            </w:r>
            <w:r w:rsidRPr="00A92A52">
              <w:rPr>
                <w:sz w:val="18"/>
                <w:szCs w:val="18"/>
                <w:lang w:val="en-US"/>
              </w:rPr>
              <w:t>±</w:t>
            </w:r>
            <w:r>
              <w:rPr>
                <w:sz w:val="18"/>
                <w:szCs w:val="18"/>
                <w:lang w:val="en-US"/>
              </w:rPr>
              <w:t xml:space="preserve"> 1.05</w:t>
            </w:r>
          </w:p>
        </w:tc>
        <w:tc>
          <w:tcPr>
            <w:tcW w:w="1135" w:type="dxa"/>
          </w:tcPr>
          <w:p w14:paraId="16340FA8" w14:textId="77777777" w:rsidR="00330921" w:rsidRPr="00967418" w:rsidRDefault="00330921" w:rsidP="00330921">
            <w:pPr>
              <w:spacing w:line="360" w:lineRule="auto"/>
              <w:jc w:val="both"/>
              <w:rPr>
                <w:sz w:val="18"/>
                <w:szCs w:val="18"/>
                <w:lang w:val="en-US"/>
              </w:rPr>
            </w:pPr>
            <w:r w:rsidRPr="00967418">
              <w:rPr>
                <w:sz w:val="18"/>
                <w:szCs w:val="18"/>
                <w:lang w:val="en-US"/>
              </w:rPr>
              <w:t>5.08 ± 0.71</w:t>
            </w:r>
          </w:p>
        </w:tc>
        <w:tc>
          <w:tcPr>
            <w:tcW w:w="1394" w:type="dxa"/>
          </w:tcPr>
          <w:p w14:paraId="664956BA" w14:textId="77777777" w:rsidR="00330921" w:rsidRPr="00A92A52" w:rsidRDefault="00330921" w:rsidP="00330921">
            <w:pPr>
              <w:spacing w:line="360" w:lineRule="auto"/>
              <w:jc w:val="both"/>
              <w:rPr>
                <w:sz w:val="18"/>
                <w:szCs w:val="18"/>
                <w:lang w:val="en-US"/>
              </w:rPr>
            </w:pPr>
            <w:r>
              <w:rPr>
                <w:sz w:val="18"/>
                <w:szCs w:val="18"/>
                <w:lang w:val="en-US"/>
              </w:rPr>
              <w:t xml:space="preserve">1991.43 </w:t>
            </w:r>
            <w:r w:rsidRPr="00A92A52">
              <w:rPr>
                <w:sz w:val="18"/>
                <w:szCs w:val="18"/>
                <w:lang w:val="en-US"/>
              </w:rPr>
              <w:t>±</w:t>
            </w:r>
            <w:r>
              <w:rPr>
                <w:sz w:val="18"/>
                <w:szCs w:val="18"/>
                <w:lang w:val="en-US"/>
              </w:rPr>
              <w:t xml:space="preserve"> 0.15</w:t>
            </w:r>
          </w:p>
        </w:tc>
        <w:tc>
          <w:tcPr>
            <w:tcW w:w="1144" w:type="dxa"/>
            <w:gridSpan w:val="2"/>
          </w:tcPr>
          <w:p w14:paraId="26910E57" w14:textId="77777777" w:rsidR="00330921" w:rsidRPr="00A92A52" w:rsidRDefault="00330921" w:rsidP="00330921">
            <w:pPr>
              <w:spacing w:line="360" w:lineRule="auto"/>
              <w:jc w:val="both"/>
              <w:rPr>
                <w:sz w:val="18"/>
                <w:szCs w:val="18"/>
                <w:lang w:val="en-US"/>
              </w:rPr>
            </w:pPr>
            <w:r>
              <w:rPr>
                <w:sz w:val="18"/>
                <w:szCs w:val="18"/>
                <w:lang w:val="en-US"/>
              </w:rPr>
              <w:t xml:space="preserve">11.6 </w:t>
            </w:r>
            <w:r w:rsidRPr="00A92A52">
              <w:rPr>
                <w:sz w:val="18"/>
                <w:szCs w:val="18"/>
                <w:lang w:val="en-US"/>
              </w:rPr>
              <w:t>±</w:t>
            </w:r>
            <w:r>
              <w:rPr>
                <w:sz w:val="18"/>
                <w:szCs w:val="18"/>
                <w:lang w:val="en-US"/>
              </w:rPr>
              <w:t xml:space="preserve"> 1.0</w:t>
            </w:r>
          </w:p>
        </w:tc>
        <w:tc>
          <w:tcPr>
            <w:tcW w:w="681" w:type="dxa"/>
          </w:tcPr>
          <w:p w14:paraId="25DFE13F" w14:textId="77777777" w:rsidR="00330921" w:rsidRPr="00A92A52" w:rsidRDefault="00330921" w:rsidP="00330921">
            <w:pPr>
              <w:spacing w:line="360" w:lineRule="auto"/>
              <w:jc w:val="both"/>
              <w:rPr>
                <w:sz w:val="18"/>
                <w:szCs w:val="18"/>
                <w:lang w:val="en-US"/>
              </w:rPr>
            </w:pPr>
            <w:r>
              <w:rPr>
                <w:sz w:val="18"/>
                <w:szCs w:val="18"/>
                <w:lang w:val="en-US"/>
              </w:rPr>
              <w:t>-1.98</w:t>
            </w:r>
          </w:p>
        </w:tc>
      </w:tr>
      <w:tr w:rsidR="00330921" w:rsidRPr="00A92A52" w14:paraId="1174ED81" w14:textId="77777777" w:rsidTr="00330921">
        <w:trPr>
          <w:trHeight w:hRule="exact" w:val="287"/>
        </w:trPr>
        <w:tc>
          <w:tcPr>
            <w:tcW w:w="1363" w:type="dxa"/>
            <w:vMerge/>
          </w:tcPr>
          <w:p w14:paraId="210EF6B3" w14:textId="77777777" w:rsidR="00330921" w:rsidRDefault="00330921" w:rsidP="00330921">
            <w:pPr>
              <w:spacing w:line="360" w:lineRule="auto"/>
              <w:jc w:val="both"/>
              <w:rPr>
                <w:sz w:val="18"/>
                <w:szCs w:val="18"/>
                <w:lang w:val="en-US"/>
              </w:rPr>
            </w:pPr>
          </w:p>
        </w:tc>
        <w:tc>
          <w:tcPr>
            <w:tcW w:w="1539" w:type="dxa"/>
          </w:tcPr>
          <w:p w14:paraId="561AF955" w14:textId="77777777" w:rsidR="00330921" w:rsidRPr="00A92A52" w:rsidRDefault="00330921" w:rsidP="00330921">
            <w:pPr>
              <w:spacing w:line="360" w:lineRule="auto"/>
              <w:jc w:val="both"/>
              <w:rPr>
                <w:sz w:val="18"/>
                <w:szCs w:val="18"/>
                <w:lang w:val="en-US"/>
              </w:rPr>
            </w:pPr>
            <w:r>
              <w:rPr>
                <w:sz w:val="18"/>
                <w:szCs w:val="18"/>
                <w:lang w:val="en-US"/>
              </w:rPr>
              <w:t xml:space="preserve">2348.54 </w:t>
            </w:r>
            <w:r w:rsidRPr="00A92A52">
              <w:rPr>
                <w:sz w:val="18"/>
                <w:szCs w:val="18"/>
                <w:lang w:val="en-US"/>
              </w:rPr>
              <w:t>±</w:t>
            </w:r>
            <w:r>
              <w:rPr>
                <w:sz w:val="18"/>
                <w:szCs w:val="18"/>
                <w:lang w:val="en-US"/>
              </w:rPr>
              <w:t xml:space="preserve"> 0.37</w:t>
            </w:r>
            <w:r>
              <w:rPr>
                <w:sz w:val="18"/>
                <w:szCs w:val="18"/>
                <w:vertAlign w:val="superscript"/>
                <w:lang w:val="en-US"/>
              </w:rPr>
              <w:t>c</w:t>
            </w:r>
          </w:p>
        </w:tc>
        <w:tc>
          <w:tcPr>
            <w:tcW w:w="1298" w:type="dxa"/>
          </w:tcPr>
          <w:p w14:paraId="63DC1695" w14:textId="77777777" w:rsidR="00330921" w:rsidRPr="00A92A52" w:rsidRDefault="00330921" w:rsidP="00330921">
            <w:pPr>
              <w:spacing w:line="360" w:lineRule="auto"/>
              <w:jc w:val="both"/>
              <w:rPr>
                <w:sz w:val="18"/>
                <w:szCs w:val="18"/>
                <w:lang w:val="en-US"/>
              </w:rPr>
            </w:pPr>
            <w:r>
              <w:rPr>
                <w:sz w:val="18"/>
                <w:szCs w:val="18"/>
                <w:lang w:val="en-US"/>
              </w:rPr>
              <w:t xml:space="preserve">0.17 </w:t>
            </w:r>
            <w:r w:rsidRPr="00A92A52">
              <w:rPr>
                <w:sz w:val="18"/>
                <w:szCs w:val="18"/>
                <w:lang w:val="en-US"/>
              </w:rPr>
              <w:t>±</w:t>
            </w:r>
            <w:r>
              <w:rPr>
                <w:sz w:val="18"/>
                <w:szCs w:val="18"/>
                <w:lang w:val="en-US"/>
              </w:rPr>
              <w:t xml:space="preserve"> 0.03</w:t>
            </w:r>
          </w:p>
        </w:tc>
        <w:tc>
          <w:tcPr>
            <w:tcW w:w="1125" w:type="dxa"/>
          </w:tcPr>
          <w:p w14:paraId="0D5B30C4" w14:textId="77777777" w:rsidR="00330921" w:rsidRPr="00A92A52" w:rsidRDefault="00330921" w:rsidP="00330921">
            <w:pPr>
              <w:spacing w:line="360" w:lineRule="auto"/>
              <w:jc w:val="both"/>
              <w:rPr>
                <w:sz w:val="18"/>
                <w:szCs w:val="18"/>
                <w:lang w:val="en-US"/>
              </w:rPr>
            </w:pPr>
            <w:r>
              <w:rPr>
                <w:sz w:val="18"/>
                <w:szCs w:val="18"/>
                <w:lang w:val="en-US"/>
              </w:rPr>
              <w:t xml:space="preserve">4.41 </w:t>
            </w:r>
            <w:r w:rsidRPr="00A92A52">
              <w:rPr>
                <w:sz w:val="18"/>
                <w:szCs w:val="18"/>
                <w:lang w:val="en-US"/>
              </w:rPr>
              <w:t>±</w:t>
            </w:r>
            <w:r>
              <w:rPr>
                <w:sz w:val="18"/>
                <w:szCs w:val="18"/>
                <w:lang w:val="en-US"/>
              </w:rPr>
              <w:t xml:space="preserve"> 0.77</w:t>
            </w:r>
          </w:p>
        </w:tc>
        <w:tc>
          <w:tcPr>
            <w:tcW w:w="1135" w:type="dxa"/>
          </w:tcPr>
          <w:p w14:paraId="7E6A927C" w14:textId="77777777" w:rsidR="00330921" w:rsidRPr="00967418" w:rsidRDefault="00330921" w:rsidP="00330921">
            <w:pPr>
              <w:spacing w:line="360" w:lineRule="auto"/>
              <w:jc w:val="both"/>
              <w:rPr>
                <w:b/>
                <w:bCs/>
                <w:sz w:val="18"/>
                <w:szCs w:val="18"/>
                <w:lang w:val="en-US"/>
              </w:rPr>
            </w:pPr>
            <w:r w:rsidRPr="00967418">
              <w:rPr>
                <w:b/>
                <w:bCs/>
                <w:sz w:val="18"/>
                <w:szCs w:val="18"/>
                <w:lang w:val="en-US"/>
              </w:rPr>
              <w:t>2.57 ± 0.48</w:t>
            </w:r>
          </w:p>
        </w:tc>
        <w:tc>
          <w:tcPr>
            <w:tcW w:w="1394" w:type="dxa"/>
          </w:tcPr>
          <w:p w14:paraId="5982A398" w14:textId="77777777" w:rsidR="00330921" w:rsidRPr="00A92A52" w:rsidRDefault="00330921" w:rsidP="00330921">
            <w:pPr>
              <w:spacing w:line="360" w:lineRule="auto"/>
              <w:jc w:val="both"/>
              <w:rPr>
                <w:sz w:val="18"/>
                <w:szCs w:val="18"/>
                <w:lang w:val="en-US"/>
              </w:rPr>
            </w:pPr>
            <w:r>
              <w:rPr>
                <w:sz w:val="18"/>
                <w:szCs w:val="18"/>
                <w:lang w:val="en-US"/>
              </w:rPr>
              <w:t xml:space="preserve">2347.9 </w:t>
            </w:r>
            <w:r w:rsidRPr="00A92A52">
              <w:rPr>
                <w:sz w:val="18"/>
                <w:szCs w:val="18"/>
                <w:lang w:val="en-US"/>
              </w:rPr>
              <w:t>±</w:t>
            </w:r>
            <w:r>
              <w:rPr>
                <w:sz w:val="18"/>
                <w:szCs w:val="18"/>
                <w:lang w:val="en-US"/>
              </w:rPr>
              <w:t xml:space="preserve"> 0.4</w:t>
            </w:r>
          </w:p>
        </w:tc>
        <w:tc>
          <w:tcPr>
            <w:tcW w:w="1144" w:type="dxa"/>
            <w:gridSpan w:val="2"/>
          </w:tcPr>
          <w:p w14:paraId="03CAE480" w14:textId="77777777" w:rsidR="00330921" w:rsidRPr="00A92A52" w:rsidRDefault="00330921" w:rsidP="00330921">
            <w:pPr>
              <w:spacing w:line="360" w:lineRule="auto"/>
              <w:jc w:val="both"/>
              <w:rPr>
                <w:sz w:val="18"/>
                <w:szCs w:val="18"/>
                <w:lang w:val="en-US"/>
              </w:rPr>
            </w:pPr>
            <w:r>
              <w:rPr>
                <w:sz w:val="18"/>
                <w:szCs w:val="18"/>
                <w:lang w:val="en-US"/>
              </w:rPr>
              <w:t xml:space="preserve">6.6 </w:t>
            </w:r>
            <w:r w:rsidRPr="00A92A52">
              <w:rPr>
                <w:sz w:val="18"/>
                <w:szCs w:val="18"/>
                <w:lang w:val="en-US"/>
              </w:rPr>
              <w:t>±</w:t>
            </w:r>
            <w:r>
              <w:rPr>
                <w:sz w:val="18"/>
                <w:szCs w:val="18"/>
                <w:lang w:val="en-US"/>
              </w:rPr>
              <w:t xml:space="preserve"> 0.6</w:t>
            </w:r>
          </w:p>
        </w:tc>
        <w:tc>
          <w:tcPr>
            <w:tcW w:w="681" w:type="dxa"/>
          </w:tcPr>
          <w:p w14:paraId="19ACB3A8" w14:textId="77777777" w:rsidR="00330921" w:rsidRPr="00A92A52" w:rsidRDefault="00330921" w:rsidP="00330921">
            <w:pPr>
              <w:spacing w:line="360" w:lineRule="auto"/>
              <w:jc w:val="both"/>
              <w:rPr>
                <w:sz w:val="18"/>
                <w:szCs w:val="18"/>
                <w:lang w:val="en-US"/>
              </w:rPr>
            </w:pPr>
            <w:r>
              <w:rPr>
                <w:sz w:val="18"/>
                <w:szCs w:val="18"/>
                <w:lang w:val="en-US"/>
              </w:rPr>
              <w:t>-2.24</w:t>
            </w:r>
          </w:p>
        </w:tc>
      </w:tr>
      <w:tr w:rsidR="00330921" w:rsidRPr="00A92A52" w14:paraId="68F8B88D" w14:textId="77777777" w:rsidTr="00330921">
        <w:trPr>
          <w:trHeight w:hRule="exact" w:val="652"/>
        </w:trPr>
        <w:tc>
          <w:tcPr>
            <w:tcW w:w="1363" w:type="dxa"/>
          </w:tcPr>
          <w:p w14:paraId="4DC82D8D" w14:textId="77777777" w:rsidR="00330921" w:rsidRPr="00A56206" w:rsidRDefault="00330921" w:rsidP="00330921">
            <w:pPr>
              <w:spacing w:line="360" w:lineRule="auto"/>
              <w:jc w:val="both"/>
              <w:rPr>
                <w:sz w:val="18"/>
                <w:szCs w:val="18"/>
                <w:lang w:val="en-GB"/>
              </w:rPr>
            </w:pPr>
            <w:r w:rsidRPr="00A56206">
              <w:rPr>
                <w:sz w:val="18"/>
                <w:szCs w:val="18"/>
                <w:vertAlign w:val="superscript"/>
                <w:lang w:val="en-GB"/>
              </w:rPr>
              <w:t>12</w:t>
            </w:r>
            <w:r w:rsidRPr="00A56206">
              <w:rPr>
                <w:sz w:val="18"/>
                <w:szCs w:val="18"/>
                <w:lang w:val="en-GB"/>
              </w:rPr>
              <w:t>C(n,n’</w:t>
            </w:r>
            <w:r>
              <w:rPr>
                <w:sz w:val="18"/>
                <w:szCs w:val="18"/>
                <w:lang w:val="en-US"/>
              </w:rPr>
              <w:t>γ</w:t>
            </w:r>
            <w:r w:rsidRPr="00A56206">
              <w:rPr>
                <w:sz w:val="18"/>
                <w:szCs w:val="18"/>
                <w:lang w:val="en-GB"/>
              </w:rPr>
              <w:t>)</w:t>
            </w:r>
            <w:r w:rsidRPr="00A56206">
              <w:rPr>
                <w:sz w:val="18"/>
                <w:szCs w:val="18"/>
                <w:vertAlign w:val="superscript"/>
                <w:lang w:val="en-GB"/>
              </w:rPr>
              <w:t>12</w:t>
            </w:r>
            <w:r w:rsidRPr="00A56206">
              <w:rPr>
                <w:sz w:val="18"/>
                <w:szCs w:val="18"/>
                <w:lang w:val="en-GB"/>
              </w:rPr>
              <w:t>C</w:t>
            </w:r>
          </w:p>
          <w:p w14:paraId="13886333" w14:textId="77777777" w:rsidR="00330921" w:rsidRPr="00A56206" w:rsidRDefault="00330921" w:rsidP="00330921">
            <w:pPr>
              <w:spacing w:line="360" w:lineRule="auto"/>
              <w:jc w:val="both"/>
              <w:rPr>
                <w:sz w:val="18"/>
                <w:szCs w:val="18"/>
                <w:lang w:val="en-GB"/>
              </w:rPr>
            </w:pPr>
            <w:r w:rsidRPr="00A56206">
              <w:rPr>
                <w:sz w:val="18"/>
                <w:szCs w:val="18"/>
                <w:lang w:val="en-GB"/>
              </w:rPr>
              <w:t>(4.81 MeV)</w:t>
            </w:r>
            <w:r w:rsidRPr="00A56206">
              <w:rPr>
                <w:sz w:val="18"/>
                <w:szCs w:val="18"/>
                <w:vertAlign w:val="superscript"/>
                <w:lang w:val="en-GB"/>
              </w:rPr>
              <w:t>d</w:t>
            </w:r>
          </w:p>
        </w:tc>
        <w:tc>
          <w:tcPr>
            <w:tcW w:w="1539" w:type="dxa"/>
          </w:tcPr>
          <w:p w14:paraId="7252615C" w14:textId="77777777" w:rsidR="00330921" w:rsidRPr="00A92A52" w:rsidRDefault="00330921" w:rsidP="00330921">
            <w:pPr>
              <w:spacing w:line="360" w:lineRule="auto"/>
              <w:jc w:val="both"/>
              <w:rPr>
                <w:sz w:val="18"/>
                <w:szCs w:val="18"/>
                <w:lang w:val="en-US"/>
              </w:rPr>
            </w:pPr>
            <w:r>
              <w:rPr>
                <w:sz w:val="18"/>
                <w:szCs w:val="18"/>
                <w:lang w:val="en-US"/>
              </w:rPr>
              <w:t xml:space="preserve">4440.96 </w:t>
            </w:r>
            <w:r w:rsidRPr="00A92A52">
              <w:rPr>
                <w:sz w:val="18"/>
                <w:szCs w:val="18"/>
                <w:lang w:val="en-US"/>
              </w:rPr>
              <w:t>±</w:t>
            </w:r>
            <w:r>
              <w:rPr>
                <w:sz w:val="18"/>
                <w:szCs w:val="18"/>
                <w:lang w:val="en-US"/>
              </w:rPr>
              <w:t xml:space="preserve"> 0.15</w:t>
            </w:r>
            <w:r>
              <w:rPr>
                <w:sz w:val="18"/>
                <w:szCs w:val="18"/>
                <w:vertAlign w:val="superscript"/>
                <w:lang w:val="en-US"/>
              </w:rPr>
              <w:t>b,c</w:t>
            </w:r>
          </w:p>
        </w:tc>
        <w:tc>
          <w:tcPr>
            <w:tcW w:w="1298" w:type="dxa"/>
          </w:tcPr>
          <w:p w14:paraId="5D6DEB59" w14:textId="77777777" w:rsidR="00330921" w:rsidRPr="00A92A52" w:rsidRDefault="00330921" w:rsidP="00330921">
            <w:pPr>
              <w:spacing w:line="360" w:lineRule="auto"/>
              <w:jc w:val="both"/>
              <w:rPr>
                <w:sz w:val="18"/>
                <w:szCs w:val="18"/>
                <w:lang w:val="en-US"/>
              </w:rPr>
            </w:pPr>
            <w:r>
              <w:rPr>
                <w:sz w:val="18"/>
                <w:szCs w:val="18"/>
                <w:lang w:val="en-US"/>
              </w:rPr>
              <w:t xml:space="preserve">2.22 </w:t>
            </w:r>
            <w:r w:rsidRPr="00A92A52">
              <w:rPr>
                <w:sz w:val="18"/>
                <w:szCs w:val="18"/>
                <w:lang w:val="en-US"/>
              </w:rPr>
              <w:t>±</w:t>
            </w:r>
            <w:r>
              <w:rPr>
                <w:sz w:val="18"/>
                <w:szCs w:val="18"/>
                <w:lang w:val="en-US"/>
              </w:rPr>
              <w:t xml:space="preserve"> 0.37</w:t>
            </w:r>
          </w:p>
        </w:tc>
        <w:tc>
          <w:tcPr>
            <w:tcW w:w="1125" w:type="dxa"/>
          </w:tcPr>
          <w:p w14:paraId="5CEAA8F2" w14:textId="77777777" w:rsidR="00330921" w:rsidRPr="00A92A52" w:rsidRDefault="00330921" w:rsidP="00330921">
            <w:pPr>
              <w:spacing w:line="360" w:lineRule="auto"/>
              <w:jc w:val="both"/>
              <w:rPr>
                <w:sz w:val="18"/>
                <w:szCs w:val="18"/>
                <w:lang w:val="en-US"/>
              </w:rPr>
            </w:pPr>
            <w:r>
              <w:rPr>
                <w:sz w:val="18"/>
                <w:szCs w:val="18"/>
                <w:lang w:val="en-US"/>
              </w:rPr>
              <w:t>100</w:t>
            </w:r>
          </w:p>
        </w:tc>
        <w:tc>
          <w:tcPr>
            <w:tcW w:w="1135" w:type="dxa"/>
          </w:tcPr>
          <w:p w14:paraId="3160302B" w14:textId="77777777" w:rsidR="00330921" w:rsidRPr="00A92A52" w:rsidRDefault="00330921" w:rsidP="00330921">
            <w:pPr>
              <w:spacing w:line="360" w:lineRule="auto"/>
              <w:jc w:val="both"/>
              <w:rPr>
                <w:sz w:val="18"/>
                <w:szCs w:val="18"/>
                <w:lang w:val="en-US"/>
              </w:rPr>
            </w:pPr>
            <w:r>
              <w:rPr>
                <w:sz w:val="18"/>
                <w:szCs w:val="18"/>
                <w:lang w:val="en-US"/>
              </w:rPr>
              <w:t xml:space="preserve">12.8 </w:t>
            </w:r>
            <w:r w:rsidRPr="00A92A52">
              <w:rPr>
                <w:sz w:val="18"/>
                <w:szCs w:val="18"/>
                <w:lang w:val="en-US"/>
              </w:rPr>
              <w:t>±</w:t>
            </w:r>
            <w:r>
              <w:rPr>
                <w:sz w:val="18"/>
                <w:szCs w:val="18"/>
                <w:lang w:val="en-US"/>
              </w:rPr>
              <w:t xml:space="preserve"> 2.3</w:t>
            </w:r>
          </w:p>
        </w:tc>
        <w:tc>
          <w:tcPr>
            <w:tcW w:w="1394" w:type="dxa"/>
          </w:tcPr>
          <w:p w14:paraId="5224BCCF" w14:textId="77777777" w:rsidR="00330921" w:rsidRPr="00A92A52" w:rsidRDefault="00330921" w:rsidP="00330921">
            <w:pPr>
              <w:spacing w:line="360" w:lineRule="auto"/>
              <w:jc w:val="both"/>
              <w:rPr>
                <w:sz w:val="18"/>
                <w:szCs w:val="18"/>
                <w:lang w:val="en-US"/>
              </w:rPr>
            </w:pPr>
            <w:r>
              <w:rPr>
                <w:sz w:val="18"/>
                <w:szCs w:val="18"/>
                <w:lang w:val="en-US"/>
              </w:rPr>
              <w:t xml:space="preserve">4438 </w:t>
            </w:r>
            <w:r w:rsidRPr="00A92A52">
              <w:rPr>
                <w:sz w:val="18"/>
                <w:szCs w:val="18"/>
                <w:lang w:val="en-US"/>
              </w:rPr>
              <w:t>±</w:t>
            </w:r>
            <w:r>
              <w:rPr>
                <w:sz w:val="18"/>
                <w:szCs w:val="18"/>
                <w:lang w:val="en-US"/>
              </w:rPr>
              <w:t xml:space="preserve"> 2</w:t>
            </w:r>
          </w:p>
        </w:tc>
        <w:tc>
          <w:tcPr>
            <w:tcW w:w="1144" w:type="dxa"/>
            <w:gridSpan w:val="2"/>
          </w:tcPr>
          <w:p w14:paraId="666C2D36" w14:textId="77777777" w:rsidR="00330921" w:rsidRPr="00A92A52" w:rsidRDefault="00330921" w:rsidP="00330921">
            <w:pPr>
              <w:spacing w:line="360" w:lineRule="auto"/>
              <w:jc w:val="both"/>
              <w:rPr>
                <w:sz w:val="18"/>
                <w:szCs w:val="18"/>
                <w:lang w:val="en-US"/>
              </w:rPr>
            </w:pPr>
            <w:r>
              <w:rPr>
                <w:sz w:val="18"/>
                <w:szCs w:val="18"/>
                <w:lang w:val="en-US"/>
              </w:rPr>
              <w:t>109</w:t>
            </w:r>
            <w:r>
              <w:rPr>
                <w:sz w:val="18"/>
                <w:szCs w:val="18"/>
                <w:vertAlign w:val="superscript"/>
                <w:lang w:val="en-US"/>
              </w:rPr>
              <w:t>e</w:t>
            </w:r>
          </w:p>
        </w:tc>
        <w:tc>
          <w:tcPr>
            <w:tcW w:w="681" w:type="dxa"/>
          </w:tcPr>
          <w:p w14:paraId="5F0F4C8D" w14:textId="77777777" w:rsidR="00330921" w:rsidRPr="00A92A52" w:rsidRDefault="00330921" w:rsidP="00330921">
            <w:pPr>
              <w:spacing w:line="360" w:lineRule="auto"/>
              <w:jc w:val="both"/>
              <w:rPr>
                <w:sz w:val="18"/>
                <w:szCs w:val="18"/>
                <w:lang w:val="en-US"/>
              </w:rPr>
            </w:pPr>
            <w:r>
              <w:rPr>
                <w:sz w:val="18"/>
                <w:szCs w:val="18"/>
                <w:lang w:val="en-US"/>
              </w:rPr>
              <w:t>-</w:t>
            </w:r>
          </w:p>
        </w:tc>
      </w:tr>
    </w:tbl>
    <w:p w14:paraId="28CCF8AD" w14:textId="77777777" w:rsidR="00330921" w:rsidRDefault="00330921" w:rsidP="00330921">
      <w:pPr>
        <w:spacing w:before="240" w:after="240"/>
        <w:contextualSpacing/>
        <w:jc w:val="both"/>
        <w:rPr>
          <w:sz w:val="20"/>
          <w:szCs w:val="20"/>
          <w:lang w:val="en-US"/>
        </w:rPr>
      </w:pPr>
    </w:p>
    <w:p w14:paraId="5A6CDD90" w14:textId="77777777" w:rsidR="00330921" w:rsidRDefault="00330921" w:rsidP="00330921">
      <w:pPr>
        <w:keepNext/>
        <w:jc w:val="both"/>
        <w:outlineLvl w:val="0"/>
        <w:rPr>
          <w:sz w:val="20"/>
          <w:szCs w:val="20"/>
          <w:lang w:val="en-US"/>
        </w:rPr>
      </w:pPr>
      <w:r w:rsidRPr="00FA69FA">
        <w:rPr>
          <w:i/>
          <w:sz w:val="20"/>
          <w:szCs w:val="20"/>
          <w:lang w:val="en-US"/>
        </w:rPr>
        <w:t>E</w:t>
      </w:r>
      <w:r w:rsidRPr="00A56206">
        <w:rPr>
          <w:iCs/>
          <w:sz w:val="20"/>
          <w:szCs w:val="20"/>
          <w:vertAlign w:val="subscript"/>
          <w:lang w:val="en-US"/>
        </w:rPr>
        <w:t>thr</w:t>
      </w:r>
      <w:r>
        <w:rPr>
          <w:sz w:val="20"/>
          <w:szCs w:val="20"/>
          <w:lang w:val="en-US"/>
        </w:rPr>
        <w:t xml:space="preserve"> is the threshold energy of the considered reaction taken from [29,30], </w:t>
      </w:r>
      <w:r w:rsidRPr="00FA69FA">
        <w:rPr>
          <w:i/>
          <w:sz w:val="20"/>
          <w:szCs w:val="20"/>
          <w:lang w:val="en-US"/>
        </w:rPr>
        <w:t>E</w:t>
      </w:r>
      <w:r w:rsidRPr="00A56206">
        <w:rPr>
          <w:iCs/>
          <w:sz w:val="20"/>
          <w:szCs w:val="20"/>
          <w:vertAlign w:val="subscript"/>
          <w:lang w:val="en-US"/>
        </w:rPr>
        <w:t>γ</w:t>
      </w:r>
      <w:r w:rsidRPr="00A92A52">
        <w:rPr>
          <w:sz w:val="20"/>
          <w:szCs w:val="20"/>
          <w:lang w:val="en-US"/>
        </w:rPr>
        <w:t xml:space="preserve"> is the gamma-ray energy, </w:t>
      </w:r>
      <w:r w:rsidRPr="00772C91">
        <w:rPr>
          <w:bCs/>
          <w:i/>
          <w:kern w:val="32"/>
          <w:sz w:val="20"/>
          <w:szCs w:val="20"/>
          <w:lang w:val="en-US"/>
        </w:rPr>
        <w:t>P</w:t>
      </w:r>
      <w:r w:rsidRPr="00772C91">
        <w:rPr>
          <w:bCs/>
          <w:i/>
          <w:kern w:val="32"/>
          <w:sz w:val="20"/>
          <w:szCs w:val="20"/>
          <w:vertAlign w:val="subscript"/>
          <w:lang w:val="en-US"/>
        </w:rPr>
        <w:t>E</w:t>
      </w:r>
      <w:r w:rsidRPr="00A56206">
        <w:rPr>
          <w:bCs/>
          <w:iCs/>
          <w:kern w:val="32"/>
          <w:sz w:val="20"/>
          <w:szCs w:val="20"/>
          <w:vertAlign w:val="subscript"/>
          <w:lang w:val="en-US"/>
        </w:rPr>
        <w:t>γ</w:t>
      </w:r>
      <w:r w:rsidRPr="00A56206">
        <w:rPr>
          <w:bCs/>
          <w:iCs/>
          <w:kern w:val="32"/>
          <w:sz w:val="20"/>
          <w:szCs w:val="20"/>
          <w:lang w:val="en-US"/>
        </w:rPr>
        <w:t>(90°)/</w:t>
      </w:r>
      <w:r w:rsidRPr="00772C91">
        <w:rPr>
          <w:bCs/>
          <w:i/>
          <w:kern w:val="32"/>
          <w:sz w:val="20"/>
          <w:szCs w:val="20"/>
          <w:lang w:val="en-US"/>
        </w:rPr>
        <w:t>ε</w:t>
      </w:r>
      <w:r w:rsidRPr="00772C91">
        <w:rPr>
          <w:bCs/>
          <w:i/>
          <w:kern w:val="32"/>
          <w:sz w:val="20"/>
          <w:szCs w:val="20"/>
          <w:vertAlign w:val="subscript"/>
          <w:lang w:val="en-US"/>
        </w:rPr>
        <w:t>E</w:t>
      </w:r>
      <w:r w:rsidRPr="00A56206">
        <w:rPr>
          <w:bCs/>
          <w:iCs/>
          <w:kern w:val="32"/>
          <w:sz w:val="20"/>
          <w:szCs w:val="20"/>
          <w:vertAlign w:val="subscript"/>
          <w:lang w:val="en-US"/>
        </w:rPr>
        <w:t>γ</w:t>
      </w:r>
      <w:r>
        <w:rPr>
          <w:bCs/>
          <w:i/>
          <w:kern w:val="32"/>
          <w:sz w:val="20"/>
          <w:szCs w:val="20"/>
          <w:vertAlign w:val="subscript"/>
          <w:lang w:val="en-US"/>
        </w:rPr>
        <w:t xml:space="preserve"> </w:t>
      </w:r>
      <w:r w:rsidRPr="00A92A52">
        <w:rPr>
          <w:sz w:val="20"/>
          <w:szCs w:val="20"/>
          <w:lang w:val="en-US"/>
        </w:rPr>
        <w:t xml:space="preserve">the net counts in the gamma-ray peak divided by the full-energy-peak efficiency, </w:t>
      </w:r>
      <w:r w:rsidRPr="00FA69FA">
        <w:rPr>
          <w:i/>
          <w:sz w:val="20"/>
          <w:szCs w:val="20"/>
          <w:lang w:val="en-US"/>
        </w:rPr>
        <w:t>I</w:t>
      </w:r>
      <w:r w:rsidRPr="00A56206">
        <w:rPr>
          <w:iCs/>
          <w:sz w:val="20"/>
          <w:szCs w:val="20"/>
          <w:vertAlign w:val="subscript"/>
          <w:lang w:val="en-US"/>
        </w:rPr>
        <w:t>R</w:t>
      </w:r>
      <w:r w:rsidRPr="00A92A52">
        <w:rPr>
          <w:sz w:val="20"/>
          <w:szCs w:val="20"/>
          <w:lang w:val="en-US"/>
        </w:rPr>
        <w:t xml:space="preserve"> the relative intensity of the gamma ray and </w:t>
      </w:r>
      <w:r w:rsidRPr="00B853B5">
        <w:rPr>
          <w:i/>
          <w:sz w:val="20"/>
          <w:szCs w:val="20"/>
          <w:lang w:val="en-US"/>
        </w:rPr>
        <w:t>&lt;</w:t>
      </w:r>
      <w:r w:rsidRPr="00FA69FA">
        <w:rPr>
          <w:i/>
          <w:sz w:val="20"/>
          <w:szCs w:val="20"/>
          <w:lang w:val="en-US"/>
        </w:rPr>
        <w:t>σ</w:t>
      </w:r>
      <w:r w:rsidRPr="00FA69FA">
        <w:rPr>
          <w:i/>
          <w:sz w:val="20"/>
          <w:szCs w:val="20"/>
          <w:vertAlign w:val="subscript"/>
          <w:lang w:val="en-US"/>
        </w:rPr>
        <w:t>E</w:t>
      </w:r>
      <w:r w:rsidRPr="00A56206">
        <w:rPr>
          <w:iCs/>
          <w:sz w:val="20"/>
          <w:szCs w:val="20"/>
          <w:vertAlign w:val="subscript"/>
          <w:lang w:val="en-US"/>
        </w:rPr>
        <w:t>γ</w:t>
      </w:r>
      <w:r w:rsidRPr="00A56206">
        <w:rPr>
          <w:iCs/>
          <w:sz w:val="20"/>
          <w:szCs w:val="20"/>
          <w:lang w:val="en-US"/>
        </w:rPr>
        <w:t>(90°)</w:t>
      </w:r>
      <w:r w:rsidRPr="00B853B5">
        <w:rPr>
          <w:i/>
          <w:sz w:val="20"/>
          <w:szCs w:val="20"/>
          <w:lang w:val="en-US"/>
        </w:rPr>
        <w:t>&gt;</w:t>
      </w:r>
      <w:r w:rsidRPr="00A92A52">
        <w:rPr>
          <w:sz w:val="20"/>
          <w:szCs w:val="20"/>
          <w:lang w:val="en-US"/>
        </w:rPr>
        <w:t xml:space="preserve"> the fission</w:t>
      </w:r>
      <w:r>
        <w:rPr>
          <w:sz w:val="20"/>
          <w:szCs w:val="20"/>
          <w:lang w:val="en-US"/>
        </w:rPr>
        <w:t>-</w:t>
      </w:r>
      <w:r w:rsidRPr="00A92A52">
        <w:rPr>
          <w:sz w:val="20"/>
          <w:szCs w:val="20"/>
          <w:lang w:val="en-US"/>
        </w:rPr>
        <w:t>neutron spectrum</w:t>
      </w:r>
      <w:r>
        <w:rPr>
          <w:sz w:val="20"/>
          <w:szCs w:val="20"/>
          <w:lang w:val="en-US"/>
        </w:rPr>
        <w:t>-</w:t>
      </w:r>
      <w:r w:rsidRPr="00A92A52">
        <w:rPr>
          <w:sz w:val="20"/>
          <w:szCs w:val="20"/>
          <w:lang w:val="en-US"/>
        </w:rPr>
        <w:t>averaged partial cross section for gamma-ray production at an angle of 90° between neutron beam and detector determined with Eq. (</w:t>
      </w:r>
      <w:r>
        <w:rPr>
          <w:sz w:val="20"/>
          <w:szCs w:val="20"/>
          <w:lang w:val="en-US"/>
        </w:rPr>
        <w:t>1</w:t>
      </w:r>
      <w:r w:rsidRPr="00A92A52">
        <w:rPr>
          <w:sz w:val="20"/>
          <w:szCs w:val="20"/>
          <w:lang w:val="en-US"/>
        </w:rPr>
        <w:t xml:space="preserve">). </w:t>
      </w:r>
      <w:r w:rsidRPr="00FA69FA">
        <w:rPr>
          <w:i/>
          <w:sz w:val="20"/>
          <w:szCs w:val="20"/>
          <w:lang w:val="en-US"/>
        </w:rPr>
        <w:t>R</w:t>
      </w:r>
      <w:r w:rsidRPr="00A92A52">
        <w:rPr>
          <w:sz w:val="20"/>
          <w:szCs w:val="20"/>
          <w:lang w:val="en-US"/>
        </w:rPr>
        <w:t xml:space="preserve"> is the residual calculated by means of Eq. (</w:t>
      </w:r>
      <w:r>
        <w:rPr>
          <w:sz w:val="20"/>
          <w:szCs w:val="20"/>
          <w:lang w:val="en-US"/>
        </w:rPr>
        <w:t>6</w:t>
      </w:r>
      <w:r w:rsidRPr="00A92A52">
        <w:rPr>
          <w:sz w:val="20"/>
          <w:szCs w:val="20"/>
          <w:lang w:val="en-US"/>
        </w:rPr>
        <w:t>)</w:t>
      </w:r>
      <w:r>
        <w:rPr>
          <w:sz w:val="20"/>
          <w:szCs w:val="20"/>
          <w:lang w:val="en-US"/>
        </w:rPr>
        <w:t>. Cross sections written in bold are proposed</w:t>
      </w:r>
    </w:p>
    <w:p w14:paraId="1D7CB98D" w14:textId="77777777" w:rsidR="00330921" w:rsidRDefault="00330921" w:rsidP="00330921">
      <w:pPr>
        <w:spacing w:before="240" w:after="240"/>
        <w:contextualSpacing/>
        <w:jc w:val="both"/>
        <w:rPr>
          <w:sz w:val="20"/>
          <w:szCs w:val="20"/>
          <w:lang w:val="en-US"/>
        </w:rPr>
      </w:pPr>
      <w:r>
        <w:rPr>
          <w:sz w:val="20"/>
          <w:szCs w:val="20"/>
          <w:vertAlign w:val="superscript"/>
          <w:lang w:val="en-US"/>
        </w:rPr>
        <w:t>a</w:t>
      </w:r>
      <w:r>
        <w:rPr>
          <w:sz w:val="20"/>
          <w:szCs w:val="20"/>
          <w:lang w:val="en-US"/>
        </w:rPr>
        <w:t>unassigned by Demidov et al.</w:t>
      </w:r>
    </w:p>
    <w:p w14:paraId="54E720B3" w14:textId="77777777" w:rsidR="00330921" w:rsidRDefault="00330921" w:rsidP="00330921">
      <w:pPr>
        <w:spacing w:before="240" w:after="240"/>
        <w:contextualSpacing/>
        <w:jc w:val="both"/>
        <w:rPr>
          <w:sz w:val="20"/>
          <w:szCs w:val="20"/>
          <w:vertAlign w:val="superscript"/>
          <w:lang w:val="en-US"/>
        </w:rPr>
      </w:pPr>
    </w:p>
    <w:p w14:paraId="41DE61FF" w14:textId="77777777" w:rsidR="00330921" w:rsidRDefault="00330921" w:rsidP="00330921">
      <w:pPr>
        <w:spacing w:before="240" w:after="240"/>
        <w:contextualSpacing/>
        <w:jc w:val="both"/>
        <w:rPr>
          <w:sz w:val="20"/>
          <w:szCs w:val="20"/>
          <w:lang w:val="en-US"/>
        </w:rPr>
      </w:pPr>
      <w:r>
        <w:rPr>
          <w:sz w:val="20"/>
          <w:szCs w:val="20"/>
          <w:vertAlign w:val="superscript"/>
          <w:lang w:val="en-US"/>
        </w:rPr>
        <w:t>b</w:t>
      </w:r>
      <w:r w:rsidRPr="00A92A52">
        <w:rPr>
          <w:sz w:val="20"/>
          <w:szCs w:val="20"/>
          <w:lang w:val="en-US"/>
        </w:rPr>
        <w:t xml:space="preserve">corrected for background interferences </w:t>
      </w:r>
    </w:p>
    <w:p w14:paraId="0B624DDB" w14:textId="77777777" w:rsidR="00330921" w:rsidRDefault="00330921" w:rsidP="00330921">
      <w:pPr>
        <w:spacing w:before="240" w:after="240"/>
        <w:contextualSpacing/>
        <w:jc w:val="both"/>
        <w:rPr>
          <w:sz w:val="20"/>
          <w:szCs w:val="20"/>
          <w:lang w:val="en-US"/>
        </w:rPr>
      </w:pPr>
    </w:p>
    <w:p w14:paraId="55517258" w14:textId="77777777" w:rsidR="00330921" w:rsidRDefault="00330921" w:rsidP="00330921">
      <w:pPr>
        <w:spacing w:before="240" w:after="240"/>
        <w:contextualSpacing/>
        <w:jc w:val="both"/>
        <w:rPr>
          <w:color w:val="000000" w:themeColor="text1"/>
          <w:sz w:val="20"/>
          <w:szCs w:val="20"/>
          <w:lang w:val="en-US"/>
        </w:rPr>
      </w:pPr>
      <w:r>
        <w:rPr>
          <w:sz w:val="20"/>
          <w:szCs w:val="20"/>
          <w:vertAlign w:val="superscript"/>
          <w:lang w:val="en-US"/>
        </w:rPr>
        <w:t>c</w:t>
      </w:r>
      <w:r w:rsidRPr="005D587F">
        <w:rPr>
          <w:sz w:val="20"/>
          <w:szCs w:val="20"/>
          <w:lang w:val="en-US"/>
        </w:rPr>
        <w:t>Doppler-broadened</w:t>
      </w:r>
      <w:r>
        <w:rPr>
          <w:sz w:val="20"/>
          <w:szCs w:val="20"/>
          <w:lang w:val="en-US"/>
        </w:rPr>
        <w:t xml:space="preserve">; </w:t>
      </w:r>
      <w:r w:rsidRPr="00545F5B">
        <w:rPr>
          <w:color w:val="000000" w:themeColor="text1"/>
          <w:sz w:val="20"/>
          <w:szCs w:val="20"/>
          <w:lang w:val="en-US"/>
        </w:rPr>
        <w:t>short-lived transitions in the femtosecond range [21,22</w:t>
      </w:r>
      <w:r>
        <w:rPr>
          <w:color w:val="000000" w:themeColor="text1"/>
          <w:sz w:val="20"/>
          <w:szCs w:val="20"/>
          <w:lang w:val="en-US"/>
        </w:rPr>
        <w:t>,23,38</w:t>
      </w:r>
      <w:r w:rsidRPr="00545F5B">
        <w:rPr>
          <w:color w:val="000000" w:themeColor="text1"/>
          <w:sz w:val="20"/>
          <w:szCs w:val="20"/>
          <w:lang w:val="en-US"/>
        </w:rPr>
        <w:t>]</w:t>
      </w:r>
    </w:p>
    <w:p w14:paraId="309C851E" w14:textId="77777777" w:rsidR="00330921" w:rsidRDefault="00330921" w:rsidP="00330921">
      <w:pPr>
        <w:spacing w:before="240" w:after="240"/>
        <w:contextualSpacing/>
        <w:jc w:val="both"/>
        <w:rPr>
          <w:sz w:val="20"/>
          <w:szCs w:val="20"/>
          <w:lang w:val="en-US"/>
        </w:rPr>
      </w:pPr>
    </w:p>
    <w:p w14:paraId="7FAB9FFE" w14:textId="77777777" w:rsidR="00330921" w:rsidRDefault="00330921" w:rsidP="00330921">
      <w:pPr>
        <w:spacing w:before="240" w:after="240"/>
        <w:contextualSpacing/>
        <w:jc w:val="both"/>
        <w:rPr>
          <w:sz w:val="20"/>
          <w:szCs w:val="20"/>
          <w:lang w:val="en-US"/>
        </w:rPr>
      </w:pPr>
      <w:r>
        <w:rPr>
          <w:sz w:val="20"/>
          <w:szCs w:val="20"/>
          <w:vertAlign w:val="superscript"/>
          <w:lang w:val="en-US"/>
        </w:rPr>
        <w:t>d</w:t>
      </w:r>
      <w:r>
        <w:rPr>
          <w:sz w:val="20"/>
          <w:szCs w:val="20"/>
          <w:lang w:val="en-US"/>
        </w:rPr>
        <w:t>only elemental data available from [29,30]</w:t>
      </w:r>
    </w:p>
    <w:p w14:paraId="7625DA24" w14:textId="77777777" w:rsidR="00330921" w:rsidRDefault="00330921" w:rsidP="00330921">
      <w:pPr>
        <w:spacing w:before="240" w:after="240"/>
        <w:contextualSpacing/>
        <w:jc w:val="both"/>
        <w:rPr>
          <w:sz w:val="20"/>
          <w:szCs w:val="20"/>
          <w:lang w:val="en-US"/>
        </w:rPr>
      </w:pPr>
    </w:p>
    <w:p w14:paraId="252E957C" w14:textId="77777777" w:rsidR="00330921" w:rsidRDefault="00330921" w:rsidP="00330921">
      <w:pPr>
        <w:jc w:val="both"/>
        <w:rPr>
          <w:sz w:val="20"/>
          <w:szCs w:val="20"/>
          <w:lang w:val="en-US"/>
        </w:rPr>
      </w:pPr>
      <w:r>
        <w:rPr>
          <w:sz w:val="20"/>
          <w:szCs w:val="20"/>
          <w:vertAlign w:val="superscript"/>
          <w:lang w:val="en-US"/>
        </w:rPr>
        <w:t>e</w:t>
      </w:r>
      <w:r w:rsidRPr="00A92A52">
        <w:rPr>
          <w:sz w:val="20"/>
          <w:szCs w:val="20"/>
          <w:lang w:val="en-US"/>
        </w:rPr>
        <w:t>unclear how this intensity is obtained, it might be</w:t>
      </w:r>
      <w:r>
        <w:rPr>
          <w:sz w:val="20"/>
          <w:szCs w:val="20"/>
          <w:lang w:val="en-US"/>
        </w:rPr>
        <w:t xml:space="preserve"> a mistake or</w:t>
      </w:r>
      <w:r w:rsidRPr="00A92A52">
        <w:rPr>
          <w:sz w:val="20"/>
          <w:szCs w:val="20"/>
          <w:lang w:val="en-US"/>
        </w:rPr>
        <w:t xml:space="preserve"> the absolute intensity determined with the integral cross section</w:t>
      </w:r>
      <w:r>
        <w:rPr>
          <w:sz w:val="20"/>
          <w:szCs w:val="20"/>
          <w:lang w:val="en-US"/>
        </w:rPr>
        <w:t xml:space="preserve">. </w:t>
      </w:r>
      <w:r w:rsidRPr="00D96D2F">
        <w:rPr>
          <w:sz w:val="20"/>
          <w:szCs w:val="20"/>
          <w:lang w:val="en-US"/>
        </w:rPr>
        <w:t>From our work the absolute intensity is 1</w:t>
      </w:r>
      <w:r>
        <w:rPr>
          <w:sz w:val="20"/>
          <w:szCs w:val="20"/>
          <w:lang w:val="en-US"/>
        </w:rPr>
        <w:t>07</w:t>
      </w:r>
      <w:r w:rsidRPr="00D96D2F">
        <w:rPr>
          <w:sz w:val="20"/>
          <w:szCs w:val="20"/>
          <w:lang w:val="en-US"/>
        </w:rPr>
        <w:t>% by using an integral cross section for fission neutron</w:t>
      </w:r>
      <w:r>
        <w:rPr>
          <w:sz w:val="20"/>
          <w:szCs w:val="20"/>
          <w:lang w:val="en-US"/>
        </w:rPr>
        <w:t>s</w:t>
      </w:r>
      <w:r w:rsidRPr="00D96D2F">
        <w:rPr>
          <w:sz w:val="20"/>
          <w:szCs w:val="20"/>
          <w:lang w:val="en-US"/>
        </w:rPr>
        <w:t xml:space="preserve"> of </w:t>
      </w:r>
      <w:r>
        <w:rPr>
          <w:sz w:val="20"/>
          <w:szCs w:val="20"/>
          <w:lang w:val="en-US"/>
        </w:rPr>
        <w:t xml:space="preserve">roughly </w:t>
      </w:r>
      <w:r w:rsidRPr="00D96D2F">
        <w:rPr>
          <w:sz w:val="20"/>
          <w:szCs w:val="20"/>
          <w:lang w:val="en-US"/>
        </w:rPr>
        <w:t>12 mb</w:t>
      </w:r>
      <w:r>
        <w:rPr>
          <w:sz w:val="20"/>
          <w:szCs w:val="20"/>
          <w:lang w:val="en-US"/>
        </w:rPr>
        <w:t xml:space="preserve"> [40]</w:t>
      </w:r>
      <w:r w:rsidRPr="00D96D2F">
        <w:rPr>
          <w:sz w:val="20"/>
          <w:szCs w:val="20"/>
          <w:lang w:val="en-US"/>
        </w:rPr>
        <w:t xml:space="preserve"> with </w:t>
      </w:r>
      <w:r>
        <w:rPr>
          <w:sz w:val="20"/>
          <w:szCs w:val="20"/>
          <w:lang w:val="en-US"/>
        </w:rPr>
        <w:t xml:space="preserve">an angular distribution correction factor of </w:t>
      </w:r>
      <w:r w:rsidRPr="00FA69FA">
        <w:rPr>
          <w:i/>
          <w:sz w:val="20"/>
          <w:szCs w:val="20"/>
          <w:lang w:val="en-US"/>
        </w:rPr>
        <w:t>W</w:t>
      </w:r>
      <w:r w:rsidRPr="00A56206">
        <w:rPr>
          <w:iCs/>
          <w:sz w:val="20"/>
          <w:szCs w:val="20"/>
          <w:lang w:val="en-US"/>
        </w:rPr>
        <w:t>(90°)</w:t>
      </w:r>
      <w:r w:rsidRPr="00D96D2F">
        <w:rPr>
          <w:sz w:val="20"/>
          <w:szCs w:val="20"/>
          <w:lang w:val="en-US"/>
        </w:rPr>
        <w:t>=</w:t>
      </w:r>
      <w:r>
        <w:rPr>
          <w:sz w:val="20"/>
          <w:szCs w:val="20"/>
          <w:lang w:val="en-US"/>
        </w:rPr>
        <w:t xml:space="preserve"> </w:t>
      </w:r>
      <w:r w:rsidRPr="00D96D2F">
        <w:rPr>
          <w:sz w:val="20"/>
          <w:szCs w:val="20"/>
          <w:lang w:val="en-US"/>
        </w:rPr>
        <w:t xml:space="preserve">1  </w:t>
      </w:r>
    </w:p>
    <w:p w14:paraId="07297A03" w14:textId="5221EE9F" w:rsidR="00330921" w:rsidRDefault="00B12E05" w:rsidP="00330921">
      <w:pPr>
        <w:jc w:val="both"/>
        <w:rPr>
          <w:sz w:val="20"/>
          <w:szCs w:val="20"/>
          <w:lang w:val="en-US"/>
        </w:rPr>
      </w:pPr>
      <w:r>
        <w:rPr>
          <w:noProof/>
          <w:lang w:val="de-DE" w:eastAsia="de-DE"/>
        </w:rPr>
        <mc:AlternateContent>
          <mc:Choice Requires="wpg">
            <w:drawing>
              <wp:anchor distT="0" distB="0" distL="114300" distR="114300" simplePos="0" relativeHeight="251676672" behindDoc="0" locked="0" layoutInCell="1" allowOverlap="1" wp14:anchorId="7ACC2326" wp14:editId="1D1C25B5">
                <wp:simplePos x="0" y="0"/>
                <wp:positionH relativeFrom="column">
                  <wp:posOffset>0</wp:posOffset>
                </wp:positionH>
                <wp:positionV relativeFrom="paragraph">
                  <wp:posOffset>143164</wp:posOffset>
                </wp:positionV>
                <wp:extent cx="5454823" cy="2141162"/>
                <wp:effectExtent l="0" t="0" r="0" b="0"/>
                <wp:wrapSquare wrapText="bothSides"/>
                <wp:docPr id="6" name="Gruppieren 6"/>
                <wp:cNvGraphicFramePr/>
                <a:graphic xmlns:a="http://schemas.openxmlformats.org/drawingml/2006/main">
                  <a:graphicData uri="http://schemas.microsoft.com/office/word/2010/wordprocessingGroup">
                    <wpg:wgp>
                      <wpg:cNvGrpSpPr/>
                      <wpg:grpSpPr>
                        <a:xfrm>
                          <a:off x="0" y="0"/>
                          <a:ext cx="5454823" cy="2141162"/>
                          <a:chOff x="0" y="0"/>
                          <a:chExt cx="5454823" cy="2141162"/>
                        </a:xfrm>
                      </wpg:grpSpPr>
                      <pic:pic xmlns:pic="http://schemas.openxmlformats.org/drawingml/2006/picture">
                        <pic:nvPicPr>
                          <pic:cNvPr id="16" name="Grafik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6927"/>
                            <a:ext cx="2677795" cy="2134235"/>
                          </a:xfrm>
                          <a:prstGeom prst="rect">
                            <a:avLst/>
                          </a:prstGeom>
                        </pic:spPr>
                      </pic:pic>
                      <pic:pic xmlns:pic="http://schemas.openxmlformats.org/drawingml/2006/picture">
                        <pic:nvPicPr>
                          <pic:cNvPr id="5" name="Grafik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798618" y="0"/>
                            <a:ext cx="2656205" cy="212344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441DD3" id="Gruppieren 6" o:spid="_x0000_s1026" style="position:absolute;margin-left:0;margin-top:11.25pt;width:429.5pt;height:168.6pt;z-index:251676672" coordsize="54548,21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EJ7wZGnoQAAp6EA&#10;ABUAAABkcnMvbWVkaWEvaW1hZ2UyLmpwZWf/2P/gABBKRklGAAEBAQDcANwAAP/bAEMAAgEBAQEB&#10;AgEBAQICAgICBAMCAgICBQQEAwQGBQYGBgUGBgYHCQgGBwkHBgYICwgJCgoKCgoGCAsMCwoMCQoK&#10;Cv/bAEMBAgICAgICBQMDBQoHBgcKCgoKCgoKCgoKCgoKCgoKCgoKCgoKCgoKCgoKCgoKCgoKCgoK&#10;CgoKCgoKCgoKCgoKCv/AABEIAf8C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">
                <v:shape id="Grafik 16" o:spid="_x0000_s1027" type="#_x0000_t75" style="position:absolute;top:69;width:26777;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">
                  <v:imagedata r:id="rId24" o:title=""/>
                </v:shape>
                <v:shape id="Grafik 5" o:spid="_x0000_s1028" type="#_x0000_t75" style="position:absolute;left:27986;width:26562;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">
                  <v:imagedata r:id="rId25" o:title=""/>
                </v:shape>
                <w10:wrap type="square"/>
              </v:group>
            </w:pict>
          </mc:Fallback>
        </mc:AlternateContent>
      </w:r>
      <w:r w:rsidR="00A52FAB">
        <w:rPr>
          <w:noProof/>
          <w:lang w:val="de-DE" w:eastAsia="de-DE"/>
        </w:rPr>
        <mc:AlternateContent>
          <mc:Choice Requires="wps">
            <w:drawing>
              <wp:anchor distT="0" distB="0" distL="114300" distR="114300" simplePos="0" relativeHeight="251669504" behindDoc="0" locked="0" layoutInCell="1" allowOverlap="1" wp14:anchorId="311F8D3B" wp14:editId="12DDD644">
                <wp:simplePos x="0" y="0"/>
                <wp:positionH relativeFrom="column">
                  <wp:posOffset>0</wp:posOffset>
                </wp:positionH>
                <wp:positionV relativeFrom="paragraph">
                  <wp:posOffset>2338705</wp:posOffset>
                </wp:positionV>
                <wp:extent cx="5467985" cy="635"/>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5467985" cy="635"/>
                        </a:xfrm>
                        <a:prstGeom prst="rect">
                          <a:avLst/>
                        </a:prstGeom>
                        <a:solidFill>
                          <a:prstClr val="white"/>
                        </a:solidFill>
                        <a:ln>
                          <a:noFill/>
                        </a:ln>
                      </wps:spPr>
                      <wps:txbx>
                        <w:txbxContent>
                          <w:p w14:paraId="5B10D86E" w14:textId="290C6E79" w:rsidR="003B6F74" w:rsidRPr="00A52FAB" w:rsidRDefault="003B6F74" w:rsidP="00A52FAB">
                            <w:pPr>
                              <w:jc w:val="both"/>
                              <w:rPr>
                                <w:i/>
                                <w:sz w:val="20"/>
                                <w:szCs w:val="20"/>
                                <w:lang w:val="en-US"/>
                              </w:rPr>
                            </w:pPr>
                            <w:r w:rsidRPr="00A52FAB">
                              <w:rPr>
                                <w:b/>
                                <w:sz w:val="20"/>
                                <w:szCs w:val="20"/>
                                <w:lang w:val="en-US"/>
                              </w:rPr>
                              <w:t>Fig. 5</w:t>
                            </w:r>
                            <w:r w:rsidRPr="00A52FAB">
                              <w:rPr>
                                <w:sz w:val="20"/>
                                <w:szCs w:val="20"/>
                                <w:lang w:val="en-US"/>
                              </w:rPr>
                              <w:t xml:space="preserve"> Relationship between the relative intensities </w:t>
                            </w:r>
                            <w:r w:rsidRPr="002D5DEE">
                              <w:rPr>
                                <w:i/>
                                <w:iCs/>
                                <w:sz w:val="20"/>
                                <w:szCs w:val="20"/>
                                <w:lang w:val="en-US"/>
                              </w:rPr>
                              <w:t>I</w:t>
                            </w:r>
                            <w:r w:rsidRPr="00A52FAB">
                              <w:rPr>
                                <w:sz w:val="20"/>
                                <w:szCs w:val="20"/>
                                <w:vertAlign w:val="subscript"/>
                                <w:lang w:val="en-US"/>
                              </w:rPr>
                              <w:t>R</w:t>
                            </w:r>
                            <w:r w:rsidRPr="00A52FAB">
                              <w:rPr>
                                <w:sz w:val="20"/>
                                <w:szCs w:val="20"/>
                                <w:lang w:val="en-US"/>
                              </w:rPr>
                              <w:t xml:space="preserve"> of the prompt gamma rays induced by fast-neutron inelastic scattering (n,n’) and (n,p) reactions on chlorine measured in this work and the relative intensities </w:t>
                            </w:r>
                            <w:r w:rsidRPr="002D5DEE">
                              <w:rPr>
                                <w:i/>
                                <w:iCs/>
                                <w:sz w:val="20"/>
                                <w:szCs w:val="20"/>
                                <w:lang w:val="en-US"/>
                              </w:rPr>
                              <w:t>I</w:t>
                            </w:r>
                            <w:r w:rsidRPr="00A52FAB">
                              <w:rPr>
                                <w:sz w:val="20"/>
                                <w:szCs w:val="20"/>
                                <w:vertAlign w:val="subscript"/>
                                <w:lang w:val="en-US"/>
                              </w:rPr>
                              <w:t>RD</w:t>
                            </w:r>
                            <w:r w:rsidRPr="00A52FAB">
                              <w:rPr>
                                <w:sz w:val="20"/>
                                <w:szCs w:val="20"/>
                                <w:lang w:val="en-US"/>
                              </w:rPr>
                              <w:t xml:space="preserve"> tabulated in the Demidov Atlas [14]. The left plot represents data from the PVC spectrum whereas the right plot was obtained with data from the CeCl</w:t>
                            </w:r>
                            <w:r w:rsidRPr="00A52FAB">
                              <w:rPr>
                                <w:sz w:val="20"/>
                                <w:szCs w:val="20"/>
                                <w:vertAlign w:val="subscript"/>
                                <w:lang w:val="en-US"/>
                              </w:rPr>
                              <w:t>3</w:t>
                            </w:r>
                            <w:r w:rsidRPr="00A52FAB">
                              <w:rPr>
                                <w:sz w:val="20"/>
                                <w:szCs w:val="20"/>
                                <w:lang w:val="en-US"/>
                              </w:rPr>
                              <w:t xml:space="preserve"> spectrum. The solid line represents the fit of the data with Eq.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F8D3B" id="Textfeld 18" o:spid="_x0000_s1029" type="#_x0000_t202" style="position:absolute;left:0;text-align:left;margin-left:0;margin-top:184.15pt;width:430.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" stroked="f">
                <v:textbox style="mso-fit-shape-to-text:t" inset="0,0,0,0">
                  <w:txbxContent>
                    <w:p w14:paraId="5B10D86E" w14:textId="290C6E79" w:rsidR="003B6F74" w:rsidRPr="00A52FAB" w:rsidRDefault="003B6F74" w:rsidP="00A52FAB">
                      <w:pPr>
                        <w:jc w:val="both"/>
                        <w:rPr>
                          <w:i/>
                          <w:sz w:val="20"/>
                          <w:szCs w:val="20"/>
                          <w:lang w:val="en-US"/>
                        </w:rPr>
                      </w:pPr>
                      <w:r w:rsidRPr="00A52FAB">
                        <w:rPr>
                          <w:b/>
                          <w:sz w:val="20"/>
                          <w:szCs w:val="20"/>
                          <w:lang w:val="en-US"/>
                        </w:rPr>
                        <w:t>Fig. 5</w:t>
                      </w:r>
                      <w:r w:rsidRPr="00A52FAB">
                        <w:rPr>
                          <w:sz w:val="20"/>
                          <w:szCs w:val="20"/>
                          <w:lang w:val="en-US"/>
                        </w:rPr>
                        <w:t xml:space="preserve"> Relationship between the relative intensities </w:t>
                      </w:r>
                      <w:r w:rsidRPr="002D5DEE">
                        <w:rPr>
                          <w:i/>
                          <w:iCs/>
                          <w:sz w:val="20"/>
                          <w:szCs w:val="20"/>
                          <w:lang w:val="en-US"/>
                        </w:rPr>
                        <w:t>I</w:t>
                      </w:r>
                      <w:r w:rsidRPr="00A52FAB">
                        <w:rPr>
                          <w:sz w:val="20"/>
                          <w:szCs w:val="20"/>
                          <w:vertAlign w:val="subscript"/>
                          <w:lang w:val="en-US"/>
                        </w:rPr>
                        <w:t>R</w:t>
                      </w:r>
                      <w:r w:rsidRPr="00A52FAB">
                        <w:rPr>
                          <w:sz w:val="20"/>
                          <w:szCs w:val="20"/>
                          <w:lang w:val="en-US"/>
                        </w:rPr>
                        <w:t xml:space="preserve"> of the prompt gamma rays induced by fast-neutron inelastic scattering (</w:t>
                      </w:r>
                      <w:proofErr w:type="spellStart"/>
                      <w:proofErr w:type="gramStart"/>
                      <w:r w:rsidRPr="00A52FAB">
                        <w:rPr>
                          <w:sz w:val="20"/>
                          <w:szCs w:val="20"/>
                          <w:lang w:val="en-US"/>
                        </w:rPr>
                        <w:t>n,n</w:t>
                      </w:r>
                      <w:proofErr w:type="spellEnd"/>
                      <w:proofErr w:type="gramEnd"/>
                      <w:r w:rsidRPr="00A52FAB">
                        <w:rPr>
                          <w:sz w:val="20"/>
                          <w:szCs w:val="20"/>
                          <w:lang w:val="en-US"/>
                        </w:rPr>
                        <w:t>’) and (</w:t>
                      </w:r>
                      <w:proofErr w:type="spellStart"/>
                      <w:r w:rsidRPr="00A52FAB">
                        <w:rPr>
                          <w:sz w:val="20"/>
                          <w:szCs w:val="20"/>
                          <w:lang w:val="en-US"/>
                        </w:rPr>
                        <w:t>n,p</w:t>
                      </w:r>
                      <w:proofErr w:type="spellEnd"/>
                      <w:r w:rsidRPr="00A52FAB">
                        <w:rPr>
                          <w:sz w:val="20"/>
                          <w:szCs w:val="20"/>
                          <w:lang w:val="en-US"/>
                        </w:rPr>
                        <w:t xml:space="preserve">) reactions on chlorine measured in this work and the relative intensities </w:t>
                      </w:r>
                      <w:r w:rsidRPr="002D5DEE">
                        <w:rPr>
                          <w:i/>
                          <w:iCs/>
                          <w:sz w:val="20"/>
                          <w:szCs w:val="20"/>
                          <w:lang w:val="en-US"/>
                        </w:rPr>
                        <w:t>I</w:t>
                      </w:r>
                      <w:r w:rsidRPr="00A52FAB">
                        <w:rPr>
                          <w:sz w:val="20"/>
                          <w:szCs w:val="20"/>
                          <w:vertAlign w:val="subscript"/>
                          <w:lang w:val="en-US"/>
                        </w:rPr>
                        <w:t>RD</w:t>
                      </w:r>
                      <w:r w:rsidRPr="00A52FAB">
                        <w:rPr>
                          <w:sz w:val="20"/>
                          <w:szCs w:val="20"/>
                          <w:lang w:val="en-US"/>
                        </w:rPr>
                        <w:t xml:space="preserve"> tabulated in the Demidov Atlas [14]. The left plot represents data from the PVC spectrum whereas the right plot was obtained with data from the CeCl</w:t>
                      </w:r>
                      <w:r w:rsidRPr="00A52FAB">
                        <w:rPr>
                          <w:sz w:val="20"/>
                          <w:szCs w:val="20"/>
                          <w:vertAlign w:val="subscript"/>
                          <w:lang w:val="en-US"/>
                        </w:rPr>
                        <w:t>3</w:t>
                      </w:r>
                      <w:r w:rsidRPr="00A52FAB">
                        <w:rPr>
                          <w:sz w:val="20"/>
                          <w:szCs w:val="20"/>
                          <w:lang w:val="en-US"/>
                        </w:rPr>
                        <w:t xml:space="preserve"> spectrum. The solid line represents the fit of the data with Eq. (5)</w:t>
                      </w:r>
                    </w:p>
                  </w:txbxContent>
                </v:textbox>
                <w10:wrap type="square"/>
              </v:shape>
            </w:pict>
          </mc:Fallback>
        </mc:AlternateContent>
      </w:r>
    </w:p>
    <w:p w14:paraId="5D3A6EE6" w14:textId="5B981BB4" w:rsidR="00330921" w:rsidRPr="00A92A52" w:rsidRDefault="00330921" w:rsidP="00330921">
      <w:pPr>
        <w:spacing w:before="240" w:after="240"/>
        <w:contextualSpacing/>
        <w:jc w:val="both"/>
        <w:rPr>
          <w:sz w:val="20"/>
          <w:szCs w:val="20"/>
          <w:lang w:val="en-US"/>
        </w:rPr>
      </w:pPr>
    </w:p>
    <w:p w14:paraId="13E3AB43" w14:textId="37AA6770" w:rsidR="00A52FAB" w:rsidRDefault="002D61E9" w:rsidP="00A52FAB">
      <w:pPr>
        <w:keepNext/>
        <w:spacing w:before="240" w:after="240"/>
        <w:contextualSpacing/>
        <w:jc w:val="center"/>
      </w:pPr>
      <w:r>
        <w:rPr>
          <w:noProof/>
          <w:lang w:val="de-DE" w:eastAsia="de-DE"/>
        </w:rPr>
        <w:drawing>
          <wp:inline distT="0" distB="0" distL="0" distR="0" wp14:anchorId="1F4F08F5" wp14:editId="42AFE72C">
            <wp:extent cx="2844000" cy="2322000"/>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nsityFrequencyPlot_Cl_Ce&amp;PV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4000" cy="2322000"/>
                    </a:xfrm>
                    <a:prstGeom prst="rect">
                      <a:avLst/>
                    </a:prstGeom>
                  </pic:spPr>
                </pic:pic>
              </a:graphicData>
            </a:graphic>
          </wp:inline>
        </w:drawing>
      </w:r>
    </w:p>
    <w:p w14:paraId="4D7D117C" w14:textId="5492DBCA" w:rsidR="00330921" w:rsidRPr="00A52FAB" w:rsidRDefault="00A52FAB" w:rsidP="00B65D50">
      <w:pPr>
        <w:jc w:val="both"/>
        <w:rPr>
          <w:b/>
          <w:i/>
          <w:sz w:val="20"/>
          <w:szCs w:val="20"/>
          <w:lang w:val="en-US"/>
        </w:rPr>
      </w:pPr>
      <w:r w:rsidRPr="00A52FAB">
        <w:rPr>
          <w:b/>
          <w:sz w:val="20"/>
          <w:szCs w:val="20"/>
          <w:lang w:val="en-US"/>
        </w:rPr>
        <w:t>Fig. 6</w:t>
      </w:r>
      <w:r w:rsidRPr="00A52FAB">
        <w:rPr>
          <w:sz w:val="20"/>
          <w:szCs w:val="20"/>
          <w:lang w:val="en-US"/>
        </w:rPr>
        <w:t xml:space="preserve"> Comparison of the relative intensities of the prompt gamma rays induced by fast-neutron inelastic scattering (n,n’), (n,p) and (n,</w:t>
      </w:r>
      <w:r w:rsidRPr="00A52FAB">
        <w:rPr>
          <w:sz w:val="20"/>
          <w:szCs w:val="20"/>
        </w:rPr>
        <w:t>α</w:t>
      </w:r>
      <w:r w:rsidRPr="00A52FAB">
        <w:rPr>
          <w:sz w:val="20"/>
          <w:szCs w:val="20"/>
          <w:lang w:val="en-US"/>
        </w:rPr>
        <w:t xml:space="preserve">) reactions on chlorine obtained in this work with the data tabulated in the Demidov Atlas [14] in the form of a histogram of the residuals </w:t>
      </w:r>
      <w:r w:rsidRPr="00A52FAB">
        <w:rPr>
          <w:i/>
          <w:iCs/>
          <w:sz w:val="20"/>
          <w:szCs w:val="20"/>
          <w:lang w:val="en-US"/>
        </w:rPr>
        <w:t>R</w:t>
      </w:r>
      <w:r w:rsidRPr="00A52FAB">
        <w:rPr>
          <w:sz w:val="20"/>
          <w:szCs w:val="20"/>
          <w:lang w:val="en-US"/>
        </w:rPr>
        <w:t xml:space="preserve"> in units of standard deviation [</w:t>
      </w:r>
      <w:r w:rsidRPr="00A52FAB">
        <w:rPr>
          <w:sz w:val="20"/>
          <w:szCs w:val="20"/>
        </w:rPr>
        <w:t>σ</w:t>
      </w:r>
      <w:r w:rsidRPr="00A52FAB">
        <w:rPr>
          <w:sz w:val="20"/>
          <w:szCs w:val="20"/>
          <w:lang w:val="en-US"/>
        </w:rPr>
        <w:t>] calculated with Eq. (6). The plot represents data from both the CeCl</w:t>
      </w:r>
      <w:r w:rsidRPr="00A52FAB">
        <w:rPr>
          <w:sz w:val="20"/>
          <w:szCs w:val="20"/>
          <w:vertAlign w:val="subscript"/>
          <w:lang w:val="en-US"/>
        </w:rPr>
        <w:t>3</w:t>
      </w:r>
      <w:r w:rsidRPr="00A52FAB">
        <w:rPr>
          <w:sz w:val="20"/>
          <w:szCs w:val="20"/>
          <w:lang w:val="en-US"/>
        </w:rPr>
        <w:t xml:space="preserve"> and PVC spectrum. The values of </w:t>
      </w:r>
      <w:r w:rsidRPr="00A52FAB">
        <w:rPr>
          <w:i/>
          <w:iCs/>
          <w:sz w:val="20"/>
          <w:szCs w:val="20"/>
          <w:lang w:val="en-US"/>
        </w:rPr>
        <w:t>R</w:t>
      </w:r>
      <w:r>
        <w:rPr>
          <w:sz w:val="20"/>
          <w:szCs w:val="20"/>
          <w:lang w:val="en-US"/>
        </w:rPr>
        <w:t xml:space="preserve"> </w:t>
      </w:r>
      <w:r w:rsidRPr="00A52FAB">
        <w:rPr>
          <w:sz w:val="20"/>
          <w:szCs w:val="20"/>
          <w:lang w:val="en-US"/>
        </w:rPr>
        <w:t>are given in column 8 of Tables 1 and 2. The solid lines represents the fit of the data with a Gaussian</w:t>
      </w:r>
    </w:p>
    <w:p w14:paraId="556CADD8" w14:textId="0307CDE0" w:rsidR="004B4193" w:rsidRDefault="004B4193" w:rsidP="004B4193">
      <w:pPr>
        <w:pStyle w:val="JRNCPrimarySectionTitle"/>
        <w:ind w:firstLine="357"/>
      </w:pPr>
      <w:r>
        <w:t>Prompt gamma rays of cerium</w:t>
      </w:r>
    </w:p>
    <w:p w14:paraId="6CDA27F9" w14:textId="4C079EA0" w:rsidR="009A3070" w:rsidRDefault="00F10803" w:rsidP="001105D7">
      <w:pPr>
        <w:spacing w:line="360" w:lineRule="auto"/>
        <w:jc w:val="both"/>
      </w:pPr>
      <w:r w:rsidRPr="000B4C02">
        <w:t xml:space="preserve">Fifty eight </w:t>
      </w:r>
      <w:r w:rsidR="00BF48E3" w:rsidRPr="000B4C02">
        <w:t xml:space="preserve">gamma lines </w:t>
      </w:r>
      <w:r w:rsidR="00874651">
        <w:t>from</w:t>
      </w:r>
      <w:r w:rsidRPr="000B4C02">
        <w:t xml:space="preserve"> inelastic sca</w:t>
      </w:r>
      <w:r>
        <w:t xml:space="preserve">ttering of fast neutrons on cerium </w:t>
      </w:r>
      <w:r w:rsidR="00396C85">
        <w:t xml:space="preserve">were </w:t>
      </w:r>
      <w:r w:rsidR="00874651">
        <w:t>found</w:t>
      </w:r>
      <w:r>
        <w:t xml:space="preserve">, </w:t>
      </w:r>
      <w:r w:rsidR="00F13E06">
        <w:t>one</w:t>
      </w:r>
      <w:r>
        <w:t xml:space="preserve"> related to </w:t>
      </w:r>
      <w:r w:rsidRPr="00BF48E3">
        <w:rPr>
          <w:vertAlign w:val="superscript"/>
        </w:rPr>
        <w:t>136</w:t>
      </w:r>
      <w:r>
        <w:t xml:space="preserve">Ce, </w:t>
      </w:r>
      <w:r w:rsidR="000B4C02">
        <w:t xml:space="preserve">41 </w:t>
      </w:r>
      <w:r>
        <w:t xml:space="preserve">to </w:t>
      </w:r>
      <w:r w:rsidRPr="00BF48E3">
        <w:rPr>
          <w:vertAlign w:val="superscript"/>
        </w:rPr>
        <w:t>1</w:t>
      </w:r>
      <w:r>
        <w:rPr>
          <w:vertAlign w:val="superscript"/>
        </w:rPr>
        <w:t>40</w:t>
      </w:r>
      <w:r>
        <w:t xml:space="preserve">Ce and </w:t>
      </w:r>
      <w:r w:rsidR="000B4C02">
        <w:t xml:space="preserve">16 </w:t>
      </w:r>
      <w:r>
        <w:t xml:space="preserve">to </w:t>
      </w:r>
      <w:r w:rsidRPr="00BF48E3">
        <w:rPr>
          <w:vertAlign w:val="superscript"/>
        </w:rPr>
        <w:t>1</w:t>
      </w:r>
      <w:r>
        <w:rPr>
          <w:vertAlign w:val="superscript"/>
        </w:rPr>
        <w:t>42</w:t>
      </w:r>
      <w:r>
        <w:t xml:space="preserve">Ce </w:t>
      </w:r>
      <w:r w:rsidR="00BF48E3" w:rsidRPr="00BF48E3">
        <w:t xml:space="preserve">. </w:t>
      </w:r>
      <w:r w:rsidR="00396C85">
        <w:t>T</w:t>
      </w:r>
      <w:r w:rsidR="00BF48E3" w:rsidRPr="00BF48E3">
        <w:t>hese gamma rays are</w:t>
      </w:r>
      <w:r w:rsidR="00D72FF0">
        <w:t xml:space="preserve"> depicted in Figs. 1 and 2 and </w:t>
      </w:r>
      <w:r w:rsidR="00396C85">
        <w:t xml:space="preserve">their </w:t>
      </w:r>
      <w:r w:rsidR="00D72FF0">
        <w:t xml:space="preserve">data </w:t>
      </w:r>
      <w:r>
        <w:t>are</w:t>
      </w:r>
      <w:r w:rsidR="00BF48E3" w:rsidRPr="00BF48E3">
        <w:t xml:space="preserve"> given in Tabl</w:t>
      </w:r>
      <w:r w:rsidR="00BF48E3">
        <w:t>es 3 and 4</w:t>
      </w:r>
      <w:r w:rsidR="00BF48E3" w:rsidRPr="00BF48E3">
        <w:t>.</w:t>
      </w:r>
      <w:r w:rsidR="00336DE7">
        <w:t xml:space="preserve"> </w:t>
      </w:r>
      <w:r w:rsidR="00F13E06">
        <w:t>No neutron capture lines from cerium were identified.</w:t>
      </w:r>
    </w:p>
    <w:p w14:paraId="6A0E6D44" w14:textId="284526CF" w:rsidR="008338FE" w:rsidRDefault="000B4C02" w:rsidP="000C7C46">
      <w:pPr>
        <w:pStyle w:val="JRNCBody"/>
        <w:rPr>
          <w:color w:val="000000" w:themeColor="text1"/>
          <w:lang w:val="en-US"/>
        </w:rPr>
      </w:pPr>
      <w:r>
        <w:rPr>
          <w:lang w:val="en-US"/>
        </w:rPr>
        <w:t xml:space="preserve">Intensities of gamma lines were calculated relative to the 1596-keV line of </w:t>
      </w:r>
      <w:r>
        <w:rPr>
          <w:vertAlign w:val="superscript"/>
          <w:lang w:val="en-US"/>
        </w:rPr>
        <w:t>140</w:t>
      </w:r>
      <w:r>
        <w:rPr>
          <w:lang w:val="en-US"/>
        </w:rPr>
        <w:t>Ce</w:t>
      </w:r>
      <w:r w:rsidR="00F13E06">
        <w:rPr>
          <w:lang w:val="en-US"/>
        </w:rPr>
        <w:t>.</w:t>
      </w:r>
      <w:r>
        <w:rPr>
          <w:lang w:val="en-US"/>
        </w:rPr>
        <w:t xml:space="preserve"> </w:t>
      </w:r>
      <w:r w:rsidR="00F13E06">
        <w:rPr>
          <w:lang w:val="en-US"/>
        </w:rPr>
        <w:t>They</w:t>
      </w:r>
      <w:r>
        <w:rPr>
          <w:lang w:val="en-US"/>
        </w:rPr>
        <w:t xml:space="preserve"> are given along with the values determined in [14] in columns 3 and 6 of Tables 3 and 4. </w:t>
      </w:r>
      <w:r w:rsidR="004321B9">
        <w:rPr>
          <w:color w:val="000000" w:themeColor="text1"/>
          <w:lang w:val="en-US"/>
        </w:rPr>
        <w:t>We detected 31 out of 45 lines given in [14], of which only 27 lines were originally assigned to fast</w:t>
      </w:r>
      <w:r w:rsidR="00F13E06">
        <w:rPr>
          <w:color w:val="000000" w:themeColor="text1"/>
          <w:lang w:val="en-US"/>
        </w:rPr>
        <w:t>-n</w:t>
      </w:r>
      <w:r w:rsidR="004321B9">
        <w:rPr>
          <w:color w:val="000000" w:themeColor="text1"/>
          <w:lang w:val="en-US"/>
        </w:rPr>
        <w:t xml:space="preserve">eutron reactions. </w:t>
      </w:r>
      <w:r w:rsidR="003A2BD4">
        <w:rPr>
          <w:color w:val="000000" w:themeColor="text1"/>
          <w:lang w:val="en-US"/>
        </w:rPr>
        <w:t xml:space="preserve">The gamma rays listed at </w:t>
      </w:r>
      <w:r w:rsidR="006200BA">
        <w:rPr>
          <w:color w:val="000000" w:themeColor="text1"/>
          <w:lang w:val="en-US"/>
        </w:rPr>
        <w:t xml:space="preserve">energies </w:t>
      </w:r>
      <w:r w:rsidR="003A2BD4">
        <w:rPr>
          <w:color w:val="000000" w:themeColor="text1"/>
          <w:lang w:val="en-US"/>
        </w:rPr>
        <w:t>of 337.0,</w:t>
      </w:r>
      <w:r w:rsidR="003A2BD4" w:rsidRPr="00425F72">
        <w:rPr>
          <w:color w:val="000000" w:themeColor="text1"/>
          <w:lang w:val="en-US"/>
        </w:rPr>
        <w:t xml:space="preserve"> </w:t>
      </w:r>
      <w:r w:rsidR="003A2BD4">
        <w:rPr>
          <w:color w:val="000000" w:themeColor="text1"/>
          <w:lang w:val="en-US"/>
        </w:rPr>
        <w:t>740</w:t>
      </w:r>
      <w:r w:rsidR="00900737">
        <w:rPr>
          <w:color w:val="000000" w:themeColor="text1"/>
          <w:lang w:val="en-US"/>
        </w:rPr>
        <w:t>.0</w:t>
      </w:r>
      <w:r w:rsidR="003A2BD4">
        <w:rPr>
          <w:color w:val="000000" w:themeColor="text1"/>
          <w:lang w:val="en-US"/>
        </w:rPr>
        <w:t xml:space="preserve">, </w:t>
      </w:r>
      <w:r w:rsidR="003A2BD4" w:rsidRPr="00425F72">
        <w:rPr>
          <w:color w:val="000000" w:themeColor="text1"/>
          <w:lang w:val="en-US"/>
        </w:rPr>
        <w:t xml:space="preserve">774.0, 788.2, 846.3, </w:t>
      </w:r>
      <w:r w:rsidR="003A2BD4">
        <w:rPr>
          <w:color w:val="000000" w:themeColor="text1"/>
          <w:lang w:val="en-US"/>
        </w:rPr>
        <w:t xml:space="preserve">983.1, </w:t>
      </w:r>
      <w:r w:rsidR="003A2BD4" w:rsidRPr="00425F72">
        <w:rPr>
          <w:color w:val="000000" w:themeColor="text1"/>
          <w:lang w:val="en-US"/>
        </w:rPr>
        <w:t xml:space="preserve">1041.1, 1045.5, </w:t>
      </w:r>
      <w:r w:rsidR="003A2BD4">
        <w:rPr>
          <w:color w:val="000000" w:themeColor="text1"/>
          <w:lang w:val="en-US"/>
        </w:rPr>
        <w:t xml:space="preserve">1059.0, </w:t>
      </w:r>
      <w:r w:rsidR="003A2BD4" w:rsidRPr="00425F72">
        <w:rPr>
          <w:color w:val="000000" w:themeColor="text1"/>
          <w:lang w:val="en-US"/>
        </w:rPr>
        <w:t xml:space="preserve">1098.8, </w:t>
      </w:r>
      <w:r w:rsidR="003A2BD4">
        <w:rPr>
          <w:color w:val="000000" w:themeColor="text1"/>
          <w:lang w:val="en-US"/>
        </w:rPr>
        <w:t xml:space="preserve">1233.6, </w:t>
      </w:r>
      <w:r w:rsidR="003A2BD4" w:rsidRPr="00425F72">
        <w:rPr>
          <w:color w:val="000000" w:themeColor="text1"/>
          <w:lang w:val="en-US"/>
        </w:rPr>
        <w:t xml:space="preserve">1463.3, </w:t>
      </w:r>
      <w:r w:rsidR="003A2BD4">
        <w:rPr>
          <w:color w:val="000000" w:themeColor="text1"/>
          <w:lang w:val="en-US"/>
        </w:rPr>
        <w:t xml:space="preserve">1526.4, 1620.5, </w:t>
      </w:r>
      <w:r w:rsidR="003A2BD4" w:rsidRPr="00425F72">
        <w:rPr>
          <w:color w:val="000000" w:themeColor="text1"/>
          <w:lang w:val="en-US"/>
        </w:rPr>
        <w:t>1724.9, 1812.3, 1899.3</w:t>
      </w:r>
      <w:r w:rsidR="003A2BD4">
        <w:rPr>
          <w:color w:val="000000" w:themeColor="text1"/>
          <w:lang w:val="en-US"/>
        </w:rPr>
        <w:t xml:space="preserve"> and </w:t>
      </w:r>
      <w:r w:rsidR="003A2BD4">
        <w:rPr>
          <w:lang w:val="en-US"/>
        </w:rPr>
        <w:t>1958.5</w:t>
      </w:r>
      <w:r w:rsidR="00900737">
        <w:rPr>
          <w:lang w:val="en-US"/>
        </w:rPr>
        <w:t xml:space="preserve"> keV</w:t>
      </w:r>
      <w:r w:rsidR="003A2BD4">
        <w:rPr>
          <w:lang w:val="en-US"/>
        </w:rPr>
        <w:t xml:space="preserve"> in Demidov</w:t>
      </w:r>
      <w:r>
        <w:rPr>
          <w:lang w:val="en-US"/>
        </w:rPr>
        <w:t>’s</w:t>
      </w:r>
      <w:r w:rsidR="00F13E06">
        <w:rPr>
          <w:lang w:val="en-US"/>
        </w:rPr>
        <w:t xml:space="preserve"> </w:t>
      </w:r>
      <w:r w:rsidR="00B36C8F">
        <w:rPr>
          <w:lang w:val="en-US"/>
        </w:rPr>
        <w:t>Atlas are</w:t>
      </w:r>
      <w:r w:rsidR="003A2BD4">
        <w:rPr>
          <w:lang w:val="en-US"/>
        </w:rPr>
        <w:t xml:space="preserve"> reported a</w:t>
      </w:r>
      <w:r w:rsidR="00B36C8F">
        <w:rPr>
          <w:lang w:val="en-US"/>
        </w:rPr>
        <w:t>s tentative assignments and are</w:t>
      </w:r>
      <w:r w:rsidR="003A2BD4">
        <w:rPr>
          <w:lang w:val="en-US"/>
        </w:rPr>
        <w:t xml:space="preserve"> unpla</w:t>
      </w:r>
      <w:r w:rsidR="00B36C8F">
        <w:rPr>
          <w:lang w:val="en-US"/>
        </w:rPr>
        <w:t>ced in the decay schemes of cerium</w:t>
      </w:r>
      <w:r w:rsidR="00900737">
        <w:rPr>
          <w:lang w:val="en-US"/>
        </w:rPr>
        <w:t xml:space="preserve"> isotopes</w:t>
      </w:r>
      <w:r w:rsidR="00B36C8F">
        <w:rPr>
          <w:lang w:val="en-US"/>
        </w:rPr>
        <w:t xml:space="preserve">. </w:t>
      </w:r>
      <w:bookmarkStart w:id="8" w:name="_Hlk135645650"/>
      <w:r w:rsidR="00F13E06" w:rsidRPr="00F13E06">
        <w:rPr>
          <w:color w:val="000000" w:themeColor="text1"/>
          <w:lang w:val="en-US"/>
        </w:rPr>
        <w:t xml:space="preserve">The lines at </w:t>
      </w:r>
      <w:r w:rsidR="0033480A">
        <w:rPr>
          <w:color w:val="000000" w:themeColor="text1"/>
          <w:lang w:val="en-US"/>
        </w:rPr>
        <w:t>740.0, 983.1, 1059.0, 1233.6, 1526.4 and 1620.5</w:t>
      </w:r>
      <w:r w:rsidR="00F13E06" w:rsidRPr="00F13E06">
        <w:rPr>
          <w:color w:val="000000" w:themeColor="text1"/>
          <w:lang w:val="en-US"/>
        </w:rPr>
        <w:t xml:space="preserve"> were observed </w:t>
      </w:r>
      <w:r w:rsidR="00054EA6" w:rsidRPr="00B365F5">
        <w:rPr>
          <w:color w:val="FF0000"/>
          <w:lang w:val="en-US"/>
        </w:rPr>
        <w:t>in the current work</w:t>
      </w:r>
      <w:r w:rsidR="00F13E06" w:rsidRPr="00F13E06">
        <w:rPr>
          <w:color w:val="000000" w:themeColor="text1"/>
          <w:lang w:val="en-US"/>
        </w:rPr>
        <w:t xml:space="preserve"> and assigned based on data provided in [20]</w:t>
      </w:r>
      <w:bookmarkEnd w:id="8"/>
      <w:r w:rsidR="00F13E06" w:rsidRPr="00F13E06">
        <w:rPr>
          <w:color w:val="000000" w:themeColor="text1"/>
          <w:lang w:val="en-US"/>
        </w:rPr>
        <w:t>. The 337.0-, 846.3-, 1041.1-, 1463.3- and 1958.5-keV lines are not specified in [20,2</w:t>
      </w:r>
      <w:r w:rsidR="00BE48A6">
        <w:rPr>
          <w:color w:val="000000" w:themeColor="text1"/>
          <w:lang w:val="en-US"/>
        </w:rPr>
        <w:t>4-27</w:t>
      </w:r>
      <w:r w:rsidR="00F13E06" w:rsidRPr="00F13E06">
        <w:rPr>
          <w:color w:val="000000" w:themeColor="text1"/>
          <w:lang w:val="en-US"/>
        </w:rPr>
        <w:t xml:space="preserve">] and the placement of the line at 1812.3 keV in the level scheme of </w:t>
      </w:r>
      <w:r w:rsidR="00F13E06" w:rsidRPr="00F13E06">
        <w:rPr>
          <w:color w:val="000000" w:themeColor="text1"/>
          <w:vertAlign w:val="superscript"/>
          <w:lang w:val="en-US"/>
        </w:rPr>
        <w:t>140</w:t>
      </w:r>
      <w:r w:rsidR="00F13E06" w:rsidRPr="00F13E06">
        <w:rPr>
          <w:color w:val="000000" w:themeColor="text1"/>
          <w:lang w:val="en-US"/>
        </w:rPr>
        <w:t>Ce is uncertain</w:t>
      </w:r>
      <w:r w:rsidR="00DD7EB1">
        <w:rPr>
          <w:color w:val="000000" w:themeColor="text1"/>
          <w:lang w:val="en-US"/>
        </w:rPr>
        <w:t xml:space="preserve"> [20</w:t>
      </w:r>
      <w:r w:rsidR="00BE48A6">
        <w:rPr>
          <w:color w:val="000000" w:themeColor="text1"/>
          <w:lang w:val="en-US"/>
        </w:rPr>
        <w:t>,26</w:t>
      </w:r>
      <w:r w:rsidR="00DD7EB1">
        <w:rPr>
          <w:color w:val="000000" w:themeColor="text1"/>
          <w:lang w:val="en-US"/>
        </w:rPr>
        <w:t>]</w:t>
      </w:r>
      <w:r w:rsidR="00F13E06" w:rsidRPr="00F13E06">
        <w:rPr>
          <w:color w:val="000000" w:themeColor="text1"/>
          <w:lang w:val="en-US"/>
        </w:rPr>
        <w:t xml:space="preserve">.  In our measurement </w:t>
      </w:r>
      <w:r w:rsidR="00DD7EB1">
        <w:rPr>
          <w:color w:val="000000" w:themeColor="text1"/>
          <w:lang w:val="en-US"/>
        </w:rPr>
        <w:t xml:space="preserve">the </w:t>
      </w:r>
      <w:r w:rsidR="00F13E06" w:rsidRPr="00F13E06">
        <w:rPr>
          <w:color w:val="000000" w:themeColor="text1"/>
          <w:lang w:val="en-US"/>
        </w:rPr>
        <w:t>lines at 337.0, 846.3, 962.2, 1041.1,</w:t>
      </w:r>
      <w:r w:rsidR="00F13E06">
        <w:rPr>
          <w:color w:val="000000" w:themeColor="text1"/>
          <w:lang w:val="en-US"/>
        </w:rPr>
        <w:t xml:space="preserve"> </w:t>
      </w:r>
      <w:r w:rsidR="00F13E06" w:rsidRPr="00F13E06">
        <w:rPr>
          <w:color w:val="000000" w:themeColor="text1"/>
          <w:lang w:val="en-US"/>
        </w:rPr>
        <w:t xml:space="preserve">1045.5, 1098.8 and 1463.3 keV were not observed uniquely due to interferences with background lines [7,9]. The lines at 788.2 and 1958.5 keV are mainly associated to the neutron capture lines of </w:t>
      </w:r>
      <w:r w:rsidR="00F13E06" w:rsidRPr="00F13E06">
        <w:rPr>
          <w:color w:val="000000" w:themeColor="text1"/>
          <w:vertAlign w:val="superscript"/>
          <w:lang w:val="en-US"/>
        </w:rPr>
        <w:t>35</w:t>
      </w:r>
      <w:r w:rsidR="00F13E06" w:rsidRPr="00F13E06">
        <w:rPr>
          <w:color w:val="000000" w:themeColor="text1"/>
          <w:lang w:val="en-US"/>
        </w:rPr>
        <w:t>Cl and the lines at 774.8 and 23</w:t>
      </w:r>
      <w:r w:rsidR="00DD7EB1">
        <w:rPr>
          <w:color w:val="000000" w:themeColor="text1"/>
          <w:lang w:val="en-US"/>
        </w:rPr>
        <w:t>47</w:t>
      </w:r>
      <w:r w:rsidR="00F13E06" w:rsidRPr="00F13E06">
        <w:rPr>
          <w:color w:val="000000" w:themeColor="text1"/>
          <w:lang w:val="en-US"/>
        </w:rPr>
        <w:t>.</w:t>
      </w:r>
      <w:r w:rsidR="00DD7EB1">
        <w:rPr>
          <w:color w:val="000000" w:themeColor="text1"/>
          <w:lang w:val="en-US"/>
        </w:rPr>
        <w:t>5</w:t>
      </w:r>
      <w:r w:rsidR="00F13E06" w:rsidRPr="00F13E06">
        <w:rPr>
          <w:color w:val="000000" w:themeColor="text1"/>
          <w:lang w:val="en-US"/>
        </w:rPr>
        <w:t xml:space="preserve"> keV </w:t>
      </w:r>
      <w:r w:rsidR="00F13E06">
        <w:rPr>
          <w:color w:val="000000" w:themeColor="text1"/>
          <w:lang w:val="en-US"/>
        </w:rPr>
        <w:t xml:space="preserve">are </w:t>
      </w:r>
      <w:r w:rsidR="00F13E06" w:rsidRPr="00F13E06">
        <w:rPr>
          <w:color w:val="000000" w:themeColor="text1"/>
          <w:lang w:val="en-US"/>
        </w:rPr>
        <w:t xml:space="preserve">essentially issued from the </w:t>
      </w:r>
      <w:r w:rsidR="00F13E06" w:rsidRPr="00F13E06">
        <w:rPr>
          <w:color w:val="000000" w:themeColor="text1"/>
          <w:vertAlign w:val="superscript"/>
          <w:lang w:val="en-US"/>
        </w:rPr>
        <w:t>35</w:t>
      </w:r>
      <w:r w:rsidR="00F13E06" w:rsidRPr="00F13E06">
        <w:rPr>
          <w:color w:val="000000" w:themeColor="text1"/>
          <w:lang w:val="en-US"/>
        </w:rPr>
        <w:t>Cl(n,p)</w:t>
      </w:r>
      <w:r w:rsidR="00F13E06" w:rsidRPr="00F13E06">
        <w:rPr>
          <w:color w:val="000000" w:themeColor="text1"/>
          <w:vertAlign w:val="superscript"/>
          <w:lang w:val="en-US"/>
        </w:rPr>
        <w:t>35</w:t>
      </w:r>
      <w:r w:rsidR="00F13E06" w:rsidRPr="00F13E06">
        <w:rPr>
          <w:color w:val="000000" w:themeColor="text1"/>
          <w:lang w:val="en-US"/>
        </w:rPr>
        <w:t>S reaction. The 1724.9-keV line was not identified uniquely due to strong interferences with the 1726.2</w:t>
      </w:r>
      <w:r w:rsidR="00F13E06">
        <w:rPr>
          <w:color w:val="000000" w:themeColor="text1"/>
          <w:lang w:val="en-US"/>
        </w:rPr>
        <w:t>-</w:t>
      </w:r>
      <w:r w:rsidR="00F13E06" w:rsidRPr="00F13E06">
        <w:rPr>
          <w:color w:val="000000" w:themeColor="text1"/>
          <w:lang w:val="en-US"/>
        </w:rPr>
        <w:t xml:space="preserve">keV line of </w:t>
      </w:r>
      <w:r w:rsidR="00F13E06" w:rsidRPr="00F13E06">
        <w:rPr>
          <w:color w:val="000000" w:themeColor="text1"/>
          <w:vertAlign w:val="superscript"/>
          <w:lang w:val="en-US"/>
        </w:rPr>
        <w:t>37</w:t>
      </w:r>
      <w:r w:rsidR="00F13E06" w:rsidRPr="00F13E06">
        <w:rPr>
          <w:color w:val="000000" w:themeColor="text1"/>
          <w:lang w:val="en-US"/>
        </w:rPr>
        <w:t>Cl and the background lines of</w:t>
      </w:r>
      <w:r w:rsidR="00BE48A6">
        <w:rPr>
          <w:color w:val="000000" w:themeColor="text1"/>
          <w:lang w:val="en-US"/>
        </w:rPr>
        <w:t xml:space="preserve"> </w:t>
      </w:r>
      <w:r w:rsidR="00F13E06" w:rsidRPr="00F13E06">
        <w:rPr>
          <w:color w:val="000000" w:themeColor="text1"/>
          <w:vertAlign w:val="superscript"/>
          <w:lang w:val="en-US"/>
        </w:rPr>
        <w:t>207</w:t>
      </w:r>
      <w:r w:rsidR="00F13E06" w:rsidRPr="00F13E06">
        <w:rPr>
          <w:color w:val="000000" w:themeColor="text1"/>
          <w:lang w:val="en-US"/>
        </w:rPr>
        <w:t xml:space="preserve">Pb and </w:t>
      </w:r>
      <w:r w:rsidR="00F13E06" w:rsidRPr="00F13E06">
        <w:rPr>
          <w:color w:val="000000" w:themeColor="text1"/>
          <w:vertAlign w:val="superscript"/>
          <w:lang w:val="en-US"/>
        </w:rPr>
        <w:t>56</w:t>
      </w:r>
      <w:r w:rsidR="00F13E06" w:rsidRPr="00F13E06">
        <w:rPr>
          <w:color w:val="000000" w:themeColor="text1"/>
          <w:lang w:val="en-US"/>
        </w:rPr>
        <w:t>Fe at 1725 keV [9]. The line at 1899.3 keV</w:t>
      </w:r>
      <w:r w:rsidR="00DD7EB1">
        <w:rPr>
          <w:color w:val="000000" w:themeColor="text1"/>
          <w:lang w:val="en-US"/>
        </w:rPr>
        <w:t xml:space="preserve"> listed in [14]</w:t>
      </w:r>
      <w:r w:rsidR="00F13E06" w:rsidRPr="00F13E06">
        <w:rPr>
          <w:color w:val="000000" w:themeColor="text1"/>
          <w:lang w:val="en-US"/>
        </w:rPr>
        <w:t xml:space="preserve"> is mainly related to the 1900</w:t>
      </w:r>
      <w:r w:rsidR="00DD7EB1">
        <w:rPr>
          <w:color w:val="000000" w:themeColor="text1"/>
          <w:lang w:val="en-US"/>
        </w:rPr>
        <w:t>.0</w:t>
      </w:r>
      <w:r w:rsidR="00F13E06" w:rsidRPr="00F13E06">
        <w:rPr>
          <w:color w:val="000000" w:themeColor="text1"/>
          <w:lang w:val="en-US"/>
        </w:rPr>
        <w:t xml:space="preserve">-keV line of </w:t>
      </w:r>
      <w:r w:rsidR="00F13E06" w:rsidRPr="00F13E06">
        <w:rPr>
          <w:color w:val="000000" w:themeColor="text1"/>
          <w:vertAlign w:val="superscript"/>
          <w:lang w:val="en-US"/>
        </w:rPr>
        <w:t>37</w:t>
      </w:r>
      <w:r w:rsidR="00F13E06" w:rsidRPr="00F13E06">
        <w:rPr>
          <w:color w:val="000000" w:themeColor="text1"/>
          <w:lang w:val="en-US"/>
        </w:rPr>
        <w:t xml:space="preserve">Cl. </w:t>
      </w:r>
    </w:p>
    <w:p w14:paraId="24205AF6" w14:textId="2C1CDB1B" w:rsidR="00F13E06" w:rsidRDefault="00F13E06" w:rsidP="000C7C46">
      <w:pPr>
        <w:pStyle w:val="JRNCBody"/>
        <w:rPr>
          <w:color w:val="000000" w:themeColor="text1"/>
          <w:lang w:val="en-US"/>
        </w:rPr>
      </w:pPr>
      <w:r w:rsidRPr="00F13E06">
        <w:rPr>
          <w:color w:val="000000" w:themeColor="text1"/>
          <w:lang w:val="en-US"/>
        </w:rPr>
        <w:t xml:space="preserve">The DEs of the lines at </w:t>
      </w:r>
      <w:r w:rsidRPr="00F13E06">
        <w:rPr>
          <w:color w:val="000000" w:themeColor="text1"/>
        </w:rPr>
        <w:t>1762.9 keV (</w:t>
      </w:r>
      <w:r w:rsidRPr="00F13E06">
        <w:rPr>
          <w:color w:val="000000" w:themeColor="text1"/>
          <w:vertAlign w:val="superscript"/>
        </w:rPr>
        <w:t>35</w:t>
      </w:r>
      <w:r w:rsidRPr="00F13E06">
        <w:rPr>
          <w:color w:val="000000" w:themeColor="text1"/>
        </w:rPr>
        <w:t>Cl) and 2645.2 keV (</w:t>
      </w:r>
      <w:r w:rsidRPr="00F13E06">
        <w:rPr>
          <w:color w:val="000000" w:themeColor="text1"/>
          <w:vertAlign w:val="superscript"/>
        </w:rPr>
        <w:t>35</w:t>
      </w:r>
      <w:r w:rsidRPr="00F13E06">
        <w:rPr>
          <w:color w:val="000000" w:themeColor="text1"/>
        </w:rPr>
        <w:t>Cl) as well as the SE of the line at 3625.5 keV (</w:t>
      </w:r>
      <w:r w:rsidRPr="00F13E06">
        <w:rPr>
          <w:color w:val="000000" w:themeColor="text1"/>
          <w:vertAlign w:val="superscript"/>
        </w:rPr>
        <w:t>37</w:t>
      </w:r>
      <w:r w:rsidRPr="00F13E06">
        <w:rPr>
          <w:color w:val="000000" w:themeColor="text1"/>
        </w:rPr>
        <w:t>Cl) were found to interfere significantly with the lines at 739.6, 1623.6 and 3118.2 keV, respectively. Their contributions to the net count rates were estimated with Eq. (4) to be (3</w:t>
      </w:r>
      <w:r w:rsidR="00DD7EB1">
        <w:rPr>
          <w:color w:val="000000" w:themeColor="text1"/>
        </w:rPr>
        <w:t>4.9</w:t>
      </w:r>
      <w:r w:rsidRPr="00F13E06">
        <w:rPr>
          <w:color w:val="000000" w:themeColor="text1"/>
        </w:rPr>
        <w:t xml:space="preserve"> </w:t>
      </w:r>
      <w:r w:rsidRPr="00F13E06">
        <w:rPr>
          <w:color w:val="000000" w:themeColor="text1"/>
          <w:lang w:val="en-US"/>
        </w:rPr>
        <w:t>± 3.</w:t>
      </w:r>
      <w:r>
        <w:rPr>
          <w:color w:val="000000" w:themeColor="text1"/>
          <w:lang w:val="en-US"/>
        </w:rPr>
        <w:t>3</w:t>
      </w:r>
      <w:r w:rsidRPr="00F13E06">
        <w:rPr>
          <w:color w:val="000000" w:themeColor="text1"/>
          <w:lang w:val="en-US"/>
        </w:rPr>
        <w:t>)%, (4</w:t>
      </w:r>
      <w:r w:rsidR="00DD7EB1">
        <w:rPr>
          <w:color w:val="000000" w:themeColor="text1"/>
          <w:lang w:val="en-US"/>
        </w:rPr>
        <w:t>1.9</w:t>
      </w:r>
      <w:r w:rsidRPr="00F13E06">
        <w:rPr>
          <w:color w:val="000000" w:themeColor="text1"/>
          <w:lang w:val="en-US"/>
        </w:rPr>
        <w:t xml:space="preserve"> ± </w:t>
      </w:r>
      <w:r>
        <w:rPr>
          <w:color w:val="000000" w:themeColor="text1"/>
          <w:lang w:val="en-US"/>
        </w:rPr>
        <w:t>4.9</w:t>
      </w:r>
      <w:r w:rsidRPr="00F13E06">
        <w:rPr>
          <w:color w:val="000000" w:themeColor="text1"/>
          <w:lang w:val="en-US"/>
        </w:rPr>
        <w:t>)% and (14.</w:t>
      </w:r>
      <w:r w:rsidR="00DD7EB1">
        <w:rPr>
          <w:color w:val="000000" w:themeColor="text1"/>
          <w:lang w:val="en-US"/>
        </w:rPr>
        <w:t>5</w:t>
      </w:r>
      <w:r w:rsidRPr="00F13E06">
        <w:rPr>
          <w:color w:val="000000" w:themeColor="text1"/>
          <w:lang w:val="en-US"/>
        </w:rPr>
        <w:t xml:space="preserve"> ± 2.</w:t>
      </w:r>
      <w:r w:rsidR="00DD7EB1">
        <w:rPr>
          <w:color w:val="000000" w:themeColor="text1"/>
          <w:lang w:val="en-US"/>
        </w:rPr>
        <w:t>5</w:t>
      </w:r>
      <w:r w:rsidRPr="00F13E06">
        <w:rPr>
          <w:color w:val="000000" w:themeColor="text1"/>
          <w:lang w:val="en-US"/>
        </w:rPr>
        <w:t xml:space="preserve">)%, respectively. The contribution of the DE of the background line at </w:t>
      </w:r>
      <w:r w:rsidRPr="00F13E06">
        <w:rPr>
          <w:color w:val="000000" w:themeColor="text1"/>
        </w:rPr>
        <w:t>2614 keV (</w:t>
      </w:r>
      <w:r w:rsidRPr="00F13E06">
        <w:rPr>
          <w:color w:val="000000" w:themeColor="text1"/>
          <w:vertAlign w:val="superscript"/>
        </w:rPr>
        <w:t>208</w:t>
      </w:r>
      <w:r w:rsidRPr="00F13E06">
        <w:rPr>
          <w:color w:val="000000" w:themeColor="text1"/>
        </w:rPr>
        <w:t>Pb) [7,9] to the net count rate of the 1596.0-keV line is negligible</w:t>
      </w:r>
      <w:r>
        <w:rPr>
          <w:color w:val="000000" w:themeColor="text1"/>
        </w:rPr>
        <w:t xml:space="preserve"> with</w:t>
      </w:r>
      <w:r w:rsidRPr="00F13E06">
        <w:rPr>
          <w:color w:val="000000" w:themeColor="text1"/>
        </w:rPr>
        <w:t xml:space="preserve"> </w:t>
      </w:r>
      <w:r w:rsidRPr="00F13E06">
        <w:rPr>
          <w:color w:val="000000" w:themeColor="text1"/>
          <w:lang w:val="en-US"/>
        </w:rPr>
        <w:t>(0.1</w:t>
      </w:r>
      <w:r>
        <w:rPr>
          <w:color w:val="000000" w:themeColor="text1"/>
          <w:lang w:val="en-US"/>
        </w:rPr>
        <w:t>1</w:t>
      </w:r>
      <w:r w:rsidRPr="00F13E06">
        <w:rPr>
          <w:color w:val="000000" w:themeColor="text1"/>
          <w:lang w:val="en-US"/>
        </w:rPr>
        <w:t xml:space="preserve"> ± 0.02)%. The lines of </w:t>
      </w:r>
      <w:r w:rsidR="00DD7EB1" w:rsidRPr="00DD7EB1">
        <w:rPr>
          <w:color w:val="000000" w:themeColor="text1"/>
          <w:vertAlign w:val="superscript"/>
          <w:lang w:val="en-US"/>
        </w:rPr>
        <w:t>14</w:t>
      </w:r>
      <w:r w:rsidR="00DD7EB1">
        <w:rPr>
          <w:color w:val="000000" w:themeColor="text1"/>
          <w:vertAlign w:val="superscript"/>
          <w:lang w:val="en-US"/>
        </w:rPr>
        <w:t>0</w:t>
      </w:r>
      <w:r w:rsidR="00DD7EB1">
        <w:rPr>
          <w:color w:val="000000" w:themeColor="text1"/>
          <w:lang w:val="en-US"/>
        </w:rPr>
        <w:t>Ce</w:t>
      </w:r>
      <w:r w:rsidRPr="00F13E06">
        <w:rPr>
          <w:color w:val="000000" w:themeColor="text1"/>
          <w:lang w:val="en-US"/>
        </w:rPr>
        <w:t xml:space="preserve"> mentioned at 1085 and 1252 keV in </w:t>
      </w:r>
      <w:r w:rsidR="00DD7EB1">
        <w:rPr>
          <w:color w:val="000000" w:themeColor="text1"/>
          <w:lang w:val="en-US"/>
        </w:rPr>
        <w:t>[20,26]</w:t>
      </w:r>
      <w:r w:rsidRPr="00F13E06">
        <w:rPr>
          <w:color w:val="000000" w:themeColor="text1"/>
          <w:lang w:val="en-US"/>
        </w:rPr>
        <w:t xml:space="preserve"> are identified as escape peaks of the 1596.0-keV line of </w:t>
      </w:r>
      <w:r w:rsidRPr="00F13E06">
        <w:rPr>
          <w:color w:val="000000" w:themeColor="text1"/>
          <w:vertAlign w:val="superscript"/>
          <w:lang w:val="en-US"/>
        </w:rPr>
        <w:t>140</w:t>
      </w:r>
      <w:r w:rsidRPr="00F13E06">
        <w:rPr>
          <w:color w:val="000000" w:themeColor="text1"/>
          <w:lang w:val="en-US"/>
        </w:rPr>
        <w:t xml:space="preserve">Ce and </w:t>
      </w:r>
      <w:r>
        <w:rPr>
          <w:color w:val="000000" w:themeColor="text1"/>
          <w:lang w:val="en-US"/>
        </w:rPr>
        <w:t xml:space="preserve">the </w:t>
      </w:r>
      <w:r w:rsidRPr="00F13E06">
        <w:rPr>
          <w:color w:val="000000" w:themeColor="text1"/>
          <w:lang w:val="en-US"/>
        </w:rPr>
        <w:t>1762.9-keV</w:t>
      </w:r>
      <w:r>
        <w:rPr>
          <w:color w:val="000000" w:themeColor="text1"/>
          <w:lang w:val="en-US"/>
        </w:rPr>
        <w:t>-</w:t>
      </w:r>
      <w:r w:rsidRPr="00F13E06">
        <w:rPr>
          <w:color w:val="000000" w:themeColor="text1"/>
          <w:lang w:val="en-US"/>
        </w:rPr>
        <w:t xml:space="preserve">line of </w:t>
      </w:r>
      <w:r w:rsidRPr="00F13E06">
        <w:rPr>
          <w:color w:val="000000" w:themeColor="text1"/>
          <w:vertAlign w:val="superscript"/>
          <w:lang w:val="en-US"/>
        </w:rPr>
        <w:t>35</w:t>
      </w:r>
      <w:r w:rsidRPr="00F13E06">
        <w:rPr>
          <w:color w:val="000000" w:themeColor="text1"/>
          <w:lang w:val="en-US"/>
        </w:rPr>
        <w:t>Cl with contributions of (9</w:t>
      </w:r>
      <w:r w:rsidR="00DD7EB1">
        <w:rPr>
          <w:color w:val="000000" w:themeColor="text1"/>
          <w:lang w:val="en-US"/>
        </w:rPr>
        <w:t>9.3</w:t>
      </w:r>
      <w:r w:rsidRPr="00F13E06">
        <w:rPr>
          <w:color w:val="000000" w:themeColor="text1"/>
          <w:lang w:val="en-US"/>
        </w:rPr>
        <w:t xml:space="preserve"> ± 7.</w:t>
      </w:r>
      <w:r w:rsidR="00DD7EB1">
        <w:rPr>
          <w:color w:val="000000" w:themeColor="text1"/>
          <w:lang w:val="en-US"/>
        </w:rPr>
        <w:t>3</w:t>
      </w:r>
      <w:r w:rsidRPr="00F13E06">
        <w:rPr>
          <w:color w:val="000000" w:themeColor="text1"/>
          <w:lang w:val="en-US"/>
        </w:rPr>
        <w:t>)% and  (9</w:t>
      </w:r>
      <w:r w:rsidR="00DD7EB1">
        <w:rPr>
          <w:color w:val="000000" w:themeColor="text1"/>
          <w:lang w:val="en-US"/>
        </w:rPr>
        <w:t>4.0</w:t>
      </w:r>
      <w:r w:rsidRPr="00F13E06">
        <w:rPr>
          <w:color w:val="000000" w:themeColor="text1"/>
          <w:lang w:val="en-US"/>
        </w:rPr>
        <w:t xml:space="preserve"> ± 10.3)%, respectively.</w:t>
      </w:r>
    </w:p>
    <w:p w14:paraId="24710032" w14:textId="55448FFA" w:rsidR="00F13E06" w:rsidRPr="00F13E06" w:rsidRDefault="00F13E06" w:rsidP="000C7C46">
      <w:pPr>
        <w:pStyle w:val="JRNCBody"/>
        <w:rPr>
          <w:color w:val="000000" w:themeColor="text1"/>
        </w:rPr>
      </w:pPr>
      <w:r w:rsidRPr="00F13E06">
        <w:rPr>
          <w:color w:val="000000" w:themeColor="text1"/>
        </w:rPr>
        <w:t xml:space="preserve">On the other hand, in comparison to [14] we have identified 27 new gamma lines (one for </w:t>
      </w:r>
      <w:r w:rsidRPr="00F13E06">
        <w:rPr>
          <w:color w:val="000000" w:themeColor="text1"/>
          <w:vertAlign w:val="superscript"/>
        </w:rPr>
        <w:t>136</w:t>
      </w:r>
      <w:r w:rsidRPr="00F13E06">
        <w:rPr>
          <w:color w:val="000000" w:themeColor="text1"/>
        </w:rPr>
        <w:t xml:space="preserve">Ce, 17 for </w:t>
      </w:r>
      <w:r w:rsidRPr="00F13E06">
        <w:rPr>
          <w:color w:val="000000" w:themeColor="text1"/>
          <w:vertAlign w:val="superscript"/>
        </w:rPr>
        <w:t>140</w:t>
      </w:r>
      <w:r w:rsidRPr="00F13E06">
        <w:rPr>
          <w:color w:val="000000" w:themeColor="text1"/>
        </w:rPr>
        <w:t xml:space="preserve">Ce and 9 for </w:t>
      </w:r>
      <w:r w:rsidRPr="00F13E06">
        <w:rPr>
          <w:color w:val="000000" w:themeColor="text1"/>
          <w:vertAlign w:val="superscript"/>
        </w:rPr>
        <w:t>142</w:t>
      </w:r>
      <w:r w:rsidRPr="00F13E06">
        <w:rPr>
          <w:color w:val="000000" w:themeColor="text1"/>
        </w:rPr>
        <w:t xml:space="preserve">Ce) which are all specified in [20]. Because of the better energy resolution of our detector it was possible to resolve doublets in the lines given by Demidov et al. at energies of 522.0, 894.8 and 1404.3 keV (see Tables 3 and 4). </w:t>
      </w:r>
    </w:p>
    <w:p w14:paraId="54A37705" w14:textId="5B5D407B" w:rsidR="00FF73D1" w:rsidRDefault="004937FC" w:rsidP="004937FC">
      <w:pPr>
        <w:pStyle w:val="JRNCBody"/>
        <w:rPr>
          <w:lang w:val="en-US"/>
        </w:rPr>
      </w:pPr>
      <w:r>
        <w:rPr>
          <w:lang w:val="en-US"/>
        </w:rPr>
        <w:t xml:space="preserve">The </w:t>
      </w:r>
      <w:r w:rsidR="002322C4">
        <w:rPr>
          <w:lang w:val="en-US"/>
        </w:rPr>
        <w:t xml:space="preserve">correlation </w:t>
      </w:r>
      <w:r>
        <w:rPr>
          <w:lang w:val="en-US"/>
        </w:rPr>
        <w:t xml:space="preserve">between the relative intensities measured in this work and </w:t>
      </w:r>
      <w:r w:rsidR="00463DE4">
        <w:rPr>
          <w:lang w:val="en-US"/>
        </w:rPr>
        <w:t xml:space="preserve">these </w:t>
      </w:r>
      <w:r>
        <w:rPr>
          <w:lang w:val="en-US"/>
        </w:rPr>
        <w:t>given in [</w:t>
      </w:r>
      <w:r w:rsidR="000A4B8C">
        <w:rPr>
          <w:lang w:val="en-US"/>
        </w:rPr>
        <w:t>14</w:t>
      </w:r>
      <w:r>
        <w:rPr>
          <w:lang w:val="en-US"/>
        </w:rPr>
        <w:t xml:space="preserve">] is depicted in Fig. </w:t>
      </w:r>
      <w:r w:rsidR="00DD7EB1">
        <w:rPr>
          <w:lang w:val="en-US"/>
        </w:rPr>
        <w:t>7</w:t>
      </w:r>
      <w:r>
        <w:rPr>
          <w:lang w:val="en-US"/>
        </w:rPr>
        <w:t xml:space="preserve"> for all lines. The values have been fitted with Eq. (</w:t>
      </w:r>
      <w:r w:rsidR="001E5220">
        <w:rPr>
          <w:lang w:val="en-US"/>
        </w:rPr>
        <w:t>5</w:t>
      </w:r>
      <w:r>
        <w:rPr>
          <w:lang w:val="en-US"/>
        </w:rPr>
        <w:t xml:space="preserve">) yielding the coefficients </w:t>
      </w:r>
      <w:r w:rsidRPr="00437278">
        <w:rPr>
          <w:i/>
          <w:lang w:val="en-US"/>
        </w:rPr>
        <w:t>a</w:t>
      </w:r>
      <w:r>
        <w:rPr>
          <w:lang w:val="en-US"/>
        </w:rPr>
        <w:t>= 0.</w:t>
      </w:r>
      <w:r w:rsidR="003C39C1">
        <w:rPr>
          <w:lang w:val="en-US"/>
        </w:rPr>
        <w:t>86</w:t>
      </w:r>
      <w:r w:rsidR="00131DAB">
        <w:rPr>
          <w:lang w:val="en-US"/>
        </w:rPr>
        <w:t xml:space="preserve"> </w:t>
      </w:r>
      <w:r>
        <w:rPr>
          <w:lang w:val="en-US"/>
        </w:rPr>
        <w:t>± 0.</w:t>
      </w:r>
      <w:r w:rsidR="00131DAB">
        <w:rPr>
          <w:lang w:val="en-US"/>
        </w:rPr>
        <w:t xml:space="preserve">06 </w:t>
      </w:r>
      <w:r>
        <w:rPr>
          <w:lang w:val="en-US"/>
        </w:rPr>
        <w:t xml:space="preserve">and </w:t>
      </w:r>
      <w:r w:rsidRPr="00437278">
        <w:rPr>
          <w:i/>
          <w:lang w:val="en-US"/>
        </w:rPr>
        <w:t>b</w:t>
      </w:r>
      <w:r>
        <w:rPr>
          <w:lang w:val="en-US"/>
        </w:rPr>
        <w:t xml:space="preserve">= </w:t>
      </w:r>
      <w:r w:rsidR="007305CA">
        <w:rPr>
          <w:lang w:val="en-US"/>
        </w:rPr>
        <w:t>0.</w:t>
      </w:r>
      <w:r w:rsidR="00C75133">
        <w:rPr>
          <w:lang w:val="en-US"/>
        </w:rPr>
        <w:t>9</w:t>
      </w:r>
      <w:r w:rsidR="003C39C1">
        <w:rPr>
          <w:lang w:val="en-US"/>
        </w:rPr>
        <w:t>8</w:t>
      </w:r>
      <w:r w:rsidR="00C75133">
        <w:rPr>
          <w:lang w:val="en-US"/>
        </w:rPr>
        <w:t xml:space="preserve"> </w:t>
      </w:r>
      <w:r>
        <w:rPr>
          <w:lang w:val="en-US"/>
        </w:rPr>
        <w:t>± 0.0</w:t>
      </w:r>
      <w:r w:rsidR="003C39C1">
        <w:rPr>
          <w:lang w:val="en-US"/>
        </w:rPr>
        <w:t>5</w:t>
      </w:r>
      <w:r>
        <w:rPr>
          <w:lang w:val="en-US"/>
        </w:rPr>
        <w:t xml:space="preserve">. The average intensity ratio </w:t>
      </w:r>
      <w:r w:rsidRPr="00437278">
        <w:rPr>
          <w:i/>
          <w:lang w:val="en-US"/>
        </w:rPr>
        <w:t>I</w:t>
      </w:r>
      <w:r w:rsidRPr="00D36346">
        <w:rPr>
          <w:iCs/>
          <w:vertAlign w:val="subscript"/>
          <w:lang w:val="en-US"/>
        </w:rPr>
        <w:t>R</w:t>
      </w:r>
      <w:r w:rsidRPr="00437278">
        <w:rPr>
          <w:i/>
          <w:lang w:val="en-US"/>
        </w:rPr>
        <w:t>/I</w:t>
      </w:r>
      <w:r w:rsidRPr="00D36346">
        <w:rPr>
          <w:iCs/>
          <w:vertAlign w:val="subscript"/>
          <w:lang w:val="en-US"/>
        </w:rPr>
        <w:t>RD</w:t>
      </w:r>
      <w:r>
        <w:rPr>
          <w:lang w:val="en-US"/>
        </w:rPr>
        <w:t xml:space="preserve"> is 0.</w:t>
      </w:r>
      <w:r w:rsidR="00F315C4">
        <w:rPr>
          <w:lang w:val="en-US"/>
        </w:rPr>
        <w:t xml:space="preserve">93 </w:t>
      </w:r>
      <w:r>
        <w:rPr>
          <w:lang w:val="en-US"/>
        </w:rPr>
        <w:t>± 0.2</w:t>
      </w:r>
      <w:r w:rsidR="007305CA">
        <w:rPr>
          <w:lang w:val="en-US"/>
        </w:rPr>
        <w:t>3</w:t>
      </w:r>
      <w:r>
        <w:rPr>
          <w:lang w:val="en-US"/>
        </w:rPr>
        <w:t xml:space="preserve">, indicating a </w:t>
      </w:r>
      <w:r w:rsidR="00F4626E">
        <w:rPr>
          <w:lang w:val="en-US"/>
        </w:rPr>
        <w:t xml:space="preserve">reasonable </w:t>
      </w:r>
      <w:r>
        <w:rPr>
          <w:lang w:val="en-US"/>
        </w:rPr>
        <w:t xml:space="preserve">agreement between the two measurements. </w:t>
      </w:r>
    </w:p>
    <w:p w14:paraId="3026912C" w14:textId="44AFC1C8" w:rsidR="00A52FAB" w:rsidRDefault="004937FC" w:rsidP="004937FC">
      <w:pPr>
        <w:pStyle w:val="JRNCBody"/>
        <w:rPr>
          <w:lang w:val="en-US"/>
        </w:rPr>
      </w:pPr>
      <w:r>
        <w:rPr>
          <w:lang w:val="en-US"/>
        </w:rPr>
        <w:t xml:space="preserve">Fig. </w:t>
      </w:r>
      <w:r w:rsidR="00DD7EB1">
        <w:rPr>
          <w:lang w:val="en-US"/>
        </w:rPr>
        <w:t>8</w:t>
      </w:r>
      <w:r>
        <w:rPr>
          <w:lang w:val="en-US"/>
        </w:rPr>
        <w:t xml:space="preserve"> shows the two sets of data in the form of a histogram of the residuals </w:t>
      </w:r>
      <w:r w:rsidRPr="00437278">
        <w:rPr>
          <w:i/>
          <w:lang w:val="en-US"/>
        </w:rPr>
        <w:t>R</w:t>
      </w:r>
      <w:r>
        <w:rPr>
          <w:lang w:val="en-US"/>
        </w:rPr>
        <w:t xml:space="preserve"> in units of standard deviation [</w:t>
      </w:r>
      <w:r w:rsidRPr="00170EAB">
        <w:rPr>
          <w:lang w:val="en-US"/>
        </w:rPr>
        <w:t>σ</w:t>
      </w:r>
      <w:r>
        <w:rPr>
          <w:lang w:val="en-US"/>
        </w:rPr>
        <w:t xml:space="preserve">], calculated </w:t>
      </w:r>
      <w:r w:rsidR="000E5175">
        <w:rPr>
          <w:lang w:val="en-US"/>
        </w:rPr>
        <w:t xml:space="preserve">according to </w:t>
      </w:r>
      <w:r>
        <w:rPr>
          <w:lang w:val="en-US"/>
        </w:rPr>
        <w:t>Eq. (</w:t>
      </w:r>
      <w:r w:rsidR="001E5220">
        <w:rPr>
          <w:lang w:val="en-US"/>
        </w:rPr>
        <w:t>6</w:t>
      </w:r>
      <w:r>
        <w:rPr>
          <w:lang w:val="en-US"/>
        </w:rPr>
        <w:t>).</w:t>
      </w:r>
      <w:r w:rsidRPr="002744C7">
        <w:rPr>
          <w:lang w:val="en-US"/>
        </w:rPr>
        <w:t xml:space="preserve"> The fit of the data agrees at the 1.</w:t>
      </w:r>
      <w:r w:rsidR="00F315C4">
        <w:rPr>
          <w:lang w:val="en-US"/>
        </w:rPr>
        <w:t>2</w:t>
      </w:r>
      <w:r w:rsidR="00F315C4" w:rsidRPr="00446F34">
        <w:rPr>
          <w:lang w:val="en-US"/>
        </w:rPr>
        <w:t>σ</w:t>
      </w:r>
      <w:r w:rsidR="00F315C4" w:rsidRPr="002744C7">
        <w:rPr>
          <w:lang w:val="en-US"/>
        </w:rPr>
        <w:t xml:space="preserve"> </w:t>
      </w:r>
      <w:r w:rsidRPr="002744C7">
        <w:rPr>
          <w:lang w:val="en-US"/>
        </w:rPr>
        <w:t>level</w:t>
      </w:r>
      <w:r>
        <w:rPr>
          <w:lang w:val="en-US"/>
        </w:rPr>
        <w:t xml:space="preserve"> and the Gaussian centroid is shifted by -0.</w:t>
      </w:r>
      <w:r w:rsidR="00F315C4">
        <w:rPr>
          <w:lang w:val="en-US"/>
        </w:rPr>
        <w:t>671</w:t>
      </w:r>
      <w:r>
        <w:rPr>
          <w:lang w:val="en-US"/>
        </w:rPr>
        <w:t>, indicating a</w:t>
      </w:r>
      <w:r w:rsidR="00F90F64">
        <w:rPr>
          <w:lang w:val="en-US"/>
        </w:rPr>
        <w:t xml:space="preserve"> probable</w:t>
      </w:r>
      <w:r>
        <w:rPr>
          <w:lang w:val="en-US"/>
        </w:rPr>
        <w:t xml:space="preserve"> systematic effect.</w:t>
      </w:r>
      <w:r w:rsidR="000A4B8C">
        <w:rPr>
          <w:lang w:val="en-US"/>
        </w:rPr>
        <w:t xml:space="preserve"> </w:t>
      </w:r>
    </w:p>
    <w:p w14:paraId="2C8548BB" w14:textId="77777777" w:rsidR="00A52FAB" w:rsidRPr="00A92A52" w:rsidRDefault="00A52FAB" w:rsidP="00A52FAB">
      <w:pPr>
        <w:keepNext/>
        <w:jc w:val="both"/>
        <w:rPr>
          <w:b/>
          <w:bCs/>
          <w:sz w:val="20"/>
          <w:szCs w:val="20"/>
        </w:rPr>
      </w:pPr>
      <w:r w:rsidRPr="00A92A52">
        <w:rPr>
          <w:b/>
          <w:bCs/>
          <w:sz w:val="20"/>
          <w:szCs w:val="20"/>
        </w:rPr>
        <w:t xml:space="preserve">Table </w:t>
      </w:r>
      <w:r>
        <w:rPr>
          <w:b/>
          <w:bCs/>
          <w:sz w:val="20"/>
          <w:szCs w:val="20"/>
        </w:rPr>
        <w:t>3</w:t>
      </w:r>
      <w:r w:rsidRPr="00A92A52">
        <w:rPr>
          <w:b/>
          <w:bCs/>
          <w:sz w:val="20"/>
          <w:szCs w:val="20"/>
        </w:rPr>
        <w:t xml:space="preserve"> </w:t>
      </w:r>
      <w:r w:rsidRPr="00A92A52">
        <w:rPr>
          <w:bCs/>
          <w:sz w:val="20"/>
          <w:szCs w:val="20"/>
        </w:rPr>
        <w:t xml:space="preserve">Prompt gamma rays of </w:t>
      </w:r>
      <w:r w:rsidRPr="00881B78">
        <w:rPr>
          <w:bCs/>
          <w:sz w:val="20"/>
          <w:szCs w:val="20"/>
          <w:vertAlign w:val="superscript"/>
        </w:rPr>
        <w:t>136</w:t>
      </w:r>
      <w:r>
        <w:rPr>
          <w:bCs/>
          <w:sz w:val="20"/>
          <w:szCs w:val="20"/>
        </w:rPr>
        <w:t>Ce</w:t>
      </w:r>
      <w:r>
        <w:rPr>
          <w:bCs/>
          <w:sz w:val="20"/>
          <w:szCs w:val="20"/>
          <w:vertAlign w:val="superscript"/>
        </w:rPr>
        <w:t>a</w:t>
      </w:r>
      <w:r>
        <w:rPr>
          <w:bCs/>
          <w:sz w:val="20"/>
          <w:szCs w:val="20"/>
        </w:rPr>
        <w:t xml:space="preserve"> and </w:t>
      </w:r>
      <w:r w:rsidRPr="00881B78">
        <w:rPr>
          <w:bCs/>
          <w:sz w:val="20"/>
          <w:szCs w:val="20"/>
          <w:vertAlign w:val="superscript"/>
        </w:rPr>
        <w:t>140</w:t>
      </w:r>
      <w:r>
        <w:rPr>
          <w:bCs/>
          <w:sz w:val="20"/>
          <w:szCs w:val="20"/>
        </w:rPr>
        <w:t>Ce</w:t>
      </w:r>
      <w:r>
        <w:rPr>
          <w:bCs/>
          <w:sz w:val="20"/>
          <w:szCs w:val="20"/>
          <w:vertAlign w:val="superscript"/>
        </w:rPr>
        <w:t>b</w:t>
      </w:r>
      <w:r w:rsidRPr="00A92A52">
        <w:rPr>
          <w:bCs/>
          <w:sz w:val="20"/>
          <w:szCs w:val="20"/>
        </w:rPr>
        <w:t xml:space="preserve"> induced by </w:t>
      </w:r>
      <w:r>
        <w:rPr>
          <w:bCs/>
          <w:sz w:val="20"/>
          <w:szCs w:val="20"/>
        </w:rPr>
        <w:t xml:space="preserve">inelastic scattering of </w:t>
      </w:r>
      <w:r w:rsidRPr="00A92A52">
        <w:rPr>
          <w:bCs/>
          <w:sz w:val="20"/>
          <w:szCs w:val="20"/>
        </w:rPr>
        <w:t>fast neutrons on C</w:t>
      </w:r>
      <w:r>
        <w:rPr>
          <w:bCs/>
          <w:sz w:val="20"/>
          <w:szCs w:val="20"/>
        </w:rPr>
        <w:t>e</w:t>
      </w:r>
      <w:r w:rsidRPr="00A92A52">
        <w:rPr>
          <w:bCs/>
          <w:sz w:val="20"/>
          <w:szCs w:val="20"/>
        </w:rPr>
        <w:t>C</w:t>
      </w:r>
      <w:r>
        <w:rPr>
          <w:bCs/>
          <w:sz w:val="20"/>
          <w:szCs w:val="20"/>
        </w:rPr>
        <w:t>l</w:t>
      </w:r>
      <w:r w:rsidRPr="00A92A52">
        <w:rPr>
          <w:bCs/>
          <w:sz w:val="20"/>
          <w:szCs w:val="20"/>
          <w:vertAlign w:val="subscript"/>
        </w:rPr>
        <w:t>3</w:t>
      </w:r>
      <w:r w:rsidRPr="00A92A52">
        <w:rPr>
          <w:bCs/>
          <w:sz w:val="20"/>
          <w:szCs w:val="20"/>
        </w:rPr>
        <w:t xml:space="preserve"> </w:t>
      </w:r>
    </w:p>
    <w:p w14:paraId="1043F558" w14:textId="77777777" w:rsidR="00A52FAB" w:rsidRPr="00A92A52" w:rsidRDefault="00A52FAB" w:rsidP="00A52FAB"/>
    <w:tbl>
      <w:tblPr>
        <w:tblStyle w:val="Tabellenraster"/>
        <w:tblW w:w="8397" w:type="dxa"/>
        <w:tblLook w:val="04A0" w:firstRow="1" w:lastRow="0" w:firstColumn="1" w:lastColumn="0" w:noHBand="0" w:noVBand="1"/>
      </w:tblPr>
      <w:tblGrid>
        <w:gridCol w:w="1525"/>
        <w:gridCol w:w="1490"/>
        <w:gridCol w:w="1125"/>
        <w:gridCol w:w="1135"/>
        <w:gridCol w:w="1305"/>
        <w:gridCol w:w="1136"/>
        <w:gridCol w:w="681"/>
      </w:tblGrid>
      <w:tr w:rsidR="00A52FAB" w:rsidRPr="00A92A52" w14:paraId="54305C93" w14:textId="77777777" w:rsidTr="00A52FAB">
        <w:trPr>
          <w:trHeight w:hRule="exact" w:val="326"/>
        </w:trPr>
        <w:tc>
          <w:tcPr>
            <w:tcW w:w="5275" w:type="dxa"/>
            <w:gridSpan w:val="4"/>
          </w:tcPr>
          <w:p w14:paraId="1A27E86B" w14:textId="77777777" w:rsidR="00A52FAB" w:rsidRPr="00A92A52" w:rsidRDefault="00A52FAB" w:rsidP="00A52FAB">
            <w:pPr>
              <w:spacing w:line="360" w:lineRule="auto"/>
              <w:jc w:val="both"/>
              <w:rPr>
                <w:sz w:val="18"/>
                <w:szCs w:val="18"/>
                <w:lang w:val="en-US"/>
              </w:rPr>
            </w:pPr>
            <w:r w:rsidRPr="00A92A52">
              <w:rPr>
                <w:sz w:val="18"/>
                <w:szCs w:val="18"/>
                <w:lang w:val="en-US"/>
              </w:rPr>
              <w:t>This work</w:t>
            </w:r>
          </w:p>
        </w:tc>
        <w:tc>
          <w:tcPr>
            <w:tcW w:w="2441" w:type="dxa"/>
            <w:gridSpan w:val="2"/>
          </w:tcPr>
          <w:p w14:paraId="080C143C" w14:textId="77777777" w:rsidR="00A52FAB" w:rsidRPr="00A92A52" w:rsidRDefault="00A52FAB" w:rsidP="00A52FAB">
            <w:pPr>
              <w:spacing w:line="360" w:lineRule="auto"/>
              <w:jc w:val="both"/>
              <w:rPr>
                <w:sz w:val="18"/>
                <w:szCs w:val="18"/>
                <w:lang w:val="en-US"/>
              </w:rPr>
            </w:pPr>
            <w:r w:rsidRPr="00A92A52">
              <w:rPr>
                <w:sz w:val="18"/>
                <w:szCs w:val="18"/>
                <w:lang w:val="en-US"/>
              </w:rPr>
              <w:t>From Demidov Atlas [</w:t>
            </w:r>
            <w:r>
              <w:rPr>
                <w:sz w:val="18"/>
                <w:szCs w:val="18"/>
                <w:lang w:val="en-US"/>
              </w:rPr>
              <w:t>14</w:t>
            </w:r>
            <w:r w:rsidRPr="00A92A52">
              <w:rPr>
                <w:sz w:val="18"/>
                <w:szCs w:val="18"/>
                <w:lang w:val="en-US"/>
              </w:rPr>
              <w:t>]</w:t>
            </w:r>
          </w:p>
        </w:tc>
        <w:tc>
          <w:tcPr>
            <w:tcW w:w="681" w:type="dxa"/>
            <w:vMerge w:val="restart"/>
          </w:tcPr>
          <w:p w14:paraId="52710096" w14:textId="77777777" w:rsidR="00A52FAB" w:rsidRPr="00881B78" w:rsidRDefault="00A52FAB" w:rsidP="00A52FAB">
            <w:pPr>
              <w:spacing w:line="360" w:lineRule="auto"/>
              <w:rPr>
                <w:i/>
                <w:sz w:val="18"/>
                <w:szCs w:val="18"/>
                <w:lang w:val="en-US"/>
              </w:rPr>
            </w:pPr>
            <w:r w:rsidRPr="00881B78">
              <w:rPr>
                <w:i/>
                <w:sz w:val="18"/>
                <w:szCs w:val="18"/>
                <w:lang w:val="en-US"/>
              </w:rPr>
              <w:t>R</w:t>
            </w:r>
          </w:p>
        </w:tc>
      </w:tr>
      <w:tr w:rsidR="00A52FAB" w:rsidRPr="00A92A52" w14:paraId="75D72AB4" w14:textId="77777777" w:rsidTr="00A52FAB">
        <w:trPr>
          <w:trHeight w:hRule="exact" w:val="740"/>
        </w:trPr>
        <w:tc>
          <w:tcPr>
            <w:tcW w:w="1525" w:type="dxa"/>
          </w:tcPr>
          <w:p w14:paraId="5E5C4453" w14:textId="77777777" w:rsidR="00A52FAB" w:rsidRPr="00A92A52" w:rsidRDefault="00A52FAB" w:rsidP="00A52FAB">
            <w:pPr>
              <w:jc w:val="both"/>
              <w:rPr>
                <w:sz w:val="18"/>
                <w:szCs w:val="18"/>
                <w:lang w:val="en-US"/>
              </w:rPr>
            </w:pPr>
            <w:r w:rsidRPr="00FA69FA">
              <w:rPr>
                <w:i/>
                <w:sz w:val="18"/>
                <w:szCs w:val="18"/>
                <w:lang w:val="en-US"/>
              </w:rPr>
              <w:t>E</w:t>
            </w:r>
            <w:r w:rsidRPr="00B76960">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490" w:type="dxa"/>
          </w:tcPr>
          <w:p w14:paraId="14B60497" w14:textId="77777777" w:rsidR="00A52FAB" w:rsidRPr="00FA69FA" w:rsidRDefault="00A52FAB" w:rsidP="00A52FAB">
            <w:pPr>
              <w:keepNext/>
              <w:outlineLvl w:val="0"/>
              <w:rPr>
                <w:bCs/>
                <w:i/>
                <w:kern w:val="32"/>
                <w:sz w:val="18"/>
                <w:szCs w:val="18"/>
                <w:lang w:val="en-US"/>
              </w:rPr>
            </w:pPr>
            <w:r w:rsidRPr="00FA69FA">
              <w:rPr>
                <w:bCs/>
                <w:i/>
                <w:kern w:val="32"/>
                <w:sz w:val="18"/>
                <w:szCs w:val="18"/>
                <w:lang w:val="en-US"/>
              </w:rPr>
              <w:t>P</w:t>
            </w:r>
            <w:r w:rsidRPr="00FA69FA">
              <w:rPr>
                <w:bCs/>
                <w:i/>
                <w:kern w:val="32"/>
                <w:sz w:val="18"/>
                <w:szCs w:val="18"/>
                <w:vertAlign w:val="subscript"/>
                <w:lang w:val="en-US"/>
              </w:rPr>
              <w:t>E</w:t>
            </w:r>
            <w:r w:rsidRPr="00B76960">
              <w:rPr>
                <w:bCs/>
                <w:iCs/>
                <w:kern w:val="32"/>
                <w:sz w:val="18"/>
                <w:szCs w:val="18"/>
                <w:vertAlign w:val="subscript"/>
                <w:lang w:val="en-US"/>
              </w:rPr>
              <w:t>γ</w:t>
            </w:r>
            <w:r w:rsidRPr="00B76960">
              <w:rPr>
                <w:bCs/>
                <w:iCs/>
                <w:kern w:val="32"/>
                <w:sz w:val="18"/>
                <w:szCs w:val="18"/>
                <w:lang w:val="en-US"/>
              </w:rPr>
              <w:t>(90°)/</w:t>
            </w:r>
            <w:r w:rsidRPr="00663BFC">
              <w:rPr>
                <w:sz w:val="18"/>
                <w:szCs w:val="18"/>
                <w:lang w:val="en-US"/>
              </w:rPr>
              <w:t>(</w:t>
            </w:r>
            <w:r w:rsidRPr="00EA5ADA">
              <w:rPr>
                <w:i/>
                <w:sz w:val="18"/>
                <w:szCs w:val="18"/>
                <w:lang w:val="en-US"/>
              </w:rPr>
              <w:t>ε</w:t>
            </w:r>
            <w:r w:rsidRPr="00EA5ADA">
              <w:rPr>
                <w:i/>
                <w:sz w:val="18"/>
                <w:szCs w:val="18"/>
                <w:vertAlign w:val="subscript"/>
                <w:lang w:val="en-US"/>
              </w:rPr>
              <w:t>E</w:t>
            </w:r>
            <w:r w:rsidRPr="00B76960">
              <w:rPr>
                <w:iCs/>
                <w:sz w:val="18"/>
                <w:szCs w:val="18"/>
                <w:vertAlign w:val="subscript"/>
                <w:lang w:val="en-US"/>
              </w:rPr>
              <w:t>γ</w:t>
            </w:r>
            <w:r w:rsidRPr="00EA5ADA">
              <w:rPr>
                <w:i/>
                <w:sz w:val="18"/>
                <w:szCs w:val="18"/>
                <w:lang w:val="en-US"/>
              </w:rPr>
              <w:t>·f</w:t>
            </w:r>
            <w:r w:rsidRPr="00EA5ADA">
              <w:rPr>
                <w:i/>
                <w:sz w:val="18"/>
                <w:szCs w:val="18"/>
                <w:vertAlign w:val="subscript"/>
                <w:lang w:val="en-US"/>
              </w:rPr>
              <w:t>E</w:t>
            </w:r>
            <w:r w:rsidRPr="00B76960">
              <w:rPr>
                <w:iCs/>
                <w:sz w:val="18"/>
                <w:szCs w:val="18"/>
                <w:vertAlign w:val="subscript"/>
                <w:lang w:val="en-US"/>
              </w:rPr>
              <w:t>γ</w:t>
            </w:r>
            <w:r w:rsidRPr="00EA5ADA">
              <w:rPr>
                <w:sz w:val="18"/>
                <w:szCs w:val="18"/>
                <w:lang w:val="en-US"/>
              </w:rPr>
              <w:t>)</w:t>
            </w:r>
          </w:p>
          <w:p w14:paraId="25DABF91" w14:textId="77777777" w:rsidR="00A52FAB" w:rsidRPr="00A92A52" w:rsidRDefault="00A52FAB" w:rsidP="00A52FAB">
            <w:pPr>
              <w:rPr>
                <w:sz w:val="18"/>
                <w:szCs w:val="18"/>
                <w:lang w:val="en-US"/>
              </w:rPr>
            </w:pPr>
            <w:r w:rsidRPr="00A92A52">
              <w:rPr>
                <w:sz w:val="18"/>
                <w:szCs w:val="18"/>
              </w:rPr>
              <w:t>×</w:t>
            </w:r>
            <w:r w:rsidRPr="00A92A52">
              <w:rPr>
                <w:sz w:val="18"/>
                <w:szCs w:val="18"/>
                <w:lang w:val="en-US"/>
              </w:rPr>
              <w:t xml:space="preserve"> 10</w:t>
            </w:r>
            <w:r w:rsidRPr="00A92A52">
              <w:rPr>
                <w:sz w:val="18"/>
                <w:szCs w:val="18"/>
                <w:vertAlign w:val="superscript"/>
                <w:lang w:val="en-US"/>
              </w:rPr>
              <w:t>-8</w:t>
            </w:r>
            <w:r w:rsidRPr="00A92A52">
              <w:rPr>
                <w:sz w:val="18"/>
                <w:szCs w:val="18"/>
                <w:lang w:val="en-US"/>
              </w:rPr>
              <w:t xml:space="preserve"> </w:t>
            </w:r>
            <w:r>
              <w:rPr>
                <w:sz w:val="18"/>
                <w:szCs w:val="18"/>
                <w:lang w:val="en-US"/>
              </w:rPr>
              <w:t>(</w:t>
            </w:r>
            <w:r w:rsidRPr="00A92A52">
              <w:rPr>
                <w:sz w:val="18"/>
                <w:szCs w:val="18"/>
                <w:lang w:val="en-US"/>
              </w:rPr>
              <w:t>count</w:t>
            </w:r>
            <w:r>
              <w:rPr>
                <w:sz w:val="18"/>
                <w:szCs w:val="18"/>
                <w:lang w:val="en-US"/>
              </w:rPr>
              <w:t>)</w:t>
            </w:r>
          </w:p>
        </w:tc>
        <w:tc>
          <w:tcPr>
            <w:tcW w:w="1125" w:type="dxa"/>
          </w:tcPr>
          <w:p w14:paraId="53F3E5AE" w14:textId="77777777" w:rsidR="00A52FAB" w:rsidRPr="00A92A52" w:rsidRDefault="00A52FAB" w:rsidP="00A52FAB">
            <w:pPr>
              <w:jc w:val="both"/>
              <w:rPr>
                <w:sz w:val="18"/>
                <w:szCs w:val="18"/>
                <w:lang w:val="en-US"/>
              </w:rPr>
            </w:pPr>
            <w:r w:rsidRPr="00FA69FA">
              <w:rPr>
                <w:i/>
                <w:sz w:val="18"/>
                <w:szCs w:val="18"/>
                <w:lang w:val="en-US"/>
              </w:rPr>
              <w:t>I</w:t>
            </w:r>
            <w:r w:rsidRPr="00B76960">
              <w:rPr>
                <w:iCs/>
                <w:sz w:val="18"/>
                <w:szCs w:val="18"/>
                <w:vertAlign w:val="subscript"/>
                <w:lang w:val="en-US"/>
              </w:rPr>
              <w:t>R</w:t>
            </w:r>
            <w:r w:rsidRPr="00A92A52">
              <w:rPr>
                <w:sz w:val="18"/>
                <w:szCs w:val="18"/>
                <w:lang w:val="en-US"/>
              </w:rPr>
              <w:t>(relative)</w:t>
            </w:r>
          </w:p>
          <w:p w14:paraId="4EBF3367" w14:textId="77777777" w:rsidR="00A52FAB" w:rsidRPr="00A92A52" w:rsidRDefault="00A52FAB" w:rsidP="00A52FAB">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1135" w:type="dxa"/>
          </w:tcPr>
          <w:p w14:paraId="1823E58A" w14:textId="77777777" w:rsidR="00A52FAB" w:rsidRPr="00FA69FA" w:rsidRDefault="00A52FAB" w:rsidP="00A52FAB">
            <w:pPr>
              <w:jc w:val="both"/>
              <w:rPr>
                <w:i/>
                <w:sz w:val="18"/>
                <w:szCs w:val="18"/>
                <w:lang w:val="en-US"/>
              </w:rPr>
            </w:pPr>
            <w:r w:rsidRPr="00B76960">
              <w:rPr>
                <w:iCs/>
                <w:sz w:val="18"/>
                <w:szCs w:val="18"/>
                <w:lang w:val="en-US"/>
              </w:rPr>
              <w:t>&lt;</w:t>
            </w:r>
            <w:r w:rsidRPr="00FA69FA">
              <w:rPr>
                <w:i/>
                <w:sz w:val="18"/>
                <w:szCs w:val="18"/>
                <w:lang w:val="en-US"/>
              </w:rPr>
              <w:t>σ</w:t>
            </w:r>
            <w:r w:rsidRPr="00FA69FA">
              <w:rPr>
                <w:i/>
                <w:sz w:val="18"/>
                <w:szCs w:val="18"/>
                <w:vertAlign w:val="subscript"/>
                <w:lang w:val="en-US"/>
              </w:rPr>
              <w:t>E</w:t>
            </w:r>
            <w:r w:rsidRPr="00B76960">
              <w:rPr>
                <w:iCs/>
                <w:sz w:val="18"/>
                <w:szCs w:val="18"/>
                <w:vertAlign w:val="subscript"/>
                <w:lang w:val="en-US"/>
              </w:rPr>
              <w:t>γ</w:t>
            </w:r>
            <w:r w:rsidRPr="00B76960">
              <w:rPr>
                <w:iCs/>
                <w:sz w:val="18"/>
                <w:szCs w:val="18"/>
                <w:lang w:val="en-US"/>
              </w:rPr>
              <w:t>(90°)&gt;</w:t>
            </w:r>
          </w:p>
          <w:p w14:paraId="3429A0EC" w14:textId="77777777" w:rsidR="00A52FAB" w:rsidRPr="00A92A52" w:rsidRDefault="00A52FAB" w:rsidP="00A52FAB">
            <w:pPr>
              <w:jc w:val="both"/>
              <w:rPr>
                <w:sz w:val="18"/>
                <w:szCs w:val="18"/>
                <w:lang w:val="en-US"/>
              </w:rPr>
            </w:pPr>
            <w:r>
              <w:rPr>
                <w:sz w:val="18"/>
                <w:szCs w:val="18"/>
                <w:lang w:val="en-US"/>
              </w:rPr>
              <w:t>(</w:t>
            </w:r>
            <w:r w:rsidRPr="00A92A52">
              <w:rPr>
                <w:sz w:val="18"/>
                <w:szCs w:val="18"/>
                <w:lang w:val="en-US"/>
              </w:rPr>
              <w:t>mb</w:t>
            </w:r>
            <w:r>
              <w:rPr>
                <w:sz w:val="18"/>
                <w:szCs w:val="18"/>
                <w:lang w:val="en-US"/>
              </w:rPr>
              <w:t>)</w:t>
            </w:r>
          </w:p>
        </w:tc>
        <w:tc>
          <w:tcPr>
            <w:tcW w:w="1305" w:type="dxa"/>
          </w:tcPr>
          <w:p w14:paraId="3C0F43A5" w14:textId="77777777" w:rsidR="00A52FAB" w:rsidRPr="00A92A52" w:rsidRDefault="00A52FAB" w:rsidP="00A52FAB">
            <w:pPr>
              <w:jc w:val="both"/>
              <w:rPr>
                <w:sz w:val="18"/>
                <w:szCs w:val="18"/>
                <w:lang w:val="en-US"/>
              </w:rPr>
            </w:pPr>
            <w:r w:rsidRPr="00FA69FA">
              <w:rPr>
                <w:i/>
                <w:sz w:val="18"/>
                <w:szCs w:val="18"/>
                <w:lang w:val="en-US"/>
              </w:rPr>
              <w:t>E</w:t>
            </w:r>
            <w:r w:rsidRPr="00B76960">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136" w:type="dxa"/>
          </w:tcPr>
          <w:p w14:paraId="30A2D67A" w14:textId="77777777" w:rsidR="00A52FAB" w:rsidRPr="00A92A52" w:rsidRDefault="00A52FAB" w:rsidP="00A52FAB">
            <w:pPr>
              <w:jc w:val="both"/>
              <w:rPr>
                <w:sz w:val="18"/>
                <w:szCs w:val="18"/>
                <w:lang w:val="en-US"/>
              </w:rPr>
            </w:pPr>
            <w:r w:rsidRPr="00FA69FA">
              <w:rPr>
                <w:i/>
                <w:sz w:val="18"/>
                <w:szCs w:val="18"/>
                <w:lang w:val="en-US"/>
              </w:rPr>
              <w:t>I</w:t>
            </w:r>
            <w:r w:rsidRPr="00B76960">
              <w:rPr>
                <w:iCs/>
                <w:sz w:val="18"/>
                <w:szCs w:val="18"/>
                <w:vertAlign w:val="subscript"/>
                <w:lang w:val="en-US"/>
              </w:rPr>
              <w:t>R</w:t>
            </w:r>
            <w:r w:rsidRPr="00A92A52">
              <w:rPr>
                <w:sz w:val="18"/>
                <w:szCs w:val="18"/>
                <w:lang w:val="en-US"/>
              </w:rPr>
              <w:t xml:space="preserve">(relative) </w:t>
            </w:r>
          </w:p>
          <w:p w14:paraId="720ACF5F" w14:textId="77777777" w:rsidR="00A52FAB" w:rsidRPr="00A92A52" w:rsidRDefault="00A52FAB" w:rsidP="00A52FAB">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681" w:type="dxa"/>
            <w:vMerge/>
          </w:tcPr>
          <w:p w14:paraId="23C2738A" w14:textId="77777777" w:rsidR="00A52FAB" w:rsidRPr="000A274C" w:rsidRDefault="00A52FAB" w:rsidP="00A52FAB">
            <w:pPr>
              <w:jc w:val="both"/>
              <w:rPr>
                <w:sz w:val="18"/>
                <w:szCs w:val="18"/>
                <w:lang w:val="en-US"/>
              </w:rPr>
            </w:pPr>
          </w:p>
        </w:tc>
      </w:tr>
      <w:tr w:rsidR="00A52FAB" w:rsidRPr="00A92A52" w14:paraId="372D9155" w14:textId="77777777" w:rsidTr="00A52FAB">
        <w:trPr>
          <w:trHeight w:hRule="exact" w:val="322"/>
        </w:trPr>
        <w:tc>
          <w:tcPr>
            <w:tcW w:w="1525" w:type="dxa"/>
            <w:vAlign w:val="center"/>
          </w:tcPr>
          <w:p w14:paraId="5A8E36B9" w14:textId="77777777" w:rsidR="00A52FAB" w:rsidRPr="00A92A52" w:rsidRDefault="00A52FAB" w:rsidP="00A52FAB">
            <w:pPr>
              <w:spacing w:line="360" w:lineRule="auto"/>
              <w:rPr>
                <w:sz w:val="18"/>
                <w:szCs w:val="18"/>
                <w:lang w:val="en-US"/>
              </w:rPr>
            </w:pPr>
            <w:r>
              <w:rPr>
                <w:sz w:val="18"/>
                <w:szCs w:val="18"/>
                <w:lang w:val="en-US"/>
              </w:rPr>
              <w:t>551.54</w:t>
            </w:r>
            <w:r w:rsidRPr="00A92A52">
              <w:rPr>
                <w:sz w:val="18"/>
                <w:szCs w:val="18"/>
                <w:lang w:val="en-US"/>
              </w:rPr>
              <w:t xml:space="preserve"> ± 0.0</w:t>
            </w:r>
            <w:r>
              <w:rPr>
                <w:sz w:val="18"/>
                <w:szCs w:val="18"/>
                <w:lang w:val="en-US"/>
              </w:rPr>
              <w:t>8</w:t>
            </w:r>
            <w:r>
              <w:rPr>
                <w:sz w:val="18"/>
                <w:szCs w:val="18"/>
                <w:vertAlign w:val="superscript"/>
                <w:lang w:val="en-US"/>
              </w:rPr>
              <w:t>c</w:t>
            </w:r>
          </w:p>
        </w:tc>
        <w:tc>
          <w:tcPr>
            <w:tcW w:w="1490" w:type="dxa"/>
            <w:vAlign w:val="center"/>
          </w:tcPr>
          <w:p w14:paraId="1CD63073" w14:textId="77777777" w:rsidR="00A52FAB" w:rsidRPr="00A92A52" w:rsidRDefault="00A52FAB" w:rsidP="00A52FAB">
            <w:pPr>
              <w:spacing w:line="360" w:lineRule="auto"/>
              <w:rPr>
                <w:sz w:val="18"/>
                <w:szCs w:val="18"/>
                <w:lang w:val="en-US"/>
              </w:rPr>
            </w:pPr>
            <w:r w:rsidRPr="00A92A52">
              <w:rPr>
                <w:sz w:val="18"/>
                <w:szCs w:val="18"/>
                <w:lang w:val="en-US"/>
              </w:rPr>
              <w:t>0.</w:t>
            </w:r>
            <w:r>
              <w:rPr>
                <w:sz w:val="18"/>
                <w:szCs w:val="18"/>
                <w:lang w:val="en-US"/>
              </w:rPr>
              <w:t>17</w:t>
            </w:r>
            <w:r w:rsidRPr="00A92A52">
              <w:rPr>
                <w:sz w:val="18"/>
                <w:szCs w:val="18"/>
                <w:lang w:val="en-US"/>
              </w:rPr>
              <w:t xml:space="preserve"> ± 0.0</w:t>
            </w:r>
            <w:r>
              <w:rPr>
                <w:sz w:val="18"/>
                <w:szCs w:val="18"/>
                <w:lang w:val="en-US"/>
              </w:rPr>
              <w:t>2</w:t>
            </w:r>
          </w:p>
        </w:tc>
        <w:tc>
          <w:tcPr>
            <w:tcW w:w="1125" w:type="dxa"/>
            <w:vAlign w:val="center"/>
          </w:tcPr>
          <w:p w14:paraId="600D6C10" w14:textId="77777777" w:rsidR="00A52FAB" w:rsidRPr="00A92A52" w:rsidRDefault="00A52FAB" w:rsidP="00A52FAB">
            <w:pPr>
              <w:spacing w:line="360" w:lineRule="auto"/>
              <w:rPr>
                <w:sz w:val="18"/>
                <w:szCs w:val="18"/>
                <w:lang w:val="en-US"/>
              </w:rPr>
            </w:pPr>
            <w:r>
              <w:rPr>
                <w:sz w:val="18"/>
                <w:szCs w:val="18"/>
                <w:lang w:val="en-US"/>
              </w:rPr>
              <w:t>0.40</w:t>
            </w:r>
            <w:r w:rsidRPr="00A92A52">
              <w:rPr>
                <w:sz w:val="18"/>
                <w:szCs w:val="18"/>
                <w:lang w:val="en-US"/>
              </w:rPr>
              <w:t xml:space="preserve"> ± 0.</w:t>
            </w:r>
            <w:r>
              <w:rPr>
                <w:sz w:val="18"/>
                <w:szCs w:val="18"/>
                <w:lang w:val="en-US"/>
              </w:rPr>
              <w:t>05</w:t>
            </w:r>
          </w:p>
        </w:tc>
        <w:tc>
          <w:tcPr>
            <w:tcW w:w="1135" w:type="dxa"/>
            <w:vAlign w:val="center"/>
          </w:tcPr>
          <w:p w14:paraId="7DF79C2B" w14:textId="77777777" w:rsidR="00A52FAB" w:rsidRPr="00A92A52" w:rsidRDefault="00A52FAB" w:rsidP="00A52FAB">
            <w:pPr>
              <w:spacing w:line="360" w:lineRule="auto"/>
              <w:rPr>
                <w:sz w:val="18"/>
                <w:szCs w:val="18"/>
                <w:lang w:val="en-US"/>
              </w:rPr>
            </w:pPr>
            <w:r w:rsidRPr="00A92A52">
              <w:rPr>
                <w:sz w:val="18"/>
                <w:szCs w:val="18"/>
                <w:lang w:val="en-US"/>
              </w:rPr>
              <w:t>1</w:t>
            </w:r>
            <w:r>
              <w:rPr>
                <w:sz w:val="18"/>
                <w:szCs w:val="18"/>
                <w:lang w:val="en-US"/>
              </w:rPr>
              <w:t>230</w:t>
            </w:r>
            <w:r w:rsidRPr="00A92A52">
              <w:rPr>
                <w:sz w:val="18"/>
                <w:szCs w:val="18"/>
                <w:lang w:val="en-US"/>
              </w:rPr>
              <w:t xml:space="preserve"> ± </w:t>
            </w:r>
            <w:r>
              <w:rPr>
                <w:sz w:val="18"/>
                <w:szCs w:val="18"/>
                <w:lang w:val="en-US"/>
              </w:rPr>
              <w:t>171</w:t>
            </w:r>
          </w:p>
        </w:tc>
        <w:tc>
          <w:tcPr>
            <w:tcW w:w="1305" w:type="dxa"/>
            <w:vAlign w:val="center"/>
          </w:tcPr>
          <w:p w14:paraId="1F2F0F37" w14:textId="77777777" w:rsidR="00A52FAB" w:rsidRPr="00A92A52" w:rsidRDefault="00A52FAB" w:rsidP="00A52FAB">
            <w:pPr>
              <w:spacing w:line="360" w:lineRule="auto"/>
              <w:rPr>
                <w:sz w:val="18"/>
                <w:szCs w:val="18"/>
                <w:lang w:val="en-US"/>
              </w:rPr>
            </w:pPr>
            <w:r>
              <w:rPr>
                <w:sz w:val="18"/>
                <w:szCs w:val="18"/>
                <w:lang w:val="en-US"/>
              </w:rPr>
              <w:t>-</w:t>
            </w:r>
          </w:p>
        </w:tc>
        <w:tc>
          <w:tcPr>
            <w:tcW w:w="1136" w:type="dxa"/>
            <w:vAlign w:val="center"/>
          </w:tcPr>
          <w:p w14:paraId="6B67728A"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7AA215DC" w14:textId="77777777" w:rsidR="00A52FAB" w:rsidRPr="00A92A52" w:rsidRDefault="00A52FAB" w:rsidP="00A52FAB">
            <w:pPr>
              <w:spacing w:line="360" w:lineRule="auto"/>
              <w:rPr>
                <w:sz w:val="18"/>
                <w:szCs w:val="18"/>
                <w:lang w:val="en-US"/>
              </w:rPr>
            </w:pPr>
            <w:r w:rsidRPr="00A92A52">
              <w:rPr>
                <w:sz w:val="18"/>
                <w:szCs w:val="18"/>
                <w:lang w:val="en-US"/>
              </w:rPr>
              <w:t>-</w:t>
            </w:r>
          </w:p>
        </w:tc>
      </w:tr>
      <w:tr w:rsidR="00A52FAB" w:rsidRPr="00A92A52" w14:paraId="1C5D6393" w14:textId="77777777" w:rsidTr="00A52FAB">
        <w:trPr>
          <w:trHeight w:hRule="exact" w:val="285"/>
        </w:trPr>
        <w:tc>
          <w:tcPr>
            <w:tcW w:w="1525" w:type="dxa"/>
          </w:tcPr>
          <w:p w14:paraId="6A2D3FD2" w14:textId="77777777" w:rsidR="00A52FAB" w:rsidRPr="00A92A52" w:rsidRDefault="00A52FAB" w:rsidP="00A52FAB">
            <w:pPr>
              <w:spacing w:line="360" w:lineRule="auto"/>
              <w:jc w:val="both"/>
              <w:rPr>
                <w:sz w:val="18"/>
                <w:szCs w:val="18"/>
                <w:lang w:val="en-US"/>
              </w:rPr>
            </w:pPr>
            <w:r>
              <w:rPr>
                <w:sz w:val="18"/>
                <w:szCs w:val="18"/>
                <w:lang w:val="en-US"/>
              </w:rPr>
              <w:t xml:space="preserve">131.00 </w:t>
            </w:r>
            <w:r w:rsidRPr="00A92A52">
              <w:rPr>
                <w:sz w:val="18"/>
                <w:szCs w:val="18"/>
                <w:lang w:val="en-US"/>
              </w:rPr>
              <w:t>±</w:t>
            </w:r>
            <w:r>
              <w:rPr>
                <w:sz w:val="18"/>
                <w:szCs w:val="18"/>
                <w:lang w:val="en-US"/>
              </w:rPr>
              <w:t xml:space="preserve"> 0.04</w:t>
            </w:r>
          </w:p>
        </w:tc>
        <w:tc>
          <w:tcPr>
            <w:tcW w:w="1490" w:type="dxa"/>
            <w:vAlign w:val="center"/>
          </w:tcPr>
          <w:p w14:paraId="64F6423D" w14:textId="77777777" w:rsidR="00A52FAB" w:rsidRPr="00A92A52" w:rsidRDefault="00A52FAB" w:rsidP="00A52FAB">
            <w:pPr>
              <w:spacing w:line="360" w:lineRule="auto"/>
              <w:rPr>
                <w:sz w:val="18"/>
                <w:szCs w:val="18"/>
                <w:lang w:val="en-US"/>
              </w:rPr>
            </w:pPr>
            <w:r>
              <w:rPr>
                <w:sz w:val="18"/>
                <w:szCs w:val="18"/>
                <w:lang w:val="en-US"/>
              </w:rPr>
              <w:t xml:space="preserve">1.29 </w:t>
            </w:r>
            <w:r w:rsidRPr="00A92A52">
              <w:rPr>
                <w:sz w:val="18"/>
                <w:szCs w:val="18"/>
                <w:lang w:val="en-US"/>
              </w:rPr>
              <w:t>±</w:t>
            </w:r>
            <w:r>
              <w:rPr>
                <w:sz w:val="18"/>
                <w:szCs w:val="18"/>
                <w:lang w:val="en-US"/>
              </w:rPr>
              <w:t xml:space="preserve"> 0.05</w:t>
            </w:r>
          </w:p>
        </w:tc>
        <w:tc>
          <w:tcPr>
            <w:tcW w:w="1125" w:type="dxa"/>
            <w:vAlign w:val="center"/>
          </w:tcPr>
          <w:p w14:paraId="56580E07" w14:textId="77777777" w:rsidR="00A52FAB" w:rsidRPr="00A92A52" w:rsidRDefault="00A52FAB" w:rsidP="00A52FAB">
            <w:pPr>
              <w:spacing w:line="360" w:lineRule="auto"/>
              <w:rPr>
                <w:sz w:val="18"/>
                <w:szCs w:val="18"/>
                <w:lang w:val="en-US"/>
              </w:rPr>
            </w:pPr>
            <w:r>
              <w:rPr>
                <w:sz w:val="18"/>
                <w:szCs w:val="18"/>
                <w:lang w:val="en-US"/>
              </w:rPr>
              <w:t xml:space="preserve">3.07 </w:t>
            </w:r>
            <w:r w:rsidRPr="00A92A52">
              <w:rPr>
                <w:sz w:val="18"/>
                <w:szCs w:val="18"/>
                <w:lang w:val="en-US"/>
              </w:rPr>
              <w:t>±</w:t>
            </w:r>
            <w:r>
              <w:rPr>
                <w:sz w:val="18"/>
                <w:szCs w:val="18"/>
                <w:lang w:val="en-US"/>
              </w:rPr>
              <w:t xml:space="preserve"> 0.16</w:t>
            </w:r>
          </w:p>
        </w:tc>
        <w:tc>
          <w:tcPr>
            <w:tcW w:w="1135" w:type="dxa"/>
            <w:vAlign w:val="center"/>
          </w:tcPr>
          <w:p w14:paraId="0B1F03A7" w14:textId="77777777" w:rsidR="00A52FAB" w:rsidRPr="00A92A52" w:rsidRDefault="00A52FAB" w:rsidP="00A52FAB">
            <w:pPr>
              <w:spacing w:line="360" w:lineRule="auto"/>
              <w:rPr>
                <w:sz w:val="18"/>
                <w:szCs w:val="18"/>
                <w:lang w:val="en-US"/>
              </w:rPr>
            </w:pPr>
            <w:r>
              <w:rPr>
                <w:sz w:val="18"/>
                <w:szCs w:val="18"/>
                <w:lang w:val="en-US"/>
              </w:rPr>
              <w:t xml:space="preserve">20 </w:t>
            </w:r>
            <w:r w:rsidRPr="00A92A52">
              <w:rPr>
                <w:sz w:val="18"/>
                <w:szCs w:val="18"/>
                <w:lang w:val="en-US"/>
              </w:rPr>
              <w:t>±</w:t>
            </w:r>
            <w:r>
              <w:rPr>
                <w:sz w:val="18"/>
                <w:szCs w:val="18"/>
                <w:lang w:val="en-US"/>
              </w:rPr>
              <w:t xml:space="preserve"> 2</w:t>
            </w:r>
          </w:p>
        </w:tc>
        <w:tc>
          <w:tcPr>
            <w:tcW w:w="1305" w:type="dxa"/>
            <w:vAlign w:val="center"/>
          </w:tcPr>
          <w:p w14:paraId="3FDBE0BB" w14:textId="77777777" w:rsidR="00A52FAB" w:rsidRPr="00A92A52" w:rsidRDefault="00A52FAB" w:rsidP="00A52FAB">
            <w:pPr>
              <w:spacing w:line="360" w:lineRule="auto"/>
              <w:rPr>
                <w:sz w:val="18"/>
                <w:szCs w:val="18"/>
                <w:lang w:val="en-US"/>
              </w:rPr>
            </w:pPr>
            <w:r>
              <w:rPr>
                <w:sz w:val="18"/>
                <w:szCs w:val="18"/>
                <w:lang w:val="en-US"/>
              </w:rPr>
              <w:t xml:space="preserve">131.3 </w:t>
            </w:r>
            <w:r w:rsidRPr="00A92A52">
              <w:rPr>
                <w:sz w:val="18"/>
                <w:szCs w:val="18"/>
                <w:lang w:val="en-US"/>
              </w:rPr>
              <w:t>±</w:t>
            </w:r>
            <w:r>
              <w:rPr>
                <w:sz w:val="18"/>
                <w:szCs w:val="18"/>
                <w:lang w:val="en-US"/>
              </w:rPr>
              <w:t xml:space="preserve"> 0.4</w:t>
            </w:r>
          </w:p>
        </w:tc>
        <w:tc>
          <w:tcPr>
            <w:tcW w:w="1136" w:type="dxa"/>
            <w:vAlign w:val="center"/>
          </w:tcPr>
          <w:p w14:paraId="71492F36" w14:textId="77777777" w:rsidR="00A52FAB" w:rsidRPr="00A92A52" w:rsidRDefault="00A52FAB" w:rsidP="00A52FAB">
            <w:pPr>
              <w:spacing w:line="360" w:lineRule="auto"/>
              <w:rPr>
                <w:sz w:val="18"/>
                <w:szCs w:val="18"/>
                <w:lang w:val="en-US"/>
              </w:rPr>
            </w:pPr>
            <w:r>
              <w:rPr>
                <w:sz w:val="18"/>
                <w:szCs w:val="18"/>
                <w:lang w:val="en-US"/>
              </w:rPr>
              <w:t xml:space="preserve">3.3 </w:t>
            </w:r>
            <w:r w:rsidRPr="00A92A52">
              <w:rPr>
                <w:sz w:val="18"/>
                <w:szCs w:val="18"/>
                <w:lang w:val="en-US"/>
              </w:rPr>
              <w:t>±</w:t>
            </w:r>
            <w:r>
              <w:rPr>
                <w:sz w:val="18"/>
                <w:szCs w:val="18"/>
                <w:lang w:val="en-US"/>
              </w:rPr>
              <w:t xml:space="preserve"> 0.8</w:t>
            </w:r>
          </w:p>
        </w:tc>
        <w:tc>
          <w:tcPr>
            <w:tcW w:w="681" w:type="dxa"/>
            <w:vAlign w:val="center"/>
          </w:tcPr>
          <w:p w14:paraId="1FA51D2F" w14:textId="77777777" w:rsidR="00A52FAB" w:rsidRPr="00A92A52" w:rsidRDefault="00A52FAB" w:rsidP="00A52FAB">
            <w:pPr>
              <w:spacing w:line="360" w:lineRule="auto"/>
              <w:rPr>
                <w:sz w:val="18"/>
                <w:szCs w:val="18"/>
                <w:lang w:val="en-US"/>
              </w:rPr>
            </w:pPr>
            <w:r>
              <w:rPr>
                <w:sz w:val="18"/>
                <w:szCs w:val="18"/>
                <w:lang w:val="en-US"/>
              </w:rPr>
              <w:t>-0.28</w:t>
            </w:r>
          </w:p>
        </w:tc>
      </w:tr>
      <w:tr w:rsidR="00A52FAB" w:rsidRPr="00A92A52" w14:paraId="03D0747E" w14:textId="77777777" w:rsidTr="00A52FAB">
        <w:trPr>
          <w:trHeight w:hRule="exact" w:val="275"/>
        </w:trPr>
        <w:tc>
          <w:tcPr>
            <w:tcW w:w="1525" w:type="dxa"/>
          </w:tcPr>
          <w:p w14:paraId="45C1CD87" w14:textId="77777777" w:rsidR="00A52FAB" w:rsidRPr="00A92A52" w:rsidRDefault="00A52FAB" w:rsidP="00A52FAB">
            <w:pPr>
              <w:spacing w:line="360" w:lineRule="auto"/>
              <w:jc w:val="both"/>
              <w:rPr>
                <w:sz w:val="18"/>
                <w:szCs w:val="18"/>
                <w:lang w:val="en-US"/>
              </w:rPr>
            </w:pPr>
            <w:r>
              <w:rPr>
                <w:sz w:val="18"/>
                <w:szCs w:val="18"/>
                <w:lang w:val="en-US"/>
              </w:rPr>
              <w:t xml:space="preserve">241.63 </w:t>
            </w:r>
            <w:r w:rsidRPr="00A92A52">
              <w:rPr>
                <w:sz w:val="18"/>
                <w:szCs w:val="18"/>
                <w:lang w:val="en-US"/>
              </w:rPr>
              <w:t>±</w:t>
            </w:r>
            <w:r>
              <w:rPr>
                <w:sz w:val="18"/>
                <w:szCs w:val="18"/>
                <w:lang w:val="en-US"/>
              </w:rPr>
              <w:t xml:space="preserve"> 0.03</w:t>
            </w:r>
          </w:p>
        </w:tc>
        <w:tc>
          <w:tcPr>
            <w:tcW w:w="1490" w:type="dxa"/>
          </w:tcPr>
          <w:p w14:paraId="36F686B1" w14:textId="77777777" w:rsidR="00A52FAB" w:rsidRPr="00A92A52" w:rsidRDefault="00A52FAB" w:rsidP="00A52FAB">
            <w:pPr>
              <w:spacing w:line="360" w:lineRule="auto"/>
              <w:jc w:val="both"/>
              <w:rPr>
                <w:sz w:val="18"/>
                <w:szCs w:val="18"/>
                <w:lang w:val="en-US"/>
              </w:rPr>
            </w:pPr>
            <w:r>
              <w:rPr>
                <w:sz w:val="18"/>
                <w:szCs w:val="18"/>
                <w:lang w:val="en-US"/>
              </w:rPr>
              <w:t xml:space="preserve">1.75 </w:t>
            </w:r>
            <w:r w:rsidRPr="00A92A52">
              <w:rPr>
                <w:sz w:val="18"/>
                <w:szCs w:val="18"/>
                <w:lang w:val="en-US"/>
              </w:rPr>
              <w:t>±</w:t>
            </w:r>
            <w:r>
              <w:rPr>
                <w:sz w:val="18"/>
                <w:szCs w:val="18"/>
                <w:lang w:val="en-US"/>
              </w:rPr>
              <w:t xml:space="preserve"> 0.06</w:t>
            </w:r>
          </w:p>
        </w:tc>
        <w:tc>
          <w:tcPr>
            <w:tcW w:w="1125" w:type="dxa"/>
          </w:tcPr>
          <w:p w14:paraId="2A99F531" w14:textId="77777777" w:rsidR="00A52FAB" w:rsidRPr="00A92A52" w:rsidRDefault="00A52FAB" w:rsidP="00A52FAB">
            <w:pPr>
              <w:spacing w:line="360" w:lineRule="auto"/>
              <w:jc w:val="both"/>
              <w:rPr>
                <w:sz w:val="18"/>
                <w:szCs w:val="18"/>
                <w:lang w:val="en-US"/>
              </w:rPr>
            </w:pPr>
            <w:r>
              <w:rPr>
                <w:sz w:val="18"/>
                <w:szCs w:val="18"/>
                <w:lang w:val="en-US"/>
              </w:rPr>
              <w:t xml:space="preserve">4.17 </w:t>
            </w:r>
            <w:r w:rsidRPr="00A92A52">
              <w:rPr>
                <w:sz w:val="18"/>
                <w:szCs w:val="18"/>
                <w:lang w:val="en-US"/>
              </w:rPr>
              <w:t>±</w:t>
            </w:r>
            <w:r>
              <w:rPr>
                <w:sz w:val="18"/>
                <w:szCs w:val="18"/>
                <w:lang w:val="en-US"/>
              </w:rPr>
              <w:t xml:space="preserve"> 0.19</w:t>
            </w:r>
          </w:p>
        </w:tc>
        <w:tc>
          <w:tcPr>
            <w:tcW w:w="1135" w:type="dxa"/>
          </w:tcPr>
          <w:p w14:paraId="6F6017D0" w14:textId="7F47076A" w:rsidR="00A52FAB" w:rsidRPr="00A92A52" w:rsidRDefault="007A1159" w:rsidP="00A52FAB">
            <w:pPr>
              <w:spacing w:line="360" w:lineRule="auto"/>
              <w:jc w:val="both"/>
              <w:rPr>
                <w:sz w:val="18"/>
                <w:szCs w:val="18"/>
                <w:lang w:val="en-US"/>
              </w:rPr>
            </w:pPr>
            <w:r w:rsidRPr="00B365F5">
              <w:rPr>
                <w:color w:val="FF0000"/>
                <w:sz w:val="18"/>
                <w:szCs w:val="18"/>
                <w:lang w:val="en-US"/>
              </w:rPr>
              <w:t>28</w:t>
            </w:r>
            <w:r>
              <w:rPr>
                <w:sz w:val="18"/>
                <w:szCs w:val="18"/>
                <w:lang w:val="en-US"/>
              </w:rPr>
              <w:t xml:space="preserve"> </w:t>
            </w:r>
            <w:r w:rsidR="00A52FAB" w:rsidRPr="00A92A52">
              <w:rPr>
                <w:sz w:val="18"/>
                <w:szCs w:val="18"/>
                <w:lang w:val="en-US"/>
              </w:rPr>
              <w:t>±</w:t>
            </w:r>
            <w:r w:rsidR="00A52FAB">
              <w:rPr>
                <w:sz w:val="18"/>
                <w:szCs w:val="18"/>
                <w:lang w:val="en-US"/>
              </w:rPr>
              <w:t xml:space="preserve"> 2</w:t>
            </w:r>
          </w:p>
        </w:tc>
        <w:tc>
          <w:tcPr>
            <w:tcW w:w="1305" w:type="dxa"/>
          </w:tcPr>
          <w:p w14:paraId="547E7D8C" w14:textId="77777777" w:rsidR="00A52FAB" w:rsidRPr="00A92A52" w:rsidRDefault="00A52FAB" w:rsidP="00A52FAB">
            <w:pPr>
              <w:spacing w:line="360" w:lineRule="auto"/>
              <w:jc w:val="both"/>
              <w:rPr>
                <w:sz w:val="18"/>
                <w:szCs w:val="18"/>
                <w:lang w:val="en-US"/>
              </w:rPr>
            </w:pPr>
            <w:r>
              <w:rPr>
                <w:sz w:val="18"/>
                <w:szCs w:val="18"/>
                <w:lang w:val="en-US"/>
              </w:rPr>
              <w:t xml:space="preserve">241.91 </w:t>
            </w:r>
            <w:r w:rsidRPr="00A92A52">
              <w:rPr>
                <w:sz w:val="18"/>
                <w:szCs w:val="18"/>
                <w:lang w:val="en-US"/>
              </w:rPr>
              <w:t>±</w:t>
            </w:r>
            <w:r>
              <w:rPr>
                <w:sz w:val="18"/>
                <w:szCs w:val="18"/>
                <w:lang w:val="en-US"/>
              </w:rPr>
              <w:t xml:space="preserve"> 0.10</w:t>
            </w:r>
          </w:p>
        </w:tc>
        <w:tc>
          <w:tcPr>
            <w:tcW w:w="1136" w:type="dxa"/>
          </w:tcPr>
          <w:p w14:paraId="13A34EC9" w14:textId="77777777" w:rsidR="00A52FAB" w:rsidRPr="00A92A52" w:rsidRDefault="00A52FAB" w:rsidP="00A52FAB">
            <w:pPr>
              <w:spacing w:line="360" w:lineRule="auto"/>
              <w:jc w:val="both"/>
              <w:rPr>
                <w:sz w:val="18"/>
                <w:szCs w:val="18"/>
                <w:lang w:val="en-US"/>
              </w:rPr>
            </w:pPr>
            <w:r>
              <w:rPr>
                <w:sz w:val="18"/>
                <w:szCs w:val="18"/>
                <w:lang w:val="en-US"/>
              </w:rPr>
              <w:t xml:space="preserve">6.5 </w:t>
            </w:r>
            <w:r w:rsidRPr="00A92A52">
              <w:rPr>
                <w:sz w:val="18"/>
                <w:szCs w:val="18"/>
                <w:lang w:val="en-US"/>
              </w:rPr>
              <w:t>±</w:t>
            </w:r>
            <w:r>
              <w:rPr>
                <w:sz w:val="18"/>
                <w:szCs w:val="18"/>
                <w:lang w:val="en-US"/>
              </w:rPr>
              <w:t xml:space="preserve"> 0.7</w:t>
            </w:r>
          </w:p>
        </w:tc>
        <w:tc>
          <w:tcPr>
            <w:tcW w:w="681" w:type="dxa"/>
          </w:tcPr>
          <w:p w14:paraId="7B123036" w14:textId="77777777" w:rsidR="00A52FAB" w:rsidRPr="00A92A52" w:rsidRDefault="00A52FAB" w:rsidP="00A52FAB">
            <w:pPr>
              <w:spacing w:line="360" w:lineRule="auto"/>
              <w:jc w:val="both"/>
              <w:rPr>
                <w:sz w:val="18"/>
                <w:szCs w:val="18"/>
                <w:lang w:val="en-US"/>
              </w:rPr>
            </w:pPr>
            <w:r>
              <w:rPr>
                <w:sz w:val="18"/>
                <w:szCs w:val="18"/>
                <w:lang w:val="en-US"/>
              </w:rPr>
              <w:t>-3.22</w:t>
            </w:r>
          </w:p>
        </w:tc>
      </w:tr>
      <w:tr w:rsidR="00A52FAB" w:rsidRPr="00A92A52" w14:paraId="2A3B7494" w14:textId="77777777" w:rsidTr="00A52FAB">
        <w:trPr>
          <w:trHeight w:hRule="exact" w:val="293"/>
        </w:trPr>
        <w:tc>
          <w:tcPr>
            <w:tcW w:w="1525" w:type="dxa"/>
          </w:tcPr>
          <w:p w14:paraId="6F11B666" w14:textId="77777777" w:rsidR="00A52FAB" w:rsidRPr="00A92A52" w:rsidRDefault="00A52FAB" w:rsidP="00A52FAB">
            <w:pPr>
              <w:spacing w:line="360" w:lineRule="auto"/>
              <w:jc w:val="both"/>
              <w:rPr>
                <w:sz w:val="18"/>
                <w:szCs w:val="18"/>
                <w:lang w:val="en-US"/>
              </w:rPr>
            </w:pPr>
            <w:r>
              <w:rPr>
                <w:sz w:val="18"/>
                <w:szCs w:val="18"/>
                <w:lang w:val="en-US"/>
              </w:rPr>
              <w:t xml:space="preserve">266.16 </w:t>
            </w:r>
            <w:r w:rsidRPr="00A92A52">
              <w:rPr>
                <w:sz w:val="18"/>
                <w:szCs w:val="18"/>
                <w:lang w:val="en-US"/>
              </w:rPr>
              <w:t>±</w:t>
            </w:r>
            <w:r>
              <w:rPr>
                <w:sz w:val="18"/>
                <w:szCs w:val="18"/>
                <w:lang w:val="en-US"/>
              </w:rPr>
              <w:t xml:space="preserve"> 0.03</w:t>
            </w:r>
          </w:p>
        </w:tc>
        <w:tc>
          <w:tcPr>
            <w:tcW w:w="1490" w:type="dxa"/>
          </w:tcPr>
          <w:p w14:paraId="158F62D7" w14:textId="77777777" w:rsidR="00A52FAB" w:rsidRPr="00A92A52" w:rsidRDefault="00A52FAB" w:rsidP="00A52FAB">
            <w:pPr>
              <w:spacing w:line="360" w:lineRule="auto"/>
              <w:jc w:val="both"/>
              <w:rPr>
                <w:sz w:val="18"/>
                <w:szCs w:val="18"/>
                <w:lang w:val="en-US"/>
              </w:rPr>
            </w:pPr>
            <w:r>
              <w:rPr>
                <w:sz w:val="18"/>
                <w:szCs w:val="18"/>
                <w:lang w:val="en-US"/>
              </w:rPr>
              <w:t xml:space="preserve">2.24 </w:t>
            </w:r>
            <w:r w:rsidRPr="00A92A52">
              <w:rPr>
                <w:sz w:val="18"/>
                <w:szCs w:val="18"/>
                <w:lang w:val="en-US"/>
              </w:rPr>
              <w:t>±</w:t>
            </w:r>
            <w:r>
              <w:rPr>
                <w:sz w:val="18"/>
                <w:szCs w:val="18"/>
                <w:lang w:val="en-US"/>
              </w:rPr>
              <w:t xml:space="preserve"> 0.08</w:t>
            </w:r>
          </w:p>
        </w:tc>
        <w:tc>
          <w:tcPr>
            <w:tcW w:w="1125" w:type="dxa"/>
          </w:tcPr>
          <w:p w14:paraId="38CF8848" w14:textId="77777777" w:rsidR="00A52FAB" w:rsidRPr="00A92A52" w:rsidRDefault="00A52FAB" w:rsidP="00A52FAB">
            <w:pPr>
              <w:spacing w:line="360" w:lineRule="auto"/>
              <w:jc w:val="both"/>
              <w:rPr>
                <w:sz w:val="18"/>
                <w:szCs w:val="18"/>
                <w:lang w:val="en-US"/>
              </w:rPr>
            </w:pPr>
            <w:r>
              <w:rPr>
                <w:sz w:val="18"/>
                <w:szCs w:val="18"/>
                <w:lang w:val="en-US"/>
              </w:rPr>
              <w:t xml:space="preserve">5.33 </w:t>
            </w:r>
            <w:r w:rsidRPr="00A92A52">
              <w:rPr>
                <w:sz w:val="18"/>
                <w:szCs w:val="18"/>
                <w:lang w:val="en-US"/>
              </w:rPr>
              <w:t>±</w:t>
            </w:r>
            <w:r>
              <w:rPr>
                <w:sz w:val="18"/>
                <w:szCs w:val="18"/>
                <w:lang w:val="en-US"/>
              </w:rPr>
              <w:t xml:space="preserve"> 0.25</w:t>
            </w:r>
          </w:p>
        </w:tc>
        <w:tc>
          <w:tcPr>
            <w:tcW w:w="1135" w:type="dxa"/>
          </w:tcPr>
          <w:p w14:paraId="0CABF226" w14:textId="77777777" w:rsidR="00A52FAB" w:rsidRPr="00A92A52" w:rsidRDefault="00A52FAB" w:rsidP="00A52FAB">
            <w:pPr>
              <w:spacing w:line="360" w:lineRule="auto"/>
              <w:jc w:val="both"/>
              <w:rPr>
                <w:sz w:val="18"/>
                <w:szCs w:val="18"/>
                <w:lang w:val="en-US"/>
              </w:rPr>
            </w:pPr>
            <w:r>
              <w:rPr>
                <w:sz w:val="18"/>
                <w:szCs w:val="18"/>
                <w:lang w:val="en-US"/>
              </w:rPr>
              <w:t xml:space="preserve">35 </w:t>
            </w:r>
            <w:r w:rsidRPr="00A92A52">
              <w:rPr>
                <w:sz w:val="18"/>
                <w:szCs w:val="18"/>
                <w:lang w:val="en-US"/>
              </w:rPr>
              <w:t>±</w:t>
            </w:r>
            <w:r>
              <w:rPr>
                <w:sz w:val="18"/>
                <w:szCs w:val="18"/>
                <w:lang w:val="en-US"/>
              </w:rPr>
              <w:t xml:space="preserve"> 3</w:t>
            </w:r>
          </w:p>
        </w:tc>
        <w:tc>
          <w:tcPr>
            <w:tcW w:w="1305" w:type="dxa"/>
          </w:tcPr>
          <w:p w14:paraId="3B7553ED" w14:textId="77777777" w:rsidR="00A52FAB" w:rsidRPr="00A92A52" w:rsidRDefault="00A52FAB" w:rsidP="00A52FAB">
            <w:pPr>
              <w:spacing w:line="360" w:lineRule="auto"/>
              <w:jc w:val="both"/>
              <w:rPr>
                <w:sz w:val="18"/>
                <w:szCs w:val="18"/>
                <w:lang w:val="en-US"/>
              </w:rPr>
            </w:pPr>
            <w:r>
              <w:rPr>
                <w:sz w:val="18"/>
                <w:szCs w:val="18"/>
                <w:lang w:val="en-US"/>
              </w:rPr>
              <w:t xml:space="preserve">266.61 </w:t>
            </w:r>
            <w:r w:rsidRPr="00A92A52">
              <w:rPr>
                <w:sz w:val="18"/>
                <w:szCs w:val="18"/>
                <w:lang w:val="en-US"/>
              </w:rPr>
              <w:t>±</w:t>
            </w:r>
            <w:r>
              <w:rPr>
                <w:sz w:val="18"/>
                <w:szCs w:val="18"/>
                <w:lang w:val="en-US"/>
              </w:rPr>
              <w:t xml:space="preserve"> 0.10</w:t>
            </w:r>
          </w:p>
        </w:tc>
        <w:tc>
          <w:tcPr>
            <w:tcW w:w="1136" w:type="dxa"/>
          </w:tcPr>
          <w:p w14:paraId="1F2186D0" w14:textId="77777777" w:rsidR="00A52FAB" w:rsidRPr="00A92A52" w:rsidRDefault="00A52FAB" w:rsidP="00A52FAB">
            <w:pPr>
              <w:spacing w:line="360" w:lineRule="auto"/>
              <w:jc w:val="both"/>
              <w:rPr>
                <w:sz w:val="18"/>
                <w:szCs w:val="18"/>
                <w:lang w:val="en-US"/>
              </w:rPr>
            </w:pPr>
            <w:r>
              <w:rPr>
                <w:sz w:val="18"/>
                <w:szCs w:val="18"/>
                <w:lang w:val="en-US"/>
              </w:rPr>
              <w:t xml:space="preserve">6.2 </w:t>
            </w:r>
            <w:r w:rsidRPr="00A92A52">
              <w:rPr>
                <w:sz w:val="18"/>
                <w:szCs w:val="18"/>
                <w:lang w:val="en-US"/>
              </w:rPr>
              <w:t>±</w:t>
            </w:r>
            <w:r>
              <w:rPr>
                <w:sz w:val="18"/>
                <w:szCs w:val="18"/>
                <w:lang w:val="en-US"/>
              </w:rPr>
              <w:t xml:space="preserve"> 0.6</w:t>
            </w:r>
          </w:p>
        </w:tc>
        <w:tc>
          <w:tcPr>
            <w:tcW w:w="681" w:type="dxa"/>
          </w:tcPr>
          <w:p w14:paraId="643D99A0" w14:textId="77777777" w:rsidR="00A52FAB" w:rsidRPr="00A92A52" w:rsidRDefault="00A52FAB" w:rsidP="00A52FAB">
            <w:pPr>
              <w:spacing w:line="360" w:lineRule="auto"/>
              <w:jc w:val="both"/>
              <w:rPr>
                <w:sz w:val="18"/>
                <w:szCs w:val="18"/>
                <w:lang w:val="en-US"/>
              </w:rPr>
            </w:pPr>
            <w:r>
              <w:rPr>
                <w:sz w:val="18"/>
                <w:szCs w:val="18"/>
                <w:lang w:val="en-US"/>
              </w:rPr>
              <w:t>-1.34</w:t>
            </w:r>
          </w:p>
        </w:tc>
      </w:tr>
      <w:tr w:rsidR="00A52FAB" w:rsidRPr="00A92A52" w14:paraId="45165281" w14:textId="77777777" w:rsidTr="00A52FAB">
        <w:trPr>
          <w:trHeight w:hRule="exact" w:val="283"/>
        </w:trPr>
        <w:tc>
          <w:tcPr>
            <w:tcW w:w="1525" w:type="dxa"/>
          </w:tcPr>
          <w:p w14:paraId="45F4295B" w14:textId="77777777" w:rsidR="00A52FAB" w:rsidRPr="00A92A52" w:rsidRDefault="00A52FAB" w:rsidP="00A52FAB">
            <w:pPr>
              <w:spacing w:line="360" w:lineRule="auto"/>
              <w:jc w:val="both"/>
              <w:rPr>
                <w:sz w:val="18"/>
                <w:szCs w:val="18"/>
                <w:lang w:val="en-US"/>
              </w:rPr>
            </w:pPr>
            <w:r>
              <w:rPr>
                <w:sz w:val="18"/>
                <w:szCs w:val="18"/>
                <w:lang w:val="en-US"/>
              </w:rPr>
              <w:t xml:space="preserve">306.38 </w:t>
            </w:r>
            <w:r w:rsidRPr="00A92A52">
              <w:rPr>
                <w:sz w:val="18"/>
                <w:szCs w:val="18"/>
                <w:lang w:val="en-US"/>
              </w:rPr>
              <w:t>±</w:t>
            </w:r>
            <w:r>
              <w:rPr>
                <w:sz w:val="18"/>
                <w:szCs w:val="18"/>
                <w:lang w:val="en-US"/>
              </w:rPr>
              <w:t xml:space="preserve"> 0.04</w:t>
            </w:r>
          </w:p>
        </w:tc>
        <w:tc>
          <w:tcPr>
            <w:tcW w:w="1490" w:type="dxa"/>
          </w:tcPr>
          <w:p w14:paraId="42E36EDC" w14:textId="77777777" w:rsidR="00A52FAB" w:rsidRPr="00A92A52" w:rsidRDefault="00A52FAB" w:rsidP="00A52FAB">
            <w:pPr>
              <w:spacing w:line="360" w:lineRule="auto"/>
              <w:jc w:val="both"/>
              <w:rPr>
                <w:sz w:val="18"/>
                <w:szCs w:val="18"/>
                <w:lang w:val="en-US"/>
              </w:rPr>
            </w:pPr>
            <w:r>
              <w:rPr>
                <w:sz w:val="18"/>
                <w:szCs w:val="18"/>
                <w:lang w:val="en-US"/>
              </w:rPr>
              <w:t xml:space="preserve">1.13 </w:t>
            </w:r>
            <w:r w:rsidRPr="00A92A52">
              <w:rPr>
                <w:sz w:val="18"/>
                <w:szCs w:val="18"/>
                <w:lang w:val="en-US"/>
              </w:rPr>
              <w:t>±</w:t>
            </w:r>
            <w:r>
              <w:rPr>
                <w:sz w:val="18"/>
                <w:szCs w:val="18"/>
                <w:lang w:val="en-US"/>
              </w:rPr>
              <w:t xml:space="preserve"> 0.05 </w:t>
            </w:r>
          </w:p>
        </w:tc>
        <w:tc>
          <w:tcPr>
            <w:tcW w:w="1125" w:type="dxa"/>
          </w:tcPr>
          <w:p w14:paraId="2A20CFDB" w14:textId="77777777" w:rsidR="00A52FAB" w:rsidRPr="00A92A52" w:rsidRDefault="00A52FAB" w:rsidP="00A52FAB">
            <w:pPr>
              <w:spacing w:line="360" w:lineRule="auto"/>
              <w:jc w:val="both"/>
              <w:rPr>
                <w:sz w:val="18"/>
                <w:szCs w:val="18"/>
                <w:lang w:val="en-US"/>
              </w:rPr>
            </w:pPr>
            <w:r>
              <w:rPr>
                <w:sz w:val="18"/>
                <w:szCs w:val="18"/>
                <w:lang w:val="en-US"/>
              </w:rPr>
              <w:t xml:space="preserve">2.69 </w:t>
            </w:r>
            <w:r w:rsidRPr="00A92A52">
              <w:rPr>
                <w:sz w:val="18"/>
                <w:szCs w:val="18"/>
                <w:lang w:val="en-US"/>
              </w:rPr>
              <w:t>±</w:t>
            </w:r>
            <w:r>
              <w:rPr>
                <w:sz w:val="18"/>
                <w:szCs w:val="18"/>
                <w:lang w:val="en-US"/>
              </w:rPr>
              <w:t xml:space="preserve"> 0.14</w:t>
            </w:r>
          </w:p>
        </w:tc>
        <w:tc>
          <w:tcPr>
            <w:tcW w:w="1135" w:type="dxa"/>
          </w:tcPr>
          <w:p w14:paraId="47D2C78B" w14:textId="77777777" w:rsidR="00A52FAB" w:rsidRPr="00A92A52" w:rsidRDefault="00A52FAB" w:rsidP="00A52FAB">
            <w:pPr>
              <w:spacing w:line="360" w:lineRule="auto"/>
              <w:jc w:val="both"/>
              <w:rPr>
                <w:sz w:val="18"/>
                <w:szCs w:val="18"/>
                <w:lang w:val="en-US"/>
              </w:rPr>
            </w:pPr>
            <w:r>
              <w:rPr>
                <w:sz w:val="18"/>
                <w:szCs w:val="18"/>
                <w:lang w:val="en-US"/>
              </w:rPr>
              <w:t xml:space="preserve">17.9 </w:t>
            </w:r>
            <w:r w:rsidRPr="00A92A52">
              <w:rPr>
                <w:sz w:val="18"/>
                <w:szCs w:val="18"/>
                <w:lang w:val="en-US"/>
              </w:rPr>
              <w:t>±</w:t>
            </w:r>
            <w:r>
              <w:rPr>
                <w:sz w:val="18"/>
                <w:szCs w:val="18"/>
                <w:lang w:val="en-US"/>
              </w:rPr>
              <w:t xml:space="preserve"> 1.6</w:t>
            </w:r>
          </w:p>
        </w:tc>
        <w:tc>
          <w:tcPr>
            <w:tcW w:w="1305" w:type="dxa"/>
          </w:tcPr>
          <w:p w14:paraId="7C3E082B" w14:textId="77777777" w:rsidR="00A52FAB" w:rsidRPr="00A92A52" w:rsidRDefault="00A52FAB" w:rsidP="00A52FAB">
            <w:pPr>
              <w:spacing w:line="360" w:lineRule="auto"/>
              <w:jc w:val="both"/>
              <w:rPr>
                <w:sz w:val="18"/>
                <w:szCs w:val="18"/>
                <w:lang w:val="en-US"/>
              </w:rPr>
            </w:pPr>
            <w:r>
              <w:rPr>
                <w:sz w:val="18"/>
                <w:szCs w:val="18"/>
                <w:lang w:val="en-US"/>
              </w:rPr>
              <w:t xml:space="preserve">306.91 </w:t>
            </w:r>
            <w:r w:rsidRPr="00A92A52">
              <w:rPr>
                <w:sz w:val="18"/>
                <w:szCs w:val="18"/>
                <w:lang w:val="en-US"/>
              </w:rPr>
              <w:t>±</w:t>
            </w:r>
            <w:r>
              <w:rPr>
                <w:sz w:val="18"/>
                <w:szCs w:val="18"/>
                <w:lang w:val="en-US"/>
              </w:rPr>
              <w:t xml:space="preserve"> 0.15</w:t>
            </w:r>
          </w:p>
        </w:tc>
        <w:tc>
          <w:tcPr>
            <w:tcW w:w="1136" w:type="dxa"/>
          </w:tcPr>
          <w:p w14:paraId="72CC504E" w14:textId="77777777" w:rsidR="00A52FAB" w:rsidRPr="00A92A52" w:rsidRDefault="00A52FAB" w:rsidP="00A52FAB">
            <w:pPr>
              <w:spacing w:line="360" w:lineRule="auto"/>
              <w:jc w:val="both"/>
              <w:rPr>
                <w:sz w:val="18"/>
                <w:szCs w:val="18"/>
                <w:lang w:val="en-US"/>
              </w:rPr>
            </w:pPr>
            <w:r>
              <w:rPr>
                <w:sz w:val="18"/>
                <w:szCs w:val="18"/>
                <w:lang w:val="en-US"/>
              </w:rPr>
              <w:t xml:space="preserve">3.3 </w:t>
            </w:r>
            <w:r w:rsidRPr="00A92A52">
              <w:rPr>
                <w:sz w:val="18"/>
                <w:szCs w:val="18"/>
                <w:lang w:val="en-US"/>
              </w:rPr>
              <w:t>±</w:t>
            </w:r>
            <w:r>
              <w:rPr>
                <w:sz w:val="18"/>
                <w:szCs w:val="18"/>
                <w:lang w:val="en-US"/>
              </w:rPr>
              <w:t xml:space="preserve"> 0.3</w:t>
            </w:r>
          </w:p>
        </w:tc>
        <w:tc>
          <w:tcPr>
            <w:tcW w:w="681" w:type="dxa"/>
          </w:tcPr>
          <w:p w14:paraId="2331B5C0" w14:textId="77777777" w:rsidR="00A52FAB" w:rsidRPr="00A92A52" w:rsidRDefault="00A52FAB" w:rsidP="00A52FAB">
            <w:pPr>
              <w:spacing w:line="360" w:lineRule="auto"/>
              <w:jc w:val="both"/>
              <w:rPr>
                <w:sz w:val="18"/>
                <w:szCs w:val="18"/>
                <w:lang w:val="en-US"/>
              </w:rPr>
            </w:pPr>
            <w:r>
              <w:rPr>
                <w:sz w:val="18"/>
                <w:szCs w:val="18"/>
                <w:lang w:val="en-US"/>
              </w:rPr>
              <w:t>-1.85</w:t>
            </w:r>
          </w:p>
        </w:tc>
      </w:tr>
      <w:tr w:rsidR="00A52FAB" w:rsidRPr="00A92A52" w14:paraId="3F2F799A" w14:textId="77777777" w:rsidTr="00A52FAB">
        <w:trPr>
          <w:trHeight w:hRule="exact" w:val="273"/>
        </w:trPr>
        <w:tc>
          <w:tcPr>
            <w:tcW w:w="1525" w:type="dxa"/>
          </w:tcPr>
          <w:p w14:paraId="0467EAD8" w14:textId="77777777" w:rsidR="00A52FAB" w:rsidRPr="00A92A52" w:rsidRDefault="00A52FAB" w:rsidP="00A52FAB">
            <w:pPr>
              <w:spacing w:line="360" w:lineRule="auto"/>
              <w:jc w:val="both"/>
              <w:rPr>
                <w:sz w:val="18"/>
                <w:szCs w:val="18"/>
                <w:lang w:val="en-US"/>
              </w:rPr>
            </w:pPr>
            <w:r>
              <w:rPr>
                <w:sz w:val="18"/>
                <w:szCs w:val="18"/>
                <w:lang w:val="en-US"/>
              </w:rPr>
              <w:t xml:space="preserve">328.17 </w:t>
            </w:r>
            <w:r w:rsidRPr="00A92A52">
              <w:rPr>
                <w:sz w:val="18"/>
                <w:szCs w:val="18"/>
                <w:lang w:val="en-US"/>
              </w:rPr>
              <w:t>±</w:t>
            </w:r>
            <w:r>
              <w:rPr>
                <w:sz w:val="18"/>
                <w:szCs w:val="18"/>
                <w:lang w:val="en-US"/>
              </w:rPr>
              <w:t xml:space="preserve"> 0.04</w:t>
            </w:r>
          </w:p>
        </w:tc>
        <w:tc>
          <w:tcPr>
            <w:tcW w:w="1490" w:type="dxa"/>
          </w:tcPr>
          <w:p w14:paraId="21A91AFD" w14:textId="77777777" w:rsidR="00A52FAB" w:rsidRPr="00A92A52" w:rsidRDefault="00A52FAB" w:rsidP="00A52FAB">
            <w:pPr>
              <w:spacing w:line="360" w:lineRule="auto"/>
              <w:jc w:val="both"/>
              <w:rPr>
                <w:sz w:val="18"/>
                <w:szCs w:val="18"/>
                <w:lang w:val="en-US"/>
              </w:rPr>
            </w:pPr>
            <w:r>
              <w:rPr>
                <w:sz w:val="18"/>
                <w:szCs w:val="18"/>
                <w:lang w:val="en-US"/>
              </w:rPr>
              <w:t xml:space="preserve">1.81 </w:t>
            </w:r>
            <w:r w:rsidRPr="00A92A52">
              <w:rPr>
                <w:sz w:val="18"/>
                <w:szCs w:val="18"/>
                <w:lang w:val="en-US"/>
              </w:rPr>
              <w:t>±</w:t>
            </w:r>
            <w:r>
              <w:rPr>
                <w:sz w:val="18"/>
                <w:szCs w:val="18"/>
                <w:lang w:val="en-US"/>
              </w:rPr>
              <w:t xml:space="preserve"> 0.09</w:t>
            </w:r>
          </w:p>
        </w:tc>
        <w:tc>
          <w:tcPr>
            <w:tcW w:w="1125" w:type="dxa"/>
          </w:tcPr>
          <w:p w14:paraId="6F7D306D" w14:textId="77777777" w:rsidR="00A52FAB" w:rsidRPr="00A92A52" w:rsidRDefault="00A52FAB" w:rsidP="00A52FAB">
            <w:pPr>
              <w:spacing w:line="360" w:lineRule="auto"/>
              <w:jc w:val="both"/>
              <w:rPr>
                <w:sz w:val="18"/>
                <w:szCs w:val="18"/>
                <w:lang w:val="en-US"/>
              </w:rPr>
            </w:pPr>
            <w:r>
              <w:rPr>
                <w:sz w:val="18"/>
                <w:szCs w:val="18"/>
                <w:lang w:val="en-US"/>
              </w:rPr>
              <w:t xml:space="preserve">4.30 </w:t>
            </w:r>
            <w:r w:rsidRPr="00A92A52">
              <w:rPr>
                <w:sz w:val="18"/>
                <w:szCs w:val="18"/>
                <w:lang w:val="en-US"/>
              </w:rPr>
              <w:t>±</w:t>
            </w:r>
            <w:r>
              <w:rPr>
                <w:sz w:val="18"/>
                <w:szCs w:val="18"/>
                <w:lang w:val="en-US"/>
              </w:rPr>
              <w:t xml:space="preserve"> 0.25</w:t>
            </w:r>
          </w:p>
        </w:tc>
        <w:tc>
          <w:tcPr>
            <w:tcW w:w="1135" w:type="dxa"/>
          </w:tcPr>
          <w:p w14:paraId="30B7C19B" w14:textId="77777777" w:rsidR="00A52FAB" w:rsidRPr="00A92A52" w:rsidRDefault="00A52FAB" w:rsidP="00A52FAB">
            <w:pPr>
              <w:spacing w:line="360" w:lineRule="auto"/>
              <w:jc w:val="both"/>
              <w:rPr>
                <w:sz w:val="18"/>
                <w:szCs w:val="18"/>
                <w:lang w:val="en-US"/>
              </w:rPr>
            </w:pPr>
            <w:r>
              <w:rPr>
                <w:sz w:val="18"/>
                <w:szCs w:val="18"/>
                <w:lang w:val="en-US"/>
              </w:rPr>
              <w:t xml:space="preserve">29 </w:t>
            </w:r>
            <w:r w:rsidRPr="00A92A52">
              <w:rPr>
                <w:sz w:val="18"/>
                <w:szCs w:val="18"/>
                <w:lang w:val="en-US"/>
              </w:rPr>
              <w:t>±</w:t>
            </w:r>
            <w:r>
              <w:rPr>
                <w:sz w:val="18"/>
                <w:szCs w:val="18"/>
                <w:lang w:val="en-US"/>
              </w:rPr>
              <w:t xml:space="preserve"> 3</w:t>
            </w:r>
          </w:p>
        </w:tc>
        <w:tc>
          <w:tcPr>
            <w:tcW w:w="1305" w:type="dxa"/>
          </w:tcPr>
          <w:p w14:paraId="148B2277" w14:textId="77777777" w:rsidR="00A52FAB" w:rsidRPr="00A92A52" w:rsidRDefault="00A52FAB" w:rsidP="00A52FAB">
            <w:pPr>
              <w:spacing w:line="360" w:lineRule="auto"/>
              <w:jc w:val="both"/>
              <w:rPr>
                <w:sz w:val="18"/>
                <w:szCs w:val="18"/>
                <w:lang w:val="en-US"/>
              </w:rPr>
            </w:pPr>
            <w:r>
              <w:rPr>
                <w:sz w:val="18"/>
                <w:szCs w:val="18"/>
                <w:lang w:val="en-US"/>
              </w:rPr>
              <w:t xml:space="preserve">328.67 </w:t>
            </w:r>
            <w:r w:rsidRPr="00A92A52">
              <w:rPr>
                <w:sz w:val="18"/>
                <w:szCs w:val="18"/>
                <w:lang w:val="en-US"/>
              </w:rPr>
              <w:t>±</w:t>
            </w:r>
            <w:r>
              <w:rPr>
                <w:sz w:val="18"/>
                <w:szCs w:val="18"/>
                <w:lang w:val="en-US"/>
              </w:rPr>
              <w:t xml:space="preserve"> 0.15</w:t>
            </w:r>
          </w:p>
        </w:tc>
        <w:tc>
          <w:tcPr>
            <w:tcW w:w="1136" w:type="dxa"/>
          </w:tcPr>
          <w:p w14:paraId="38B5E9D3" w14:textId="77777777" w:rsidR="00A52FAB" w:rsidRPr="00A92A52" w:rsidRDefault="00A52FAB" w:rsidP="00A52FAB">
            <w:pPr>
              <w:spacing w:line="360" w:lineRule="auto"/>
              <w:jc w:val="both"/>
              <w:rPr>
                <w:sz w:val="18"/>
                <w:szCs w:val="18"/>
                <w:lang w:val="en-US"/>
              </w:rPr>
            </w:pPr>
            <w:r>
              <w:rPr>
                <w:sz w:val="18"/>
                <w:szCs w:val="18"/>
                <w:lang w:val="en-US"/>
              </w:rPr>
              <w:t xml:space="preserve">5.9 </w:t>
            </w:r>
            <w:r w:rsidRPr="00A92A52">
              <w:rPr>
                <w:sz w:val="18"/>
                <w:szCs w:val="18"/>
                <w:lang w:val="en-US"/>
              </w:rPr>
              <w:t>±</w:t>
            </w:r>
            <w:r>
              <w:rPr>
                <w:sz w:val="18"/>
                <w:szCs w:val="18"/>
                <w:lang w:val="en-US"/>
              </w:rPr>
              <w:t xml:space="preserve"> 0.6</w:t>
            </w:r>
          </w:p>
        </w:tc>
        <w:tc>
          <w:tcPr>
            <w:tcW w:w="681" w:type="dxa"/>
          </w:tcPr>
          <w:p w14:paraId="35D81F24" w14:textId="77777777" w:rsidR="00A52FAB" w:rsidRPr="00A92A52" w:rsidRDefault="00A52FAB" w:rsidP="00A52FAB">
            <w:pPr>
              <w:spacing w:line="360" w:lineRule="auto"/>
              <w:jc w:val="both"/>
              <w:rPr>
                <w:sz w:val="18"/>
                <w:szCs w:val="18"/>
                <w:lang w:val="en-US"/>
              </w:rPr>
            </w:pPr>
            <w:r>
              <w:rPr>
                <w:sz w:val="18"/>
                <w:szCs w:val="18"/>
                <w:lang w:val="en-US"/>
              </w:rPr>
              <w:t>-2.46</w:t>
            </w:r>
          </w:p>
        </w:tc>
      </w:tr>
      <w:tr w:rsidR="00A52FAB" w:rsidRPr="00A92A52" w14:paraId="4FF51DA8" w14:textId="77777777" w:rsidTr="00A52FAB">
        <w:trPr>
          <w:trHeight w:hRule="exact" w:val="291"/>
        </w:trPr>
        <w:tc>
          <w:tcPr>
            <w:tcW w:w="1525" w:type="dxa"/>
            <w:tcBorders>
              <w:bottom w:val="single" w:sz="4" w:space="0" w:color="auto"/>
            </w:tcBorders>
          </w:tcPr>
          <w:p w14:paraId="1B58D467" w14:textId="77777777" w:rsidR="00A52FAB" w:rsidRPr="00A92A52" w:rsidRDefault="00A52FAB" w:rsidP="00A52FAB">
            <w:pPr>
              <w:spacing w:line="360" w:lineRule="auto"/>
              <w:jc w:val="both"/>
              <w:rPr>
                <w:sz w:val="18"/>
                <w:szCs w:val="18"/>
                <w:lang w:val="en-US"/>
              </w:rPr>
            </w:pPr>
            <w:r>
              <w:rPr>
                <w:sz w:val="18"/>
                <w:szCs w:val="18"/>
                <w:lang w:val="en-US"/>
              </w:rPr>
              <w:t xml:space="preserve">431.85 </w:t>
            </w:r>
            <w:r w:rsidRPr="00A92A52">
              <w:rPr>
                <w:sz w:val="18"/>
                <w:szCs w:val="18"/>
                <w:lang w:val="en-US"/>
              </w:rPr>
              <w:t>±</w:t>
            </w:r>
            <w:r>
              <w:rPr>
                <w:sz w:val="18"/>
                <w:szCs w:val="18"/>
                <w:lang w:val="en-US"/>
              </w:rPr>
              <w:t xml:space="preserve"> 0.05</w:t>
            </w:r>
            <w:r>
              <w:rPr>
                <w:sz w:val="18"/>
                <w:szCs w:val="18"/>
                <w:vertAlign w:val="superscript"/>
                <w:lang w:val="en-US"/>
              </w:rPr>
              <w:t>d</w:t>
            </w:r>
          </w:p>
        </w:tc>
        <w:tc>
          <w:tcPr>
            <w:tcW w:w="1490" w:type="dxa"/>
            <w:tcBorders>
              <w:bottom w:val="single" w:sz="4" w:space="0" w:color="auto"/>
            </w:tcBorders>
          </w:tcPr>
          <w:p w14:paraId="39D92386" w14:textId="77777777" w:rsidR="00A52FAB" w:rsidRPr="00A92A52" w:rsidRDefault="00A52FAB" w:rsidP="00A52FAB">
            <w:pPr>
              <w:spacing w:line="360" w:lineRule="auto"/>
              <w:jc w:val="both"/>
              <w:rPr>
                <w:sz w:val="18"/>
                <w:szCs w:val="18"/>
                <w:lang w:val="en-US"/>
              </w:rPr>
            </w:pPr>
            <w:r>
              <w:rPr>
                <w:sz w:val="18"/>
                <w:szCs w:val="18"/>
                <w:lang w:val="en-US"/>
              </w:rPr>
              <w:t xml:space="preserve">0.96 </w:t>
            </w:r>
            <w:r w:rsidRPr="00A92A52">
              <w:rPr>
                <w:sz w:val="18"/>
                <w:szCs w:val="18"/>
                <w:lang w:val="en-US"/>
              </w:rPr>
              <w:t>±</w:t>
            </w:r>
            <w:r>
              <w:rPr>
                <w:sz w:val="18"/>
                <w:szCs w:val="18"/>
                <w:lang w:val="en-US"/>
              </w:rPr>
              <w:t xml:space="preserve"> 0.06</w:t>
            </w:r>
          </w:p>
        </w:tc>
        <w:tc>
          <w:tcPr>
            <w:tcW w:w="1125" w:type="dxa"/>
            <w:tcBorders>
              <w:bottom w:val="single" w:sz="4" w:space="0" w:color="auto"/>
            </w:tcBorders>
          </w:tcPr>
          <w:p w14:paraId="5A3496AE" w14:textId="77777777" w:rsidR="00A52FAB" w:rsidRPr="00A92A52" w:rsidRDefault="00A52FAB" w:rsidP="00A52FAB">
            <w:pPr>
              <w:spacing w:line="360" w:lineRule="auto"/>
              <w:jc w:val="both"/>
              <w:rPr>
                <w:sz w:val="18"/>
                <w:szCs w:val="18"/>
                <w:lang w:val="en-US"/>
              </w:rPr>
            </w:pPr>
            <w:r>
              <w:rPr>
                <w:sz w:val="18"/>
                <w:szCs w:val="18"/>
                <w:lang w:val="en-US"/>
              </w:rPr>
              <w:t xml:space="preserve">2.29 </w:t>
            </w:r>
            <w:r w:rsidRPr="00A92A52">
              <w:rPr>
                <w:sz w:val="18"/>
                <w:szCs w:val="18"/>
                <w:lang w:val="en-US"/>
              </w:rPr>
              <w:t>±</w:t>
            </w:r>
            <w:r>
              <w:rPr>
                <w:sz w:val="18"/>
                <w:szCs w:val="18"/>
                <w:lang w:val="en-US"/>
              </w:rPr>
              <w:t xml:space="preserve"> 0.16</w:t>
            </w:r>
          </w:p>
        </w:tc>
        <w:tc>
          <w:tcPr>
            <w:tcW w:w="1135" w:type="dxa"/>
            <w:tcBorders>
              <w:bottom w:val="single" w:sz="4" w:space="0" w:color="auto"/>
            </w:tcBorders>
          </w:tcPr>
          <w:p w14:paraId="2E858A99" w14:textId="77777777" w:rsidR="00A52FAB" w:rsidRPr="00A92A52" w:rsidRDefault="00A52FAB" w:rsidP="00A52FAB">
            <w:pPr>
              <w:spacing w:line="360" w:lineRule="auto"/>
              <w:jc w:val="both"/>
              <w:rPr>
                <w:sz w:val="18"/>
                <w:szCs w:val="18"/>
                <w:lang w:val="en-US"/>
              </w:rPr>
            </w:pPr>
            <w:r>
              <w:rPr>
                <w:sz w:val="18"/>
                <w:szCs w:val="18"/>
                <w:lang w:val="en-US"/>
              </w:rPr>
              <w:t xml:space="preserve">15.2 </w:t>
            </w:r>
            <w:r w:rsidRPr="00A92A52">
              <w:rPr>
                <w:sz w:val="18"/>
                <w:szCs w:val="18"/>
                <w:lang w:val="en-US"/>
              </w:rPr>
              <w:t>±</w:t>
            </w:r>
            <w:r>
              <w:rPr>
                <w:sz w:val="18"/>
                <w:szCs w:val="18"/>
                <w:lang w:val="en-US"/>
              </w:rPr>
              <w:t xml:space="preserve"> 1.5</w:t>
            </w:r>
          </w:p>
        </w:tc>
        <w:tc>
          <w:tcPr>
            <w:tcW w:w="1305" w:type="dxa"/>
            <w:tcBorders>
              <w:bottom w:val="single" w:sz="4" w:space="0" w:color="auto"/>
            </w:tcBorders>
          </w:tcPr>
          <w:p w14:paraId="5422CCF3" w14:textId="77777777" w:rsidR="00A52FAB" w:rsidRPr="00A92A52" w:rsidRDefault="00A52FAB" w:rsidP="00A52FAB">
            <w:pPr>
              <w:spacing w:line="360" w:lineRule="auto"/>
              <w:jc w:val="both"/>
              <w:rPr>
                <w:sz w:val="18"/>
                <w:szCs w:val="18"/>
                <w:lang w:val="en-US"/>
              </w:rPr>
            </w:pPr>
            <w:r>
              <w:rPr>
                <w:sz w:val="18"/>
                <w:szCs w:val="18"/>
                <w:lang w:val="en-US"/>
              </w:rPr>
              <w:t xml:space="preserve">432.44 </w:t>
            </w:r>
            <w:r w:rsidRPr="00A92A52">
              <w:rPr>
                <w:sz w:val="18"/>
                <w:szCs w:val="18"/>
                <w:lang w:val="en-US"/>
              </w:rPr>
              <w:t>±</w:t>
            </w:r>
            <w:r>
              <w:rPr>
                <w:sz w:val="18"/>
                <w:szCs w:val="18"/>
                <w:lang w:val="en-US"/>
              </w:rPr>
              <w:t xml:space="preserve"> 0.15</w:t>
            </w:r>
          </w:p>
        </w:tc>
        <w:tc>
          <w:tcPr>
            <w:tcW w:w="1136" w:type="dxa"/>
            <w:tcBorders>
              <w:bottom w:val="single" w:sz="4" w:space="0" w:color="auto"/>
            </w:tcBorders>
          </w:tcPr>
          <w:p w14:paraId="561D570D" w14:textId="77777777" w:rsidR="00A52FAB" w:rsidRPr="00A92A52" w:rsidRDefault="00A52FAB" w:rsidP="00A52FAB">
            <w:pPr>
              <w:spacing w:line="360" w:lineRule="auto"/>
              <w:jc w:val="both"/>
              <w:rPr>
                <w:sz w:val="18"/>
                <w:szCs w:val="18"/>
                <w:lang w:val="en-US"/>
              </w:rPr>
            </w:pPr>
            <w:r>
              <w:rPr>
                <w:sz w:val="18"/>
                <w:szCs w:val="18"/>
                <w:lang w:val="en-US"/>
              </w:rPr>
              <w:t xml:space="preserve">3.0 </w:t>
            </w:r>
            <w:r w:rsidRPr="00A92A52">
              <w:rPr>
                <w:sz w:val="18"/>
                <w:szCs w:val="18"/>
                <w:lang w:val="en-US"/>
              </w:rPr>
              <w:t>±</w:t>
            </w:r>
            <w:r>
              <w:rPr>
                <w:sz w:val="18"/>
                <w:szCs w:val="18"/>
                <w:lang w:val="en-US"/>
              </w:rPr>
              <w:t xml:space="preserve"> 0.4</w:t>
            </w:r>
          </w:p>
        </w:tc>
        <w:tc>
          <w:tcPr>
            <w:tcW w:w="681" w:type="dxa"/>
            <w:tcBorders>
              <w:bottom w:val="single" w:sz="4" w:space="0" w:color="auto"/>
            </w:tcBorders>
          </w:tcPr>
          <w:p w14:paraId="3EA16038" w14:textId="77777777" w:rsidR="00A52FAB" w:rsidRPr="00A92A52" w:rsidRDefault="00A52FAB" w:rsidP="00A52FAB">
            <w:pPr>
              <w:spacing w:line="360" w:lineRule="auto"/>
              <w:jc w:val="both"/>
              <w:rPr>
                <w:sz w:val="18"/>
                <w:szCs w:val="18"/>
                <w:lang w:val="en-US"/>
              </w:rPr>
            </w:pPr>
            <w:r>
              <w:rPr>
                <w:sz w:val="18"/>
                <w:szCs w:val="18"/>
                <w:lang w:val="en-US"/>
              </w:rPr>
              <w:t>-1.65</w:t>
            </w:r>
          </w:p>
        </w:tc>
      </w:tr>
      <w:tr w:rsidR="00A52FAB" w:rsidRPr="00A92A52" w14:paraId="06130E6D" w14:textId="77777777" w:rsidTr="00A52FAB">
        <w:trPr>
          <w:trHeight w:hRule="exact" w:val="226"/>
        </w:trPr>
        <w:tc>
          <w:tcPr>
            <w:tcW w:w="1525" w:type="dxa"/>
            <w:tcBorders>
              <w:bottom w:val="nil"/>
            </w:tcBorders>
          </w:tcPr>
          <w:p w14:paraId="097FA3A8" w14:textId="77777777" w:rsidR="00A52FAB" w:rsidRPr="00A92A52" w:rsidRDefault="00A52FAB" w:rsidP="00A52FAB">
            <w:pPr>
              <w:spacing w:line="360" w:lineRule="auto"/>
              <w:jc w:val="both"/>
              <w:rPr>
                <w:sz w:val="18"/>
                <w:szCs w:val="18"/>
                <w:lang w:val="en-US"/>
              </w:rPr>
            </w:pPr>
            <w:r>
              <w:rPr>
                <w:sz w:val="18"/>
                <w:szCs w:val="18"/>
                <w:lang w:val="en-US"/>
              </w:rPr>
              <w:t xml:space="preserve">486.35 </w:t>
            </w:r>
            <w:r w:rsidRPr="00A92A52">
              <w:rPr>
                <w:sz w:val="18"/>
                <w:szCs w:val="18"/>
                <w:lang w:val="en-US"/>
              </w:rPr>
              <w:t>±</w:t>
            </w:r>
            <w:r>
              <w:rPr>
                <w:sz w:val="18"/>
                <w:szCs w:val="18"/>
                <w:lang w:val="en-US"/>
              </w:rPr>
              <w:t xml:space="preserve"> 0.03</w:t>
            </w:r>
            <w:r>
              <w:rPr>
                <w:sz w:val="18"/>
                <w:szCs w:val="18"/>
                <w:vertAlign w:val="superscript"/>
                <w:lang w:val="en-US"/>
              </w:rPr>
              <w:t>e</w:t>
            </w:r>
          </w:p>
        </w:tc>
        <w:tc>
          <w:tcPr>
            <w:tcW w:w="1490" w:type="dxa"/>
            <w:tcBorders>
              <w:bottom w:val="nil"/>
            </w:tcBorders>
          </w:tcPr>
          <w:p w14:paraId="00B60D8C" w14:textId="77777777" w:rsidR="00A52FAB" w:rsidRPr="00A92A52" w:rsidRDefault="00A52FAB" w:rsidP="00A52FAB">
            <w:pPr>
              <w:spacing w:line="360" w:lineRule="auto"/>
              <w:jc w:val="both"/>
              <w:rPr>
                <w:sz w:val="18"/>
                <w:szCs w:val="18"/>
                <w:lang w:val="en-US"/>
              </w:rPr>
            </w:pPr>
            <w:r>
              <w:rPr>
                <w:sz w:val="18"/>
                <w:szCs w:val="18"/>
                <w:lang w:val="en-US"/>
              </w:rPr>
              <w:t xml:space="preserve">13.6 </w:t>
            </w:r>
            <w:r w:rsidRPr="00A92A52">
              <w:rPr>
                <w:sz w:val="18"/>
                <w:szCs w:val="18"/>
                <w:lang w:val="en-US"/>
              </w:rPr>
              <w:t>±</w:t>
            </w:r>
            <w:r>
              <w:rPr>
                <w:sz w:val="18"/>
                <w:szCs w:val="18"/>
                <w:lang w:val="en-US"/>
              </w:rPr>
              <w:t xml:space="preserve"> 0.5</w:t>
            </w:r>
          </w:p>
        </w:tc>
        <w:tc>
          <w:tcPr>
            <w:tcW w:w="1125" w:type="dxa"/>
            <w:tcBorders>
              <w:bottom w:val="nil"/>
            </w:tcBorders>
          </w:tcPr>
          <w:p w14:paraId="63325919" w14:textId="77777777" w:rsidR="00A52FAB" w:rsidRPr="00A92A52" w:rsidRDefault="00A52FAB" w:rsidP="00A52FAB">
            <w:pPr>
              <w:spacing w:line="360" w:lineRule="auto"/>
              <w:jc w:val="both"/>
              <w:rPr>
                <w:sz w:val="18"/>
                <w:szCs w:val="18"/>
                <w:lang w:val="en-US"/>
              </w:rPr>
            </w:pPr>
            <w:r>
              <w:rPr>
                <w:sz w:val="18"/>
                <w:szCs w:val="18"/>
                <w:lang w:val="en-US"/>
              </w:rPr>
              <w:t xml:space="preserve">32 </w:t>
            </w:r>
            <w:r w:rsidRPr="00A92A52">
              <w:rPr>
                <w:sz w:val="18"/>
                <w:szCs w:val="18"/>
                <w:lang w:val="en-US"/>
              </w:rPr>
              <w:t>±</w:t>
            </w:r>
            <w:r>
              <w:rPr>
                <w:sz w:val="18"/>
                <w:szCs w:val="18"/>
                <w:lang w:val="en-US"/>
              </w:rPr>
              <w:t xml:space="preserve"> 1</w:t>
            </w:r>
          </w:p>
        </w:tc>
        <w:tc>
          <w:tcPr>
            <w:tcW w:w="1135" w:type="dxa"/>
            <w:tcBorders>
              <w:bottom w:val="nil"/>
            </w:tcBorders>
          </w:tcPr>
          <w:p w14:paraId="1D90F87D" w14:textId="77777777" w:rsidR="00A52FAB" w:rsidRPr="00A92A52" w:rsidRDefault="00A52FAB" w:rsidP="00A52FAB">
            <w:pPr>
              <w:spacing w:line="360" w:lineRule="auto"/>
              <w:jc w:val="both"/>
              <w:rPr>
                <w:sz w:val="18"/>
                <w:szCs w:val="18"/>
                <w:lang w:val="en-US"/>
              </w:rPr>
            </w:pPr>
            <w:r>
              <w:rPr>
                <w:sz w:val="18"/>
                <w:szCs w:val="18"/>
                <w:lang w:val="en-US"/>
              </w:rPr>
              <w:t xml:space="preserve">215 </w:t>
            </w:r>
            <w:r w:rsidRPr="00A92A52">
              <w:rPr>
                <w:sz w:val="18"/>
                <w:szCs w:val="18"/>
                <w:lang w:val="en-US"/>
              </w:rPr>
              <w:t>±</w:t>
            </w:r>
            <w:r>
              <w:rPr>
                <w:sz w:val="18"/>
                <w:szCs w:val="18"/>
                <w:lang w:val="en-US"/>
              </w:rPr>
              <w:t xml:space="preserve"> 18</w:t>
            </w:r>
          </w:p>
        </w:tc>
        <w:tc>
          <w:tcPr>
            <w:tcW w:w="1305" w:type="dxa"/>
            <w:tcBorders>
              <w:bottom w:val="nil"/>
            </w:tcBorders>
          </w:tcPr>
          <w:p w14:paraId="5D99A1A2" w14:textId="77777777" w:rsidR="00A52FAB" w:rsidRPr="00A92A52" w:rsidRDefault="00A52FAB" w:rsidP="00A52FAB">
            <w:pPr>
              <w:spacing w:line="360" w:lineRule="auto"/>
              <w:jc w:val="both"/>
              <w:rPr>
                <w:sz w:val="18"/>
                <w:szCs w:val="18"/>
                <w:lang w:val="en-US"/>
              </w:rPr>
            </w:pPr>
            <w:r>
              <w:rPr>
                <w:sz w:val="18"/>
                <w:szCs w:val="18"/>
                <w:lang w:val="en-US"/>
              </w:rPr>
              <w:t xml:space="preserve">487.06 </w:t>
            </w:r>
            <w:r w:rsidRPr="00A92A52">
              <w:rPr>
                <w:sz w:val="18"/>
                <w:szCs w:val="18"/>
                <w:lang w:val="en-US"/>
              </w:rPr>
              <w:t>±</w:t>
            </w:r>
            <w:r>
              <w:rPr>
                <w:sz w:val="18"/>
                <w:szCs w:val="18"/>
                <w:lang w:val="en-US"/>
              </w:rPr>
              <w:t xml:space="preserve"> 0.05</w:t>
            </w:r>
          </w:p>
        </w:tc>
        <w:tc>
          <w:tcPr>
            <w:tcW w:w="1136" w:type="dxa"/>
            <w:tcBorders>
              <w:bottom w:val="nil"/>
            </w:tcBorders>
          </w:tcPr>
          <w:p w14:paraId="69DAB5F7" w14:textId="77777777" w:rsidR="00A52FAB" w:rsidRPr="00A92A52" w:rsidRDefault="00A52FAB" w:rsidP="00A52FAB">
            <w:pPr>
              <w:spacing w:line="360" w:lineRule="auto"/>
              <w:jc w:val="both"/>
              <w:rPr>
                <w:sz w:val="18"/>
                <w:szCs w:val="18"/>
                <w:lang w:val="en-US"/>
              </w:rPr>
            </w:pPr>
            <w:r>
              <w:rPr>
                <w:sz w:val="18"/>
                <w:szCs w:val="18"/>
                <w:lang w:val="en-US"/>
              </w:rPr>
              <w:t xml:space="preserve">37 </w:t>
            </w:r>
            <w:r w:rsidRPr="00A92A52">
              <w:rPr>
                <w:sz w:val="18"/>
                <w:szCs w:val="18"/>
                <w:lang w:val="en-US"/>
              </w:rPr>
              <w:t>±</w:t>
            </w:r>
            <w:r>
              <w:rPr>
                <w:sz w:val="18"/>
                <w:szCs w:val="18"/>
                <w:lang w:val="en-US"/>
              </w:rPr>
              <w:t xml:space="preserve"> 4</w:t>
            </w:r>
          </w:p>
        </w:tc>
        <w:tc>
          <w:tcPr>
            <w:tcW w:w="681" w:type="dxa"/>
            <w:tcBorders>
              <w:bottom w:val="nil"/>
            </w:tcBorders>
          </w:tcPr>
          <w:p w14:paraId="0683B713" w14:textId="77777777" w:rsidR="00A52FAB" w:rsidRPr="00A92A52" w:rsidRDefault="00A52FAB" w:rsidP="00A52FAB">
            <w:pPr>
              <w:spacing w:line="360" w:lineRule="auto"/>
              <w:jc w:val="both"/>
              <w:rPr>
                <w:sz w:val="18"/>
                <w:szCs w:val="18"/>
                <w:lang w:val="en-US"/>
              </w:rPr>
            </w:pPr>
            <w:r>
              <w:rPr>
                <w:sz w:val="18"/>
                <w:szCs w:val="18"/>
                <w:lang w:val="en-US"/>
              </w:rPr>
              <w:t>-1.10</w:t>
            </w:r>
          </w:p>
        </w:tc>
      </w:tr>
      <w:tr w:rsidR="00A52FAB" w:rsidRPr="00A92A52" w14:paraId="1011A16D" w14:textId="77777777" w:rsidTr="00A52FAB">
        <w:trPr>
          <w:trHeight w:hRule="exact" w:val="56"/>
        </w:trPr>
        <w:tc>
          <w:tcPr>
            <w:tcW w:w="1525" w:type="dxa"/>
            <w:tcBorders>
              <w:top w:val="nil"/>
              <w:left w:val="single" w:sz="4" w:space="0" w:color="auto"/>
              <w:bottom w:val="single" w:sz="4" w:space="0" w:color="auto"/>
              <w:right w:val="single" w:sz="4" w:space="0" w:color="auto"/>
            </w:tcBorders>
          </w:tcPr>
          <w:p w14:paraId="241D19C1" w14:textId="77777777" w:rsidR="00A52FAB" w:rsidRPr="00A92A52" w:rsidRDefault="00A52FAB" w:rsidP="00A52FAB">
            <w:pPr>
              <w:spacing w:line="360" w:lineRule="auto"/>
              <w:jc w:val="both"/>
              <w:rPr>
                <w:sz w:val="18"/>
                <w:szCs w:val="18"/>
                <w:lang w:val="en-US"/>
              </w:rPr>
            </w:pPr>
          </w:p>
        </w:tc>
        <w:tc>
          <w:tcPr>
            <w:tcW w:w="1490" w:type="dxa"/>
            <w:tcBorders>
              <w:top w:val="nil"/>
              <w:left w:val="single" w:sz="4" w:space="0" w:color="auto"/>
              <w:bottom w:val="single" w:sz="4" w:space="0" w:color="auto"/>
              <w:right w:val="single" w:sz="4" w:space="0" w:color="auto"/>
            </w:tcBorders>
          </w:tcPr>
          <w:p w14:paraId="0B71D6C3" w14:textId="77777777" w:rsidR="00A52FAB" w:rsidRPr="00A92A52" w:rsidRDefault="00A52FAB" w:rsidP="00A52FAB">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29489B8E" w14:textId="77777777" w:rsidR="00A52FAB" w:rsidRPr="00A92A52" w:rsidRDefault="00A52FAB" w:rsidP="00A52FAB">
            <w:pPr>
              <w:spacing w:line="360" w:lineRule="auto"/>
              <w:jc w:val="both"/>
              <w:rPr>
                <w:sz w:val="18"/>
                <w:szCs w:val="18"/>
                <w:lang w:val="en-US"/>
              </w:rPr>
            </w:pPr>
          </w:p>
        </w:tc>
        <w:tc>
          <w:tcPr>
            <w:tcW w:w="1135" w:type="dxa"/>
            <w:tcBorders>
              <w:top w:val="nil"/>
              <w:left w:val="single" w:sz="4" w:space="0" w:color="auto"/>
              <w:bottom w:val="single" w:sz="4" w:space="0" w:color="auto"/>
              <w:right w:val="single" w:sz="4" w:space="0" w:color="auto"/>
            </w:tcBorders>
          </w:tcPr>
          <w:p w14:paraId="61847093" w14:textId="77777777" w:rsidR="00A52FAB" w:rsidRPr="00A92A52" w:rsidRDefault="00A52FAB" w:rsidP="00A52FAB">
            <w:pPr>
              <w:spacing w:line="360" w:lineRule="auto"/>
              <w:jc w:val="both"/>
              <w:rPr>
                <w:sz w:val="18"/>
                <w:szCs w:val="18"/>
                <w:lang w:val="en-US"/>
              </w:rPr>
            </w:pPr>
          </w:p>
        </w:tc>
        <w:tc>
          <w:tcPr>
            <w:tcW w:w="1305" w:type="dxa"/>
            <w:tcBorders>
              <w:top w:val="nil"/>
              <w:left w:val="single" w:sz="4" w:space="0" w:color="auto"/>
              <w:bottom w:val="single" w:sz="4" w:space="0" w:color="auto"/>
              <w:right w:val="single" w:sz="4" w:space="0" w:color="auto"/>
            </w:tcBorders>
          </w:tcPr>
          <w:p w14:paraId="30DF9703" w14:textId="77777777" w:rsidR="00A52FAB" w:rsidRPr="00A92A52" w:rsidRDefault="00A52FAB" w:rsidP="00A52FAB">
            <w:pPr>
              <w:spacing w:line="360" w:lineRule="auto"/>
              <w:jc w:val="both"/>
              <w:rPr>
                <w:sz w:val="18"/>
                <w:szCs w:val="18"/>
                <w:lang w:val="en-US"/>
              </w:rPr>
            </w:pPr>
          </w:p>
        </w:tc>
        <w:tc>
          <w:tcPr>
            <w:tcW w:w="1136" w:type="dxa"/>
            <w:tcBorders>
              <w:top w:val="nil"/>
              <w:left w:val="single" w:sz="4" w:space="0" w:color="auto"/>
              <w:bottom w:val="single" w:sz="4" w:space="0" w:color="auto"/>
              <w:right w:val="single" w:sz="4" w:space="0" w:color="auto"/>
            </w:tcBorders>
          </w:tcPr>
          <w:p w14:paraId="0CB11F3E" w14:textId="77777777" w:rsidR="00A52FAB" w:rsidRPr="00A92A52" w:rsidRDefault="00A52FAB" w:rsidP="00A52FAB">
            <w:pPr>
              <w:spacing w:line="360" w:lineRule="auto"/>
              <w:jc w:val="both"/>
              <w:rPr>
                <w:sz w:val="18"/>
                <w:szCs w:val="18"/>
                <w:lang w:val="en-US"/>
              </w:rPr>
            </w:pPr>
          </w:p>
        </w:tc>
        <w:tc>
          <w:tcPr>
            <w:tcW w:w="681" w:type="dxa"/>
            <w:tcBorders>
              <w:top w:val="nil"/>
              <w:left w:val="single" w:sz="4" w:space="0" w:color="auto"/>
              <w:bottom w:val="single" w:sz="4" w:space="0" w:color="auto"/>
              <w:right w:val="single" w:sz="4" w:space="0" w:color="auto"/>
            </w:tcBorders>
          </w:tcPr>
          <w:p w14:paraId="02083624" w14:textId="77777777" w:rsidR="00A52FAB" w:rsidRPr="00A92A52" w:rsidRDefault="00A52FAB" w:rsidP="00A52FAB">
            <w:pPr>
              <w:spacing w:line="360" w:lineRule="auto"/>
              <w:jc w:val="both"/>
              <w:rPr>
                <w:sz w:val="18"/>
                <w:szCs w:val="18"/>
                <w:lang w:val="en-US"/>
              </w:rPr>
            </w:pPr>
          </w:p>
        </w:tc>
      </w:tr>
      <w:tr w:rsidR="00A52FAB" w:rsidRPr="00A92A52" w14:paraId="6821B03B" w14:textId="77777777" w:rsidTr="00A52FAB">
        <w:trPr>
          <w:trHeight w:hRule="exact" w:val="285"/>
        </w:trPr>
        <w:tc>
          <w:tcPr>
            <w:tcW w:w="1525" w:type="dxa"/>
            <w:tcBorders>
              <w:top w:val="single" w:sz="4" w:space="0" w:color="auto"/>
            </w:tcBorders>
          </w:tcPr>
          <w:p w14:paraId="0F6A9BBC" w14:textId="77777777" w:rsidR="00A52FAB" w:rsidRPr="00A92A52" w:rsidRDefault="00A52FAB" w:rsidP="00A52FAB">
            <w:pPr>
              <w:spacing w:line="360" w:lineRule="auto"/>
              <w:jc w:val="both"/>
              <w:rPr>
                <w:sz w:val="18"/>
                <w:szCs w:val="18"/>
                <w:lang w:val="en-US"/>
              </w:rPr>
            </w:pPr>
            <w:r>
              <w:rPr>
                <w:sz w:val="18"/>
                <w:szCs w:val="18"/>
                <w:lang w:val="en-US"/>
              </w:rPr>
              <w:t xml:space="preserve">520.38 </w:t>
            </w:r>
            <w:r w:rsidRPr="00A92A52">
              <w:rPr>
                <w:sz w:val="18"/>
                <w:szCs w:val="18"/>
                <w:lang w:val="en-US"/>
              </w:rPr>
              <w:t>±</w:t>
            </w:r>
            <w:r>
              <w:rPr>
                <w:sz w:val="18"/>
                <w:szCs w:val="18"/>
                <w:lang w:val="en-US"/>
              </w:rPr>
              <w:t xml:space="preserve"> 0.10</w:t>
            </w:r>
            <w:r>
              <w:rPr>
                <w:sz w:val="18"/>
                <w:szCs w:val="18"/>
                <w:vertAlign w:val="superscript"/>
                <w:lang w:val="en-US"/>
              </w:rPr>
              <w:t>e</w:t>
            </w:r>
            <w:r w:rsidRPr="00EA5ADA">
              <w:rPr>
                <w:sz w:val="18"/>
                <w:szCs w:val="18"/>
                <w:vertAlign w:val="superscript"/>
                <w:lang w:val="en-US"/>
              </w:rPr>
              <w:t>,</w:t>
            </w:r>
            <w:r>
              <w:rPr>
                <w:sz w:val="18"/>
                <w:szCs w:val="18"/>
                <w:vertAlign w:val="superscript"/>
                <w:lang w:val="en-US"/>
              </w:rPr>
              <w:t>f</w:t>
            </w:r>
          </w:p>
        </w:tc>
        <w:tc>
          <w:tcPr>
            <w:tcW w:w="1490" w:type="dxa"/>
            <w:tcBorders>
              <w:top w:val="single" w:sz="4" w:space="0" w:color="auto"/>
            </w:tcBorders>
          </w:tcPr>
          <w:p w14:paraId="07E52A35" w14:textId="77777777" w:rsidR="00A52FAB" w:rsidRPr="00A92A52" w:rsidRDefault="00A52FAB" w:rsidP="00A52FAB">
            <w:pPr>
              <w:spacing w:line="360" w:lineRule="auto"/>
              <w:jc w:val="both"/>
              <w:rPr>
                <w:sz w:val="18"/>
                <w:szCs w:val="18"/>
                <w:lang w:val="en-US"/>
              </w:rPr>
            </w:pPr>
            <w:r>
              <w:rPr>
                <w:sz w:val="18"/>
                <w:szCs w:val="18"/>
                <w:lang w:val="en-US"/>
              </w:rPr>
              <w:t xml:space="preserve">0.24 </w:t>
            </w:r>
            <w:r w:rsidRPr="00A92A52">
              <w:rPr>
                <w:sz w:val="18"/>
                <w:szCs w:val="18"/>
                <w:lang w:val="en-US"/>
              </w:rPr>
              <w:t>±</w:t>
            </w:r>
            <w:r>
              <w:rPr>
                <w:sz w:val="18"/>
                <w:szCs w:val="18"/>
                <w:lang w:val="en-US"/>
              </w:rPr>
              <w:t xml:space="preserve"> 0.04</w:t>
            </w:r>
          </w:p>
        </w:tc>
        <w:tc>
          <w:tcPr>
            <w:tcW w:w="1125" w:type="dxa"/>
            <w:tcBorders>
              <w:top w:val="single" w:sz="4" w:space="0" w:color="auto"/>
            </w:tcBorders>
          </w:tcPr>
          <w:p w14:paraId="7D90DB7D" w14:textId="77777777" w:rsidR="00A52FAB" w:rsidRPr="00A92A52" w:rsidRDefault="00A52FAB" w:rsidP="00A52FAB">
            <w:pPr>
              <w:spacing w:line="360" w:lineRule="auto"/>
              <w:jc w:val="both"/>
              <w:rPr>
                <w:sz w:val="18"/>
                <w:szCs w:val="18"/>
                <w:lang w:val="en-US"/>
              </w:rPr>
            </w:pPr>
            <w:r>
              <w:rPr>
                <w:sz w:val="18"/>
                <w:szCs w:val="18"/>
                <w:lang w:val="en-US"/>
              </w:rPr>
              <w:t xml:space="preserve">0.57 </w:t>
            </w:r>
            <w:r w:rsidRPr="00A92A52">
              <w:rPr>
                <w:sz w:val="18"/>
                <w:szCs w:val="18"/>
                <w:lang w:val="en-US"/>
              </w:rPr>
              <w:t>±</w:t>
            </w:r>
            <w:r>
              <w:rPr>
                <w:sz w:val="18"/>
                <w:szCs w:val="18"/>
                <w:lang w:val="en-US"/>
              </w:rPr>
              <w:t xml:space="preserve"> 0.09</w:t>
            </w:r>
          </w:p>
        </w:tc>
        <w:tc>
          <w:tcPr>
            <w:tcW w:w="1135" w:type="dxa"/>
            <w:tcBorders>
              <w:top w:val="single" w:sz="4" w:space="0" w:color="auto"/>
            </w:tcBorders>
          </w:tcPr>
          <w:p w14:paraId="39413901" w14:textId="77777777" w:rsidR="00A52FAB" w:rsidRPr="00A92A52" w:rsidRDefault="00A52FAB" w:rsidP="00A52FAB">
            <w:pPr>
              <w:spacing w:line="360" w:lineRule="auto"/>
              <w:jc w:val="both"/>
              <w:rPr>
                <w:sz w:val="18"/>
                <w:szCs w:val="18"/>
                <w:lang w:val="en-US"/>
              </w:rPr>
            </w:pPr>
            <w:r>
              <w:rPr>
                <w:sz w:val="18"/>
                <w:szCs w:val="18"/>
                <w:lang w:val="en-US"/>
              </w:rPr>
              <w:t xml:space="preserve">3.81 </w:t>
            </w:r>
            <w:r w:rsidRPr="00A92A52">
              <w:rPr>
                <w:sz w:val="18"/>
                <w:szCs w:val="18"/>
                <w:lang w:val="en-US"/>
              </w:rPr>
              <w:t>±</w:t>
            </w:r>
            <w:r>
              <w:rPr>
                <w:sz w:val="18"/>
                <w:szCs w:val="18"/>
                <w:lang w:val="en-US"/>
              </w:rPr>
              <w:t xml:space="preserve"> 0.65</w:t>
            </w:r>
          </w:p>
        </w:tc>
        <w:tc>
          <w:tcPr>
            <w:tcW w:w="1305" w:type="dxa"/>
            <w:tcBorders>
              <w:top w:val="single" w:sz="4" w:space="0" w:color="auto"/>
            </w:tcBorders>
          </w:tcPr>
          <w:p w14:paraId="1634B91A"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Borders>
              <w:top w:val="single" w:sz="4" w:space="0" w:color="auto"/>
            </w:tcBorders>
          </w:tcPr>
          <w:p w14:paraId="7FADD6D5"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Borders>
              <w:top w:val="single" w:sz="4" w:space="0" w:color="auto"/>
            </w:tcBorders>
          </w:tcPr>
          <w:p w14:paraId="4B17B904"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47254D12" w14:textId="77777777" w:rsidTr="00A52FAB">
        <w:trPr>
          <w:trHeight w:hRule="exact" w:val="275"/>
        </w:trPr>
        <w:tc>
          <w:tcPr>
            <w:tcW w:w="1525" w:type="dxa"/>
          </w:tcPr>
          <w:p w14:paraId="6F72C935" w14:textId="77777777" w:rsidR="00A52FAB" w:rsidRPr="00A92A52" w:rsidRDefault="00A52FAB" w:rsidP="00A52FAB">
            <w:pPr>
              <w:spacing w:line="360" w:lineRule="auto"/>
              <w:jc w:val="both"/>
              <w:rPr>
                <w:sz w:val="18"/>
                <w:szCs w:val="18"/>
                <w:lang w:val="en-US"/>
              </w:rPr>
            </w:pPr>
            <w:r>
              <w:rPr>
                <w:sz w:val="18"/>
                <w:szCs w:val="18"/>
                <w:lang w:val="en-US"/>
              </w:rPr>
              <w:t xml:space="preserve">739.64 </w:t>
            </w:r>
            <w:r w:rsidRPr="00A92A52">
              <w:rPr>
                <w:sz w:val="18"/>
                <w:szCs w:val="18"/>
                <w:lang w:val="en-US"/>
              </w:rPr>
              <w:t>±</w:t>
            </w:r>
            <w:r>
              <w:rPr>
                <w:sz w:val="18"/>
                <w:szCs w:val="18"/>
                <w:lang w:val="en-US"/>
              </w:rPr>
              <w:t xml:space="preserve"> 0.12</w:t>
            </w:r>
            <w:r>
              <w:rPr>
                <w:sz w:val="18"/>
                <w:szCs w:val="18"/>
                <w:vertAlign w:val="superscript"/>
                <w:lang w:val="en-US"/>
              </w:rPr>
              <w:t>g</w:t>
            </w:r>
          </w:p>
        </w:tc>
        <w:tc>
          <w:tcPr>
            <w:tcW w:w="1490" w:type="dxa"/>
          </w:tcPr>
          <w:p w14:paraId="219DE72C" w14:textId="77777777" w:rsidR="00A52FAB" w:rsidRPr="00A92A52" w:rsidRDefault="00A52FAB" w:rsidP="00A52FAB">
            <w:pPr>
              <w:spacing w:line="360" w:lineRule="auto"/>
              <w:jc w:val="both"/>
              <w:rPr>
                <w:sz w:val="18"/>
                <w:szCs w:val="18"/>
                <w:lang w:val="en-US"/>
              </w:rPr>
            </w:pPr>
            <w:r>
              <w:rPr>
                <w:sz w:val="18"/>
                <w:szCs w:val="18"/>
                <w:lang w:val="en-US"/>
              </w:rPr>
              <w:t xml:space="preserve">0.18 </w:t>
            </w:r>
            <w:r w:rsidRPr="00A92A52">
              <w:rPr>
                <w:sz w:val="18"/>
                <w:szCs w:val="18"/>
                <w:lang w:val="en-US"/>
              </w:rPr>
              <w:t>±</w:t>
            </w:r>
            <w:r>
              <w:rPr>
                <w:sz w:val="18"/>
                <w:szCs w:val="18"/>
                <w:lang w:val="en-US"/>
              </w:rPr>
              <w:t xml:space="preserve"> 0.02</w:t>
            </w:r>
          </w:p>
        </w:tc>
        <w:tc>
          <w:tcPr>
            <w:tcW w:w="1125" w:type="dxa"/>
          </w:tcPr>
          <w:p w14:paraId="41BA52A2" w14:textId="77777777" w:rsidR="00A52FAB" w:rsidRPr="00A92A52" w:rsidRDefault="00A52FAB" w:rsidP="00A52FAB">
            <w:pPr>
              <w:spacing w:line="360" w:lineRule="auto"/>
              <w:jc w:val="both"/>
              <w:rPr>
                <w:sz w:val="18"/>
                <w:szCs w:val="18"/>
                <w:lang w:val="en-US"/>
              </w:rPr>
            </w:pPr>
            <w:r>
              <w:rPr>
                <w:sz w:val="18"/>
                <w:szCs w:val="18"/>
                <w:lang w:val="en-US"/>
              </w:rPr>
              <w:t xml:space="preserve">0.42 </w:t>
            </w:r>
            <w:r w:rsidRPr="00A92A52">
              <w:rPr>
                <w:sz w:val="18"/>
                <w:szCs w:val="18"/>
                <w:lang w:val="en-US"/>
              </w:rPr>
              <w:t>±</w:t>
            </w:r>
            <w:r>
              <w:rPr>
                <w:sz w:val="18"/>
                <w:szCs w:val="18"/>
                <w:lang w:val="en-US"/>
              </w:rPr>
              <w:t xml:space="preserve"> 0.04</w:t>
            </w:r>
          </w:p>
        </w:tc>
        <w:tc>
          <w:tcPr>
            <w:tcW w:w="1135" w:type="dxa"/>
          </w:tcPr>
          <w:p w14:paraId="2400EDEA" w14:textId="77777777" w:rsidR="00A52FAB" w:rsidRPr="00A92A52" w:rsidRDefault="00A52FAB" w:rsidP="00A52FAB">
            <w:pPr>
              <w:spacing w:line="360" w:lineRule="auto"/>
              <w:jc w:val="both"/>
              <w:rPr>
                <w:sz w:val="18"/>
                <w:szCs w:val="18"/>
                <w:lang w:val="en-US"/>
              </w:rPr>
            </w:pPr>
            <w:r>
              <w:rPr>
                <w:sz w:val="18"/>
                <w:szCs w:val="18"/>
                <w:lang w:val="en-US"/>
              </w:rPr>
              <w:t xml:space="preserve">2.80 </w:t>
            </w:r>
            <w:r w:rsidRPr="00A92A52">
              <w:rPr>
                <w:sz w:val="18"/>
                <w:szCs w:val="18"/>
                <w:lang w:val="en-US"/>
              </w:rPr>
              <w:t>±</w:t>
            </w:r>
            <w:r>
              <w:rPr>
                <w:sz w:val="18"/>
                <w:szCs w:val="18"/>
                <w:lang w:val="en-US"/>
              </w:rPr>
              <w:t xml:space="preserve"> 0.35</w:t>
            </w:r>
          </w:p>
        </w:tc>
        <w:tc>
          <w:tcPr>
            <w:tcW w:w="1305" w:type="dxa"/>
          </w:tcPr>
          <w:p w14:paraId="52B3F469" w14:textId="77777777" w:rsidR="00A52FAB" w:rsidRPr="00A92A52" w:rsidRDefault="00A52FAB" w:rsidP="00A52FAB">
            <w:pPr>
              <w:spacing w:line="360" w:lineRule="auto"/>
              <w:jc w:val="both"/>
              <w:rPr>
                <w:sz w:val="18"/>
                <w:szCs w:val="18"/>
                <w:lang w:val="en-US"/>
              </w:rPr>
            </w:pPr>
            <w:r>
              <w:rPr>
                <w:sz w:val="18"/>
                <w:szCs w:val="18"/>
                <w:lang w:val="en-US"/>
              </w:rPr>
              <w:t xml:space="preserve">740.0 </w:t>
            </w:r>
            <w:r w:rsidRPr="00A92A52">
              <w:rPr>
                <w:sz w:val="18"/>
                <w:szCs w:val="18"/>
                <w:lang w:val="en-US"/>
              </w:rPr>
              <w:t>±</w:t>
            </w:r>
            <w:r>
              <w:rPr>
                <w:sz w:val="18"/>
                <w:szCs w:val="18"/>
                <w:lang w:val="en-US"/>
              </w:rPr>
              <w:t xml:space="preserve"> 0.6</w:t>
            </w:r>
          </w:p>
        </w:tc>
        <w:tc>
          <w:tcPr>
            <w:tcW w:w="1136" w:type="dxa"/>
          </w:tcPr>
          <w:p w14:paraId="5CB44825" w14:textId="77777777" w:rsidR="00A52FAB" w:rsidRPr="00A92A52" w:rsidRDefault="00A52FAB" w:rsidP="00A52FAB">
            <w:pPr>
              <w:spacing w:line="360" w:lineRule="auto"/>
              <w:jc w:val="both"/>
              <w:rPr>
                <w:sz w:val="18"/>
                <w:szCs w:val="18"/>
                <w:lang w:val="en-US"/>
              </w:rPr>
            </w:pPr>
            <w:r>
              <w:rPr>
                <w:sz w:val="18"/>
                <w:szCs w:val="18"/>
                <w:lang w:val="en-US"/>
              </w:rPr>
              <w:t xml:space="preserve">0.38 </w:t>
            </w:r>
            <w:r w:rsidRPr="00A92A52">
              <w:rPr>
                <w:sz w:val="18"/>
                <w:szCs w:val="18"/>
                <w:lang w:val="en-US"/>
              </w:rPr>
              <w:t>±</w:t>
            </w:r>
            <w:r>
              <w:rPr>
                <w:sz w:val="18"/>
                <w:szCs w:val="18"/>
                <w:lang w:val="en-US"/>
              </w:rPr>
              <w:t xml:space="preserve"> 0.15</w:t>
            </w:r>
          </w:p>
        </w:tc>
        <w:tc>
          <w:tcPr>
            <w:tcW w:w="681" w:type="dxa"/>
          </w:tcPr>
          <w:p w14:paraId="0B4091C8" w14:textId="77777777" w:rsidR="00A52FAB" w:rsidRPr="00A92A52" w:rsidRDefault="00A52FAB" w:rsidP="00A52FAB">
            <w:pPr>
              <w:spacing w:line="360" w:lineRule="auto"/>
              <w:jc w:val="both"/>
              <w:rPr>
                <w:sz w:val="18"/>
                <w:szCs w:val="18"/>
                <w:lang w:val="en-US"/>
              </w:rPr>
            </w:pPr>
            <w:r>
              <w:rPr>
                <w:sz w:val="18"/>
                <w:szCs w:val="18"/>
                <w:lang w:val="en-US"/>
              </w:rPr>
              <w:t>0.26</w:t>
            </w:r>
          </w:p>
        </w:tc>
      </w:tr>
      <w:tr w:rsidR="00A52FAB" w:rsidRPr="00A92A52" w14:paraId="6668673F" w14:textId="77777777" w:rsidTr="00A52FAB">
        <w:trPr>
          <w:trHeight w:hRule="exact" w:val="293"/>
        </w:trPr>
        <w:tc>
          <w:tcPr>
            <w:tcW w:w="1525" w:type="dxa"/>
          </w:tcPr>
          <w:p w14:paraId="7D0A73D7" w14:textId="77777777" w:rsidR="00A52FAB" w:rsidRPr="00A92A52" w:rsidRDefault="00A52FAB" w:rsidP="00A52FAB">
            <w:pPr>
              <w:spacing w:line="360" w:lineRule="auto"/>
              <w:jc w:val="both"/>
              <w:rPr>
                <w:sz w:val="18"/>
                <w:szCs w:val="18"/>
                <w:lang w:val="en-US"/>
              </w:rPr>
            </w:pPr>
            <w:r>
              <w:rPr>
                <w:sz w:val="18"/>
                <w:szCs w:val="18"/>
                <w:lang w:val="en-US"/>
              </w:rPr>
              <w:t xml:space="preserve">751.15 </w:t>
            </w:r>
            <w:r w:rsidRPr="00A92A52">
              <w:rPr>
                <w:sz w:val="18"/>
                <w:szCs w:val="18"/>
                <w:lang w:val="en-US"/>
              </w:rPr>
              <w:t>±</w:t>
            </w:r>
            <w:r>
              <w:rPr>
                <w:sz w:val="18"/>
                <w:szCs w:val="18"/>
                <w:lang w:val="en-US"/>
              </w:rPr>
              <w:t xml:space="preserve"> 0.04</w:t>
            </w:r>
          </w:p>
        </w:tc>
        <w:tc>
          <w:tcPr>
            <w:tcW w:w="1490" w:type="dxa"/>
          </w:tcPr>
          <w:p w14:paraId="150B0A2D" w14:textId="77777777" w:rsidR="00A52FAB" w:rsidRPr="00A92A52" w:rsidRDefault="00A52FAB" w:rsidP="00A52FAB">
            <w:pPr>
              <w:spacing w:line="360" w:lineRule="auto"/>
              <w:jc w:val="both"/>
              <w:rPr>
                <w:sz w:val="18"/>
                <w:szCs w:val="18"/>
                <w:lang w:val="en-US"/>
              </w:rPr>
            </w:pPr>
            <w:r>
              <w:rPr>
                <w:sz w:val="18"/>
                <w:szCs w:val="18"/>
                <w:lang w:val="en-US"/>
              </w:rPr>
              <w:t xml:space="preserve">2.22 </w:t>
            </w:r>
            <w:r w:rsidRPr="00A92A52">
              <w:rPr>
                <w:sz w:val="18"/>
                <w:szCs w:val="18"/>
                <w:lang w:val="en-US"/>
              </w:rPr>
              <w:t>±</w:t>
            </w:r>
            <w:r>
              <w:rPr>
                <w:sz w:val="18"/>
                <w:szCs w:val="18"/>
                <w:lang w:val="en-US"/>
              </w:rPr>
              <w:t xml:space="preserve"> 0.07</w:t>
            </w:r>
          </w:p>
        </w:tc>
        <w:tc>
          <w:tcPr>
            <w:tcW w:w="1125" w:type="dxa"/>
          </w:tcPr>
          <w:p w14:paraId="6392189E" w14:textId="77777777" w:rsidR="00A52FAB" w:rsidRPr="00A92A52" w:rsidRDefault="00A52FAB" w:rsidP="00A52FAB">
            <w:pPr>
              <w:spacing w:line="360" w:lineRule="auto"/>
              <w:jc w:val="both"/>
              <w:rPr>
                <w:sz w:val="18"/>
                <w:szCs w:val="18"/>
                <w:lang w:val="en-US"/>
              </w:rPr>
            </w:pPr>
            <w:r>
              <w:rPr>
                <w:sz w:val="18"/>
                <w:szCs w:val="18"/>
                <w:lang w:val="en-US"/>
              </w:rPr>
              <w:t xml:space="preserve">5.27 </w:t>
            </w:r>
            <w:r w:rsidRPr="00A92A52">
              <w:rPr>
                <w:sz w:val="18"/>
                <w:szCs w:val="18"/>
                <w:lang w:val="en-US"/>
              </w:rPr>
              <w:t>±</w:t>
            </w:r>
            <w:r>
              <w:rPr>
                <w:sz w:val="18"/>
                <w:szCs w:val="18"/>
                <w:lang w:val="en-US"/>
              </w:rPr>
              <w:t xml:space="preserve"> 0.24</w:t>
            </w:r>
          </w:p>
        </w:tc>
        <w:tc>
          <w:tcPr>
            <w:tcW w:w="1135" w:type="dxa"/>
          </w:tcPr>
          <w:p w14:paraId="76C74F0B" w14:textId="77777777" w:rsidR="00A52FAB" w:rsidRPr="00A92A52" w:rsidRDefault="00A52FAB" w:rsidP="00A52FAB">
            <w:pPr>
              <w:spacing w:line="360" w:lineRule="auto"/>
              <w:jc w:val="both"/>
              <w:rPr>
                <w:sz w:val="18"/>
                <w:szCs w:val="18"/>
                <w:lang w:val="en-US"/>
              </w:rPr>
            </w:pPr>
            <w:r>
              <w:rPr>
                <w:sz w:val="18"/>
                <w:szCs w:val="18"/>
                <w:lang w:val="en-US"/>
              </w:rPr>
              <w:t xml:space="preserve">35 </w:t>
            </w:r>
            <w:r w:rsidRPr="00A92A52">
              <w:rPr>
                <w:sz w:val="18"/>
                <w:szCs w:val="18"/>
                <w:lang w:val="en-US"/>
              </w:rPr>
              <w:t>±</w:t>
            </w:r>
            <w:r>
              <w:rPr>
                <w:sz w:val="18"/>
                <w:szCs w:val="18"/>
                <w:lang w:val="en-US"/>
              </w:rPr>
              <w:t xml:space="preserve"> 3</w:t>
            </w:r>
          </w:p>
        </w:tc>
        <w:tc>
          <w:tcPr>
            <w:tcW w:w="1305" w:type="dxa"/>
          </w:tcPr>
          <w:p w14:paraId="57305D8B" w14:textId="77777777" w:rsidR="00A52FAB" w:rsidRPr="00A92A52" w:rsidRDefault="00A52FAB" w:rsidP="00A52FAB">
            <w:pPr>
              <w:spacing w:line="360" w:lineRule="auto"/>
              <w:jc w:val="both"/>
              <w:rPr>
                <w:sz w:val="18"/>
                <w:szCs w:val="18"/>
                <w:lang w:val="en-US"/>
              </w:rPr>
            </w:pPr>
            <w:r>
              <w:rPr>
                <w:sz w:val="18"/>
                <w:szCs w:val="18"/>
                <w:lang w:val="en-US"/>
              </w:rPr>
              <w:t xml:space="preserve">751.65 </w:t>
            </w:r>
            <w:r w:rsidRPr="00A92A52">
              <w:rPr>
                <w:sz w:val="18"/>
                <w:szCs w:val="18"/>
                <w:lang w:val="en-US"/>
              </w:rPr>
              <w:t>±</w:t>
            </w:r>
            <w:r>
              <w:rPr>
                <w:sz w:val="18"/>
                <w:szCs w:val="18"/>
                <w:lang w:val="en-US"/>
              </w:rPr>
              <w:t xml:space="preserve"> 0.10</w:t>
            </w:r>
          </w:p>
        </w:tc>
        <w:tc>
          <w:tcPr>
            <w:tcW w:w="1136" w:type="dxa"/>
          </w:tcPr>
          <w:p w14:paraId="758183C5" w14:textId="77777777" w:rsidR="00A52FAB" w:rsidRPr="00A92A52" w:rsidRDefault="00A52FAB" w:rsidP="00A52FAB">
            <w:pPr>
              <w:spacing w:line="360" w:lineRule="auto"/>
              <w:jc w:val="both"/>
              <w:rPr>
                <w:sz w:val="18"/>
                <w:szCs w:val="18"/>
                <w:lang w:val="en-US"/>
              </w:rPr>
            </w:pPr>
            <w:r>
              <w:rPr>
                <w:sz w:val="18"/>
                <w:szCs w:val="18"/>
                <w:lang w:val="en-US"/>
              </w:rPr>
              <w:t xml:space="preserve">5.1 </w:t>
            </w:r>
            <w:r w:rsidRPr="00A92A52">
              <w:rPr>
                <w:sz w:val="18"/>
                <w:szCs w:val="18"/>
                <w:lang w:val="en-US"/>
              </w:rPr>
              <w:t>±</w:t>
            </w:r>
            <w:r>
              <w:rPr>
                <w:sz w:val="18"/>
                <w:szCs w:val="18"/>
                <w:lang w:val="en-US"/>
              </w:rPr>
              <w:t xml:space="preserve"> 0.5</w:t>
            </w:r>
          </w:p>
        </w:tc>
        <w:tc>
          <w:tcPr>
            <w:tcW w:w="681" w:type="dxa"/>
          </w:tcPr>
          <w:p w14:paraId="04A91A73" w14:textId="77777777" w:rsidR="00A52FAB" w:rsidRPr="00A92A52" w:rsidRDefault="00A52FAB" w:rsidP="00A52FAB">
            <w:pPr>
              <w:spacing w:line="360" w:lineRule="auto"/>
              <w:jc w:val="both"/>
              <w:rPr>
                <w:sz w:val="18"/>
                <w:szCs w:val="18"/>
                <w:lang w:val="en-US"/>
              </w:rPr>
            </w:pPr>
            <w:r>
              <w:rPr>
                <w:sz w:val="18"/>
                <w:szCs w:val="18"/>
                <w:lang w:val="en-US"/>
              </w:rPr>
              <w:t>0.31</w:t>
            </w:r>
          </w:p>
        </w:tc>
      </w:tr>
      <w:tr w:rsidR="00A52FAB" w:rsidRPr="00A92A52" w14:paraId="335F9621" w14:textId="77777777" w:rsidTr="00A52FAB">
        <w:trPr>
          <w:trHeight w:hRule="exact" w:val="293"/>
        </w:trPr>
        <w:tc>
          <w:tcPr>
            <w:tcW w:w="1525" w:type="dxa"/>
          </w:tcPr>
          <w:p w14:paraId="4E4DC1F0" w14:textId="77777777" w:rsidR="00A52FAB" w:rsidRPr="00A92A52" w:rsidRDefault="00A52FAB" w:rsidP="00A52FAB">
            <w:pPr>
              <w:spacing w:line="360" w:lineRule="auto"/>
              <w:jc w:val="both"/>
              <w:rPr>
                <w:sz w:val="18"/>
                <w:szCs w:val="18"/>
                <w:lang w:val="en-US"/>
              </w:rPr>
            </w:pPr>
            <w:r>
              <w:rPr>
                <w:sz w:val="18"/>
                <w:szCs w:val="18"/>
                <w:lang w:val="en-US"/>
              </w:rPr>
              <w:t xml:space="preserve">815.32 </w:t>
            </w:r>
            <w:r w:rsidRPr="00A92A52">
              <w:rPr>
                <w:sz w:val="18"/>
                <w:szCs w:val="18"/>
                <w:lang w:val="en-US"/>
              </w:rPr>
              <w:t>±</w:t>
            </w:r>
            <w:r>
              <w:rPr>
                <w:sz w:val="18"/>
                <w:szCs w:val="18"/>
                <w:lang w:val="en-US"/>
              </w:rPr>
              <w:t xml:space="preserve"> 0.04</w:t>
            </w:r>
          </w:p>
        </w:tc>
        <w:tc>
          <w:tcPr>
            <w:tcW w:w="1490" w:type="dxa"/>
          </w:tcPr>
          <w:p w14:paraId="1815FD2A" w14:textId="77777777" w:rsidR="00A52FAB" w:rsidRPr="00A92A52" w:rsidRDefault="00A52FAB" w:rsidP="00A52FAB">
            <w:pPr>
              <w:spacing w:line="360" w:lineRule="auto"/>
              <w:jc w:val="both"/>
              <w:rPr>
                <w:sz w:val="18"/>
                <w:szCs w:val="18"/>
                <w:lang w:val="en-US"/>
              </w:rPr>
            </w:pPr>
            <w:r>
              <w:rPr>
                <w:sz w:val="18"/>
                <w:szCs w:val="18"/>
                <w:lang w:val="en-US"/>
              </w:rPr>
              <w:t xml:space="preserve">2.00 </w:t>
            </w:r>
            <w:r w:rsidRPr="00A92A52">
              <w:rPr>
                <w:sz w:val="18"/>
                <w:szCs w:val="18"/>
                <w:lang w:val="en-US"/>
              </w:rPr>
              <w:t>±</w:t>
            </w:r>
            <w:r>
              <w:rPr>
                <w:sz w:val="18"/>
                <w:szCs w:val="18"/>
                <w:lang w:val="en-US"/>
              </w:rPr>
              <w:t xml:space="preserve"> 0.06</w:t>
            </w:r>
          </w:p>
        </w:tc>
        <w:tc>
          <w:tcPr>
            <w:tcW w:w="1125" w:type="dxa"/>
          </w:tcPr>
          <w:p w14:paraId="1E9DFA18" w14:textId="77777777" w:rsidR="00A52FAB" w:rsidRPr="00A92A52" w:rsidRDefault="00A52FAB" w:rsidP="00A52FAB">
            <w:pPr>
              <w:spacing w:line="360" w:lineRule="auto"/>
              <w:jc w:val="both"/>
              <w:rPr>
                <w:sz w:val="18"/>
                <w:szCs w:val="18"/>
                <w:lang w:val="en-US"/>
              </w:rPr>
            </w:pPr>
            <w:r>
              <w:rPr>
                <w:sz w:val="18"/>
                <w:szCs w:val="18"/>
                <w:lang w:val="en-US"/>
              </w:rPr>
              <w:t xml:space="preserve">4.76 </w:t>
            </w:r>
            <w:r w:rsidRPr="00A92A52">
              <w:rPr>
                <w:sz w:val="18"/>
                <w:szCs w:val="18"/>
                <w:lang w:val="en-US"/>
              </w:rPr>
              <w:t>±</w:t>
            </w:r>
            <w:r>
              <w:rPr>
                <w:sz w:val="18"/>
                <w:szCs w:val="18"/>
                <w:lang w:val="en-US"/>
              </w:rPr>
              <w:t xml:space="preserve"> 0.21</w:t>
            </w:r>
          </w:p>
        </w:tc>
        <w:tc>
          <w:tcPr>
            <w:tcW w:w="1135" w:type="dxa"/>
          </w:tcPr>
          <w:p w14:paraId="2D902949" w14:textId="77777777" w:rsidR="00A52FAB" w:rsidRPr="00A92A52" w:rsidRDefault="00A52FAB" w:rsidP="00A52FAB">
            <w:pPr>
              <w:spacing w:line="360" w:lineRule="auto"/>
              <w:jc w:val="both"/>
              <w:rPr>
                <w:sz w:val="18"/>
                <w:szCs w:val="18"/>
                <w:lang w:val="en-US"/>
              </w:rPr>
            </w:pPr>
            <w:r>
              <w:rPr>
                <w:sz w:val="18"/>
                <w:szCs w:val="18"/>
                <w:lang w:val="en-US"/>
              </w:rPr>
              <w:t xml:space="preserve">32 </w:t>
            </w:r>
            <w:r w:rsidRPr="00A92A52">
              <w:rPr>
                <w:sz w:val="18"/>
                <w:szCs w:val="18"/>
                <w:lang w:val="en-US"/>
              </w:rPr>
              <w:t>±</w:t>
            </w:r>
            <w:r>
              <w:rPr>
                <w:sz w:val="18"/>
                <w:szCs w:val="18"/>
                <w:lang w:val="en-US"/>
              </w:rPr>
              <w:t xml:space="preserve"> 3</w:t>
            </w:r>
          </w:p>
        </w:tc>
        <w:tc>
          <w:tcPr>
            <w:tcW w:w="1305" w:type="dxa"/>
          </w:tcPr>
          <w:p w14:paraId="0E8CA2B3" w14:textId="77777777" w:rsidR="00A52FAB" w:rsidRPr="00A92A52" w:rsidRDefault="00A52FAB" w:rsidP="00A52FAB">
            <w:pPr>
              <w:spacing w:line="360" w:lineRule="auto"/>
              <w:jc w:val="both"/>
              <w:rPr>
                <w:sz w:val="18"/>
                <w:szCs w:val="18"/>
                <w:lang w:val="en-US"/>
              </w:rPr>
            </w:pPr>
            <w:r>
              <w:rPr>
                <w:sz w:val="18"/>
                <w:szCs w:val="18"/>
                <w:lang w:val="en-US"/>
              </w:rPr>
              <w:t xml:space="preserve">815.84 </w:t>
            </w:r>
            <w:r w:rsidRPr="00A92A52">
              <w:rPr>
                <w:sz w:val="18"/>
                <w:szCs w:val="18"/>
                <w:lang w:val="en-US"/>
              </w:rPr>
              <w:t>±</w:t>
            </w:r>
            <w:r>
              <w:rPr>
                <w:sz w:val="18"/>
                <w:szCs w:val="18"/>
                <w:lang w:val="en-US"/>
              </w:rPr>
              <w:t xml:space="preserve"> 0.10</w:t>
            </w:r>
          </w:p>
        </w:tc>
        <w:tc>
          <w:tcPr>
            <w:tcW w:w="1136" w:type="dxa"/>
          </w:tcPr>
          <w:p w14:paraId="444A63F3" w14:textId="77777777" w:rsidR="00A52FAB" w:rsidRPr="00A92A52" w:rsidRDefault="00A52FAB" w:rsidP="00A52FAB">
            <w:pPr>
              <w:spacing w:line="360" w:lineRule="auto"/>
              <w:jc w:val="both"/>
              <w:rPr>
                <w:sz w:val="18"/>
                <w:szCs w:val="18"/>
                <w:lang w:val="en-US"/>
              </w:rPr>
            </w:pPr>
            <w:r>
              <w:rPr>
                <w:sz w:val="18"/>
                <w:szCs w:val="18"/>
                <w:lang w:val="en-US"/>
              </w:rPr>
              <w:t xml:space="preserve">4.6 </w:t>
            </w:r>
            <w:r w:rsidRPr="00A92A52">
              <w:rPr>
                <w:sz w:val="18"/>
                <w:szCs w:val="18"/>
                <w:lang w:val="en-US"/>
              </w:rPr>
              <w:t>±</w:t>
            </w:r>
            <w:r>
              <w:rPr>
                <w:sz w:val="18"/>
                <w:szCs w:val="18"/>
                <w:lang w:val="en-US"/>
              </w:rPr>
              <w:t xml:space="preserve"> 0.5</w:t>
            </w:r>
          </w:p>
        </w:tc>
        <w:tc>
          <w:tcPr>
            <w:tcW w:w="681" w:type="dxa"/>
          </w:tcPr>
          <w:p w14:paraId="74E94095" w14:textId="77777777" w:rsidR="00A52FAB" w:rsidRPr="00A92A52" w:rsidRDefault="00A52FAB" w:rsidP="00A52FAB">
            <w:pPr>
              <w:spacing w:line="360" w:lineRule="auto"/>
              <w:jc w:val="both"/>
              <w:rPr>
                <w:sz w:val="18"/>
                <w:szCs w:val="18"/>
                <w:lang w:val="en-US"/>
              </w:rPr>
            </w:pPr>
            <w:r>
              <w:rPr>
                <w:sz w:val="18"/>
                <w:szCs w:val="18"/>
                <w:lang w:val="en-US"/>
              </w:rPr>
              <w:t>0.29</w:t>
            </w:r>
          </w:p>
        </w:tc>
      </w:tr>
      <w:tr w:rsidR="00A52FAB" w:rsidRPr="00A92A52" w14:paraId="6A06243E" w14:textId="77777777" w:rsidTr="00A52FAB">
        <w:trPr>
          <w:trHeight w:hRule="exact" w:val="283"/>
        </w:trPr>
        <w:tc>
          <w:tcPr>
            <w:tcW w:w="1525" w:type="dxa"/>
          </w:tcPr>
          <w:p w14:paraId="750F4F85" w14:textId="77777777" w:rsidR="00A52FAB" w:rsidRPr="00A92A52" w:rsidRDefault="00A52FAB" w:rsidP="00A52FAB">
            <w:pPr>
              <w:spacing w:line="360" w:lineRule="auto"/>
              <w:jc w:val="both"/>
              <w:rPr>
                <w:sz w:val="18"/>
                <w:szCs w:val="18"/>
                <w:lang w:val="en-US"/>
              </w:rPr>
            </w:pPr>
            <w:r>
              <w:rPr>
                <w:sz w:val="18"/>
                <w:szCs w:val="18"/>
                <w:lang w:val="en-US"/>
              </w:rPr>
              <w:t xml:space="preserve">867.52 </w:t>
            </w:r>
            <w:r w:rsidRPr="00A92A52">
              <w:rPr>
                <w:sz w:val="18"/>
                <w:szCs w:val="18"/>
                <w:lang w:val="en-US"/>
              </w:rPr>
              <w:t>±</w:t>
            </w:r>
            <w:r>
              <w:rPr>
                <w:sz w:val="18"/>
                <w:szCs w:val="18"/>
                <w:lang w:val="en-US"/>
              </w:rPr>
              <w:t xml:space="preserve"> 0.04</w:t>
            </w:r>
            <w:r>
              <w:rPr>
                <w:sz w:val="18"/>
                <w:szCs w:val="18"/>
                <w:vertAlign w:val="superscript"/>
                <w:lang w:val="en-US"/>
              </w:rPr>
              <w:t>e</w:t>
            </w:r>
          </w:p>
        </w:tc>
        <w:tc>
          <w:tcPr>
            <w:tcW w:w="1490" w:type="dxa"/>
          </w:tcPr>
          <w:p w14:paraId="676A91DB" w14:textId="77777777" w:rsidR="00A52FAB" w:rsidRPr="00A92A52" w:rsidRDefault="00A52FAB" w:rsidP="00A52FAB">
            <w:pPr>
              <w:spacing w:line="360" w:lineRule="auto"/>
              <w:jc w:val="both"/>
              <w:rPr>
                <w:sz w:val="18"/>
                <w:szCs w:val="18"/>
                <w:lang w:val="en-US"/>
              </w:rPr>
            </w:pPr>
            <w:r>
              <w:rPr>
                <w:sz w:val="18"/>
                <w:szCs w:val="18"/>
                <w:lang w:val="en-US"/>
              </w:rPr>
              <w:t xml:space="preserve">2.99 </w:t>
            </w:r>
            <w:r w:rsidRPr="00A92A52">
              <w:rPr>
                <w:sz w:val="18"/>
                <w:szCs w:val="18"/>
                <w:lang w:val="en-US"/>
              </w:rPr>
              <w:t>±</w:t>
            </w:r>
            <w:r>
              <w:rPr>
                <w:sz w:val="18"/>
                <w:szCs w:val="18"/>
                <w:lang w:val="en-US"/>
              </w:rPr>
              <w:t xml:space="preserve"> 0.65</w:t>
            </w:r>
          </w:p>
        </w:tc>
        <w:tc>
          <w:tcPr>
            <w:tcW w:w="1125" w:type="dxa"/>
          </w:tcPr>
          <w:p w14:paraId="7E6A782A" w14:textId="77777777" w:rsidR="00A52FAB" w:rsidRPr="00A92A52" w:rsidRDefault="00A52FAB" w:rsidP="00A52FAB">
            <w:pPr>
              <w:spacing w:line="360" w:lineRule="auto"/>
              <w:jc w:val="both"/>
              <w:rPr>
                <w:sz w:val="18"/>
                <w:szCs w:val="18"/>
                <w:lang w:val="en-US"/>
              </w:rPr>
            </w:pPr>
            <w:r>
              <w:rPr>
                <w:sz w:val="18"/>
                <w:szCs w:val="18"/>
                <w:lang w:val="en-US"/>
              </w:rPr>
              <w:t xml:space="preserve">7.11 </w:t>
            </w:r>
            <w:r w:rsidRPr="00A92A52">
              <w:rPr>
                <w:sz w:val="18"/>
                <w:szCs w:val="18"/>
                <w:lang w:val="en-US"/>
              </w:rPr>
              <w:t>±</w:t>
            </w:r>
            <w:r>
              <w:rPr>
                <w:sz w:val="18"/>
                <w:szCs w:val="18"/>
                <w:lang w:val="en-US"/>
              </w:rPr>
              <w:t xml:space="preserve"> 1.56</w:t>
            </w:r>
          </w:p>
        </w:tc>
        <w:tc>
          <w:tcPr>
            <w:tcW w:w="1135" w:type="dxa"/>
          </w:tcPr>
          <w:p w14:paraId="5590DBE4" w14:textId="77777777" w:rsidR="00A52FAB" w:rsidRPr="00A92A52" w:rsidRDefault="00A52FAB" w:rsidP="00A52FAB">
            <w:pPr>
              <w:spacing w:line="360" w:lineRule="auto"/>
              <w:jc w:val="both"/>
              <w:rPr>
                <w:sz w:val="18"/>
                <w:szCs w:val="18"/>
                <w:lang w:val="en-US"/>
              </w:rPr>
            </w:pPr>
            <w:r>
              <w:rPr>
                <w:sz w:val="18"/>
                <w:szCs w:val="18"/>
                <w:lang w:val="en-US"/>
              </w:rPr>
              <w:t xml:space="preserve">47 </w:t>
            </w:r>
            <w:r w:rsidRPr="00A92A52">
              <w:rPr>
                <w:sz w:val="18"/>
                <w:szCs w:val="18"/>
                <w:lang w:val="en-US"/>
              </w:rPr>
              <w:t>±</w:t>
            </w:r>
            <w:r>
              <w:rPr>
                <w:sz w:val="18"/>
                <w:szCs w:val="18"/>
                <w:lang w:val="en-US"/>
              </w:rPr>
              <w:t xml:space="preserve"> 11</w:t>
            </w:r>
          </w:p>
        </w:tc>
        <w:tc>
          <w:tcPr>
            <w:tcW w:w="1305" w:type="dxa"/>
          </w:tcPr>
          <w:p w14:paraId="3150A4C1" w14:textId="77777777" w:rsidR="00A52FAB" w:rsidRPr="00A92A52" w:rsidRDefault="00A52FAB" w:rsidP="00A52FAB">
            <w:pPr>
              <w:spacing w:line="360" w:lineRule="auto"/>
              <w:jc w:val="both"/>
              <w:rPr>
                <w:sz w:val="18"/>
                <w:szCs w:val="18"/>
                <w:lang w:val="en-US"/>
              </w:rPr>
            </w:pPr>
            <w:r>
              <w:rPr>
                <w:sz w:val="18"/>
                <w:szCs w:val="18"/>
                <w:lang w:val="en-US"/>
              </w:rPr>
              <w:t xml:space="preserve">867.8 </w:t>
            </w:r>
            <w:r w:rsidRPr="00A92A52">
              <w:rPr>
                <w:sz w:val="18"/>
                <w:szCs w:val="18"/>
                <w:lang w:val="en-US"/>
              </w:rPr>
              <w:t>±</w:t>
            </w:r>
            <w:r>
              <w:rPr>
                <w:sz w:val="18"/>
                <w:szCs w:val="18"/>
                <w:lang w:val="en-US"/>
              </w:rPr>
              <w:t xml:space="preserve"> 0.2</w:t>
            </w:r>
          </w:p>
        </w:tc>
        <w:tc>
          <w:tcPr>
            <w:tcW w:w="1136" w:type="dxa"/>
          </w:tcPr>
          <w:p w14:paraId="7DCD3B4E" w14:textId="77777777" w:rsidR="00A52FAB" w:rsidRPr="00A92A52" w:rsidRDefault="00A52FAB" w:rsidP="00A52FAB">
            <w:pPr>
              <w:spacing w:line="360" w:lineRule="auto"/>
              <w:jc w:val="both"/>
              <w:rPr>
                <w:sz w:val="18"/>
                <w:szCs w:val="18"/>
                <w:lang w:val="en-US"/>
              </w:rPr>
            </w:pPr>
            <w:r>
              <w:rPr>
                <w:sz w:val="18"/>
                <w:szCs w:val="18"/>
                <w:lang w:val="en-US"/>
              </w:rPr>
              <w:t xml:space="preserve">6.5 </w:t>
            </w:r>
            <w:r w:rsidRPr="00A92A52">
              <w:rPr>
                <w:sz w:val="18"/>
                <w:szCs w:val="18"/>
                <w:lang w:val="en-US"/>
              </w:rPr>
              <w:t>±</w:t>
            </w:r>
            <w:r>
              <w:rPr>
                <w:sz w:val="18"/>
                <w:szCs w:val="18"/>
                <w:lang w:val="en-US"/>
              </w:rPr>
              <w:t xml:space="preserve"> 1.0</w:t>
            </w:r>
          </w:p>
        </w:tc>
        <w:tc>
          <w:tcPr>
            <w:tcW w:w="681" w:type="dxa"/>
          </w:tcPr>
          <w:p w14:paraId="45690C35" w14:textId="77777777" w:rsidR="00A52FAB" w:rsidRPr="00A92A52" w:rsidRDefault="00A52FAB" w:rsidP="00A52FAB">
            <w:pPr>
              <w:spacing w:line="360" w:lineRule="auto"/>
              <w:jc w:val="both"/>
              <w:rPr>
                <w:sz w:val="18"/>
                <w:szCs w:val="18"/>
                <w:lang w:val="en-US"/>
              </w:rPr>
            </w:pPr>
            <w:r>
              <w:rPr>
                <w:sz w:val="18"/>
                <w:szCs w:val="18"/>
                <w:lang w:val="en-US"/>
              </w:rPr>
              <w:t>0.33</w:t>
            </w:r>
          </w:p>
        </w:tc>
      </w:tr>
      <w:tr w:rsidR="00A52FAB" w:rsidRPr="00A92A52" w14:paraId="2E765E13" w14:textId="77777777" w:rsidTr="00A52FAB">
        <w:trPr>
          <w:trHeight w:hRule="exact" w:val="287"/>
        </w:trPr>
        <w:tc>
          <w:tcPr>
            <w:tcW w:w="1525" w:type="dxa"/>
          </w:tcPr>
          <w:p w14:paraId="08A95A4F" w14:textId="77777777" w:rsidR="00A52FAB" w:rsidRPr="00A92A52" w:rsidRDefault="00A52FAB" w:rsidP="00A52FAB">
            <w:pPr>
              <w:spacing w:line="360" w:lineRule="auto"/>
              <w:jc w:val="both"/>
              <w:rPr>
                <w:sz w:val="18"/>
                <w:szCs w:val="18"/>
                <w:lang w:val="en-US"/>
              </w:rPr>
            </w:pPr>
            <w:r>
              <w:rPr>
                <w:sz w:val="18"/>
                <w:szCs w:val="18"/>
                <w:lang w:val="en-US"/>
              </w:rPr>
              <w:t xml:space="preserve">919.12 </w:t>
            </w:r>
            <w:r w:rsidRPr="00A92A52">
              <w:rPr>
                <w:sz w:val="18"/>
                <w:szCs w:val="18"/>
                <w:lang w:val="en-US"/>
              </w:rPr>
              <w:t>±</w:t>
            </w:r>
            <w:r>
              <w:rPr>
                <w:sz w:val="18"/>
                <w:szCs w:val="18"/>
                <w:lang w:val="en-US"/>
              </w:rPr>
              <w:t xml:space="preserve"> 0.05</w:t>
            </w:r>
          </w:p>
        </w:tc>
        <w:tc>
          <w:tcPr>
            <w:tcW w:w="1490" w:type="dxa"/>
          </w:tcPr>
          <w:p w14:paraId="63FA3EDF" w14:textId="77777777" w:rsidR="00A52FAB" w:rsidRPr="00A92A52" w:rsidRDefault="00A52FAB" w:rsidP="00A52FAB">
            <w:pPr>
              <w:spacing w:line="360" w:lineRule="auto"/>
              <w:jc w:val="both"/>
              <w:rPr>
                <w:sz w:val="18"/>
                <w:szCs w:val="18"/>
                <w:lang w:val="en-US"/>
              </w:rPr>
            </w:pPr>
            <w:r>
              <w:rPr>
                <w:sz w:val="18"/>
                <w:szCs w:val="18"/>
                <w:lang w:val="en-US"/>
              </w:rPr>
              <w:t xml:space="preserve">0.85 </w:t>
            </w:r>
            <w:r w:rsidRPr="00A92A52">
              <w:rPr>
                <w:sz w:val="18"/>
                <w:szCs w:val="18"/>
                <w:lang w:val="en-US"/>
              </w:rPr>
              <w:t>±</w:t>
            </w:r>
            <w:r>
              <w:rPr>
                <w:sz w:val="18"/>
                <w:szCs w:val="18"/>
                <w:lang w:val="en-US"/>
              </w:rPr>
              <w:t xml:space="preserve"> 0.03</w:t>
            </w:r>
          </w:p>
        </w:tc>
        <w:tc>
          <w:tcPr>
            <w:tcW w:w="1125" w:type="dxa"/>
          </w:tcPr>
          <w:p w14:paraId="124AD75E" w14:textId="77777777" w:rsidR="00A52FAB" w:rsidRPr="00A92A52" w:rsidRDefault="00A52FAB" w:rsidP="00A52FAB">
            <w:pPr>
              <w:spacing w:line="360" w:lineRule="auto"/>
              <w:jc w:val="both"/>
              <w:rPr>
                <w:sz w:val="18"/>
                <w:szCs w:val="18"/>
                <w:lang w:val="en-US"/>
              </w:rPr>
            </w:pPr>
            <w:r>
              <w:rPr>
                <w:sz w:val="18"/>
                <w:szCs w:val="18"/>
                <w:lang w:val="en-US"/>
              </w:rPr>
              <w:t xml:space="preserve">2.02 </w:t>
            </w:r>
            <w:r w:rsidRPr="00A92A52">
              <w:rPr>
                <w:sz w:val="18"/>
                <w:szCs w:val="18"/>
                <w:lang w:val="en-US"/>
              </w:rPr>
              <w:t>±</w:t>
            </w:r>
            <w:r>
              <w:rPr>
                <w:sz w:val="18"/>
                <w:szCs w:val="18"/>
                <w:lang w:val="en-US"/>
              </w:rPr>
              <w:t xml:space="preserve"> 0.10</w:t>
            </w:r>
          </w:p>
        </w:tc>
        <w:tc>
          <w:tcPr>
            <w:tcW w:w="1135" w:type="dxa"/>
          </w:tcPr>
          <w:p w14:paraId="5C34E945" w14:textId="77777777" w:rsidR="00A52FAB" w:rsidRPr="00A92A52" w:rsidRDefault="00A52FAB" w:rsidP="00A52FAB">
            <w:pPr>
              <w:spacing w:line="360" w:lineRule="auto"/>
              <w:jc w:val="both"/>
              <w:rPr>
                <w:sz w:val="18"/>
                <w:szCs w:val="18"/>
                <w:lang w:val="en-US"/>
              </w:rPr>
            </w:pPr>
            <w:r>
              <w:rPr>
                <w:sz w:val="18"/>
                <w:szCs w:val="18"/>
                <w:lang w:val="en-US"/>
              </w:rPr>
              <w:t xml:space="preserve">13.5 </w:t>
            </w:r>
            <w:r w:rsidRPr="00A92A52">
              <w:rPr>
                <w:sz w:val="18"/>
                <w:szCs w:val="18"/>
                <w:lang w:val="en-US"/>
              </w:rPr>
              <w:t>±</w:t>
            </w:r>
            <w:r>
              <w:rPr>
                <w:sz w:val="18"/>
                <w:szCs w:val="18"/>
                <w:lang w:val="en-US"/>
              </w:rPr>
              <w:t xml:space="preserve"> 1.2</w:t>
            </w:r>
          </w:p>
        </w:tc>
        <w:tc>
          <w:tcPr>
            <w:tcW w:w="1305" w:type="dxa"/>
          </w:tcPr>
          <w:p w14:paraId="74E5D7C7" w14:textId="77777777" w:rsidR="00A52FAB" w:rsidRPr="00A92A52" w:rsidRDefault="00A52FAB" w:rsidP="00A52FAB">
            <w:pPr>
              <w:spacing w:line="360" w:lineRule="auto"/>
              <w:jc w:val="both"/>
              <w:rPr>
                <w:sz w:val="18"/>
                <w:szCs w:val="18"/>
                <w:lang w:val="en-US"/>
              </w:rPr>
            </w:pPr>
            <w:r>
              <w:rPr>
                <w:sz w:val="18"/>
                <w:szCs w:val="18"/>
                <w:lang w:val="en-US"/>
              </w:rPr>
              <w:t xml:space="preserve">919.5 </w:t>
            </w:r>
            <w:r w:rsidRPr="00A92A52">
              <w:rPr>
                <w:sz w:val="18"/>
                <w:szCs w:val="18"/>
                <w:lang w:val="en-US"/>
              </w:rPr>
              <w:t>±</w:t>
            </w:r>
            <w:r>
              <w:rPr>
                <w:sz w:val="18"/>
                <w:szCs w:val="18"/>
                <w:lang w:val="en-US"/>
              </w:rPr>
              <w:t xml:space="preserve"> 0.2</w:t>
            </w:r>
          </w:p>
        </w:tc>
        <w:tc>
          <w:tcPr>
            <w:tcW w:w="1136" w:type="dxa"/>
          </w:tcPr>
          <w:p w14:paraId="3093D3B9" w14:textId="77777777" w:rsidR="00A52FAB" w:rsidRPr="00A92A52" w:rsidRDefault="00A52FAB" w:rsidP="00A52FAB">
            <w:pPr>
              <w:spacing w:line="360" w:lineRule="auto"/>
              <w:jc w:val="both"/>
              <w:rPr>
                <w:sz w:val="18"/>
                <w:szCs w:val="18"/>
                <w:lang w:val="en-US"/>
              </w:rPr>
            </w:pPr>
            <w:r>
              <w:rPr>
                <w:sz w:val="18"/>
                <w:szCs w:val="18"/>
                <w:lang w:val="en-US"/>
              </w:rPr>
              <w:t xml:space="preserve">2.1 </w:t>
            </w:r>
            <w:r w:rsidRPr="00A92A52">
              <w:rPr>
                <w:sz w:val="18"/>
                <w:szCs w:val="18"/>
                <w:lang w:val="en-US"/>
              </w:rPr>
              <w:t>±</w:t>
            </w:r>
            <w:r>
              <w:rPr>
                <w:sz w:val="18"/>
                <w:szCs w:val="18"/>
                <w:lang w:val="en-US"/>
              </w:rPr>
              <w:t xml:space="preserve"> 0.3</w:t>
            </w:r>
          </w:p>
        </w:tc>
        <w:tc>
          <w:tcPr>
            <w:tcW w:w="681" w:type="dxa"/>
          </w:tcPr>
          <w:p w14:paraId="322E1F5F" w14:textId="77777777" w:rsidR="00A52FAB" w:rsidRPr="00A92A52" w:rsidRDefault="00A52FAB" w:rsidP="00A52FAB">
            <w:pPr>
              <w:spacing w:line="360" w:lineRule="auto"/>
              <w:jc w:val="both"/>
              <w:rPr>
                <w:sz w:val="18"/>
                <w:szCs w:val="18"/>
                <w:lang w:val="en-US"/>
              </w:rPr>
            </w:pPr>
            <w:r>
              <w:rPr>
                <w:sz w:val="18"/>
                <w:szCs w:val="18"/>
                <w:lang w:val="en-US"/>
              </w:rPr>
              <w:t>-0.25</w:t>
            </w:r>
          </w:p>
        </w:tc>
      </w:tr>
      <w:tr w:rsidR="00A52FAB" w:rsidRPr="00A92A52" w14:paraId="77037349" w14:textId="77777777" w:rsidTr="00A52FAB">
        <w:trPr>
          <w:trHeight w:hRule="exact" w:val="287"/>
        </w:trPr>
        <w:tc>
          <w:tcPr>
            <w:tcW w:w="1525" w:type="dxa"/>
          </w:tcPr>
          <w:p w14:paraId="0E03BB39" w14:textId="77777777" w:rsidR="00A52FAB" w:rsidRPr="00A92A52" w:rsidRDefault="00A52FAB" w:rsidP="00A52FAB">
            <w:pPr>
              <w:spacing w:line="360" w:lineRule="auto"/>
              <w:jc w:val="both"/>
              <w:rPr>
                <w:sz w:val="18"/>
                <w:szCs w:val="18"/>
                <w:lang w:val="en-US"/>
              </w:rPr>
            </w:pPr>
            <w:r>
              <w:rPr>
                <w:sz w:val="18"/>
                <w:szCs w:val="18"/>
                <w:lang w:val="en-US"/>
              </w:rPr>
              <w:t xml:space="preserve">924.83 </w:t>
            </w:r>
            <w:r w:rsidRPr="00A92A52">
              <w:rPr>
                <w:sz w:val="18"/>
                <w:szCs w:val="18"/>
                <w:lang w:val="en-US"/>
              </w:rPr>
              <w:t>±</w:t>
            </w:r>
            <w:r>
              <w:rPr>
                <w:sz w:val="18"/>
                <w:szCs w:val="18"/>
                <w:lang w:val="en-US"/>
              </w:rPr>
              <w:t xml:space="preserve"> 0.05</w:t>
            </w:r>
            <w:r>
              <w:rPr>
                <w:sz w:val="18"/>
                <w:szCs w:val="18"/>
                <w:vertAlign w:val="superscript"/>
                <w:lang w:val="en-US"/>
              </w:rPr>
              <w:t>e</w:t>
            </w:r>
          </w:p>
        </w:tc>
        <w:tc>
          <w:tcPr>
            <w:tcW w:w="1490" w:type="dxa"/>
          </w:tcPr>
          <w:p w14:paraId="403235A6" w14:textId="77777777" w:rsidR="00A52FAB" w:rsidRPr="00A92A52" w:rsidRDefault="00A52FAB" w:rsidP="00A52FAB">
            <w:pPr>
              <w:spacing w:line="360" w:lineRule="auto"/>
              <w:jc w:val="both"/>
              <w:rPr>
                <w:sz w:val="18"/>
                <w:szCs w:val="18"/>
                <w:lang w:val="en-US"/>
              </w:rPr>
            </w:pPr>
            <w:r>
              <w:rPr>
                <w:sz w:val="18"/>
                <w:szCs w:val="18"/>
                <w:lang w:val="en-US"/>
              </w:rPr>
              <w:t xml:space="preserve">1.13 </w:t>
            </w:r>
            <w:r w:rsidRPr="00A92A52">
              <w:rPr>
                <w:sz w:val="18"/>
                <w:szCs w:val="18"/>
                <w:lang w:val="en-US"/>
              </w:rPr>
              <w:t>±</w:t>
            </w:r>
            <w:r>
              <w:rPr>
                <w:sz w:val="18"/>
                <w:szCs w:val="18"/>
                <w:lang w:val="en-US"/>
              </w:rPr>
              <w:t xml:space="preserve"> 0.04</w:t>
            </w:r>
          </w:p>
        </w:tc>
        <w:tc>
          <w:tcPr>
            <w:tcW w:w="1125" w:type="dxa"/>
          </w:tcPr>
          <w:p w14:paraId="61410721" w14:textId="77777777" w:rsidR="00A52FAB" w:rsidRPr="00A92A52" w:rsidRDefault="00A52FAB" w:rsidP="00A52FAB">
            <w:pPr>
              <w:spacing w:line="360" w:lineRule="auto"/>
              <w:jc w:val="both"/>
              <w:rPr>
                <w:sz w:val="18"/>
                <w:szCs w:val="18"/>
                <w:lang w:val="en-US"/>
              </w:rPr>
            </w:pPr>
            <w:r>
              <w:rPr>
                <w:sz w:val="18"/>
                <w:szCs w:val="18"/>
                <w:lang w:val="en-US"/>
              </w:rPr>
              <w:t xml:space="preserve">2.68 </w:t>
            </w:r>
            <w:r w:rsidRPr="00A92A52">
              <w:rPr>
                <w:sz w:val="18"/>
                <w:szCs w:val="18"/>
                <w:lang w:val="en-US"/>
              </w:rPr>
              <w:t>±</w:t>
            </w:r>
            <w:r>
              <w:rPr>
                <w:sz w:val="18"/>
                <w:szCs w:val="18"/>
                <w:lang w:val="en-US"/>
              </w:rPr>
              <w:t xml:space="preserve"> 0.12</w:t>
            </w:r>
          </w:p>
        </w:tc>
        <w:tc>
          <w:tcPr>
            <w:tcW w:w="1135" w:type="dxa"/>
          </w:tcPr>
          <w:p w14:paraId="16BB776D" w14:textId="77777777" w:rsidR="00A52FAB" w:rsidRPr="00A92A52" w:rsidRDefault="00A52FAB" w:rsidP="00A52FAB">
            <w:pPr>
              <w:spacing w:line="360" w:lineRule="auto"/>
              <w:jc w:val="both"/>
              <w:rPr>
                <w:sz w:val="18"/>
                <w:szCs w:val="18"/>
                <w:lang w:val="en-US"/>
              </w:rPr>
            </w:pPr>
            <w:r>
              <w:rPr>
                <w:sz w:val="18"/>
                <w:szCs w:val="18"/>
                <w:lang w:val="en-US"/>
              </w:rPr>
              <w:t xml:space="preserve">17.8 </w:t>
            </w:r>
            <w:r w:rsidRPr="00A92A52">
              <w:rPr>
                <w:sz w:val="18"/>
                <w:szCs w:val="18"/>
                <w:lang w:val="en-US"/>
              </w:rPr>
              <w:t>±</w:t>
            </w:r>
            <w:r>
              <w:rPr>
                <w:sz w:val="18"/>
                <w:szCs w:val="18"/>
                <w:lang w:val="en-US"/>
              </w:rPr>
              <w:t xml:space="preserve"> 1.5</w:t>
            </w:r>
          </w:p>
        </w:tc>
        <w:tc>
          <w:tcPr>
            <w:tcW w:w="1305" w:type="dxa"/>
          </w:tcPr>
          <w:p w14:paraId="30E13C6F" w14:textId="77777777" w:rsidR="00A52FAB" w:rsidRPr="00A92A52" w:rsidRDefault="00A52FAB" w:rsidP="00A52FAB">
            <w:pPr>
              <w:spacing w:line="360" w:lineRule="auto"/>
              <w:rPr>
                <w:sz w:val="18"/>
                <w:szCs w:val="18"/>
                <w:lang w:val="en-US"/>
              </w:rPr>
            </w:pPr>
            <w:r>
              <w:rPr>
                <w:sz w:val="18"/>
                <w:szCs w:val="18"/>
                <w:lang w:val="en-US"/>
              </w:rPr>
              <w:t xml:space="preserve">925.1 </w:t>
            </w:r>
            <w:r w:rsidRPr="00A92A52">
              <w:rPr>
                <w:sz w:val="18"/>
                <w:szCs w:val="18"/>
                <w:lang w:val="en-US"/>
              </w:rPr>
              <w:t>±</w:t>
            </w:r>
            <w:r>
              <w:rPr>
                <w:sz w:val="18"/>
                <w:szCs w:val="18"/>
                <w:lang w:val="en-US"/>
              </w:rPr>
              <w:t xml:space="preserve"> 0.2</w:t>
            </w:r>
          </w:p>
        </w:tc>
        <w:tc>
          <w:tcPr>
            <w:tcW w:w="1136" w:type="dxa"/>
          </w:tcPr>
          <w:p w14:paraId="4BD82BC4" w14:textId="77777777" w:rsidR="00A52FAB" w:rsidRPr="00A92A52" w:rsidRDefault="00A52FAB" w:rsidP="00A52FAB">
            <w:pPr>
              <w:spacing w:line="360" w:lineRule="auto"/>
              <w:jc w:val="both"/>
              <w:rPr>
                <w:sz w:val="18"/>
                <w:szCs w:val="18"/>
                <w:lang w:val="en-US"/>
              </w:rPr>
            </w:pPr>
            <w:r>
              <w:rPr>
                <w:sz w:val="18"/>
                <w:szCs w:val="18"/>
                <w:lang w:val="en-US"/>
              </w:rPr>
              <w:t xml:space="preserve">2.9 </w:t>
            </w:r>
            <w:r w:rsidRPr="00A92A52">
              <w:rPr>
                <w:sz w:val="18"/>
                <w:szCs w:val="18"/>
                <w:lang w:val="en-US"/>
              </w:rPr>
              <w:t>±</w:t>
            </w:r>
            <w:r>
              <w:rPr>
                <w:sz w:val="18"/>
                <w:szCs w:val="18"/>
                <w:lang w:val="en-US"/>
              </w:rPr>
              <w:t xml:space="preserve"> 0.4</w:t>
            </w:r>
          </w:p>
        </w:tc>
        <w:tc>
          <w:tcPr>
            <w:tcW w:w="681" w:type="dxa"/>
          </w:tcPr>
          <w:p w14:paraId="3F13D5F2" w14:textId="77777777" w:rsidR="00A52FAB" w:rsidRPr="00A92A52" w:rsidRDefault="00A52FAB" w:rsidP="00A52FAB">
            <w:pPr>
              <w:spacing w:line="360" w:lineRule="auto"/>
              <w:jc w:val="both"/>
              <w:rPr>
                <w:sz w:val="18"/>
                <w:szCs w:val="18"/>
                <w:lang w:val="en-US"/>
              </w:rPr>
            </w:pPr>
            <w:r>
              <w:rPr>
                <w:sz w:val="18"/>
                <w:szCs w:val="18"/>
                <w:lang w:val="en-US"/>
              </w:rPr>
              <w:t>-0.53</w:t>
            </w:r>
          </w:p>
        </w:tc>
      </w:tr>
      <w:tr w:rsidR="00A52FAB" w:rsidRPr="00A92A52" w14:paraId="076B8DFD" w14:textId="77777777" w:rsidTr="00A52FAB">
        <w:trPr>
          <w:trHeight w:hRule="exact" w:val="287"/>
        </w:trPr>
        <w:tc>
          <w:tcPr>
            <w:tcW w:w="1525" w:type="dxa"/>
          </w:tcPr>
          <w:p w14:paraId="5A6AB792" w14:textId="77777777" w:rsidR="00A52FAB" w:rsidRPr="00A92A52" w:rsidRDefault="00A52FAB" w:rsidP="00A52FAB">
            <w:pPr>
              <w:spacing w:line="360" w:lineRule="auto"/>
              <w:jc w:val="both"/>
              <w:rPr>
                <w:sz w:val="18"/>
                <w:szCs w:val="18"/>
                <w:lang w:val="en-US"/>
              </w:rPr>
            </w:pPr>
            <w:r>
              <w:rPr>
                <w:sz w:val="18"/>
                <w:szCs w:val="18"/>
                <w:lang w:val="en-US"/>
              </w:rPr>
              <w:t xml:space="preserve">950.60 </w:t>
            </w:r>
            <w:r w:rsidRPr="00A92A52">
              <w:rPr>
                <w:sz w:val="18"/>
                <w:szCs w:val="18"/>
                <w:lang w:val="en-US"/>
              </w:rPr>
              <w:t>±</w:t>
            </w:r>
            <w:r>
              <w:rPr>
                <w:sz w:val="18"/>
                <w:szCs w:val="18"/>
                <w:lang w:val="en-US"/>
              </w:rPr>
              <w:t xml:space="preserve"> 0.05</w:t>
            </w:r>
          </w:p>
        </w:tc>
        <w:tc>
          <w:tcPr>
            <w:tcW w:w="1490" w:type="dxa"/>
          </w:tcPr>
          <w:p w14:paraId="4B114636" w14:textId="77777777" w:rsidR="00A52FAB" w:rsidRPr="00A92A52" w:rsidRDefault="00A52FAB" w:rsidP="00A52FAB">
            <w:pPr>
              <w:spacing w:line="360" w:lineRule="auto"/>
              <w:jc w:val="both"/>
              <w:rPr>
                <w:sz w:val="18"/>
                <w:szCs w:val="18"/>
                <w:lang w:val="en-US"/>
              </w:rPr>
            </w:pPr>
            <w:r>
              <w:rPr>
                <w:sz w:val="18"/>
                <w:szCs w:val="18"/>
                <w:lang w:val="en-US"/>
              </w:rPr>
              <w:t xml:space="preserve">1.05 </w:t>
            </w:r>
            <w:r w:rsidRPr="00A92A52">
              <w:rPr>
                <w:sz w:val="18"/>
                <w:szCs w:val="18"/>
                <w:lang w:val="en-US"/>
              </w:rPr>
              <w:t>±</w:t>
            </w:r>
            <w:r>
              <w:rPr>
                <w:sz w:val="18"/>
                <w:szCs w:val="18"/>
                <w:lang w:val="en-US"/>
              </w:rPr>
              <w:t xml:space="preserve"> 0.04</w:t>
            </w:r>
          </w:p>
        </w:tc>
        <w:tc>
          <w:tcPr>
            <w:tcW w:w="1125" w:type="dxa"/>
          </w:tcPr>
          <w:p w14:paraId="70BF6E37" w14:textId="77777777" w:rsidR="00A52FAB" w:rsidRPr="00A92A52" w:rsidRDefault="00A52FAB" w:rsidP="00A52FAB">
            <w:pPr>
              <w:spacing w:line="360" w:lineRule="auto"/>
              <w:jc w:val="both"/>
              <w:rPr>
                <w:sz w:val="18"/>
                <w:szCs w:val="18"/>
                <w:lang w:val="en-US"/>
              </w:rPr>
            </w:pPr>
            <w:r>
              <w:rPr>
                <w:sz w:val="18"/>
                <w:szCs w:val="18"/>
                <w:lang w:val="en-US"/>
              </w:rPr>
              <w:t xml:space="preserve">2.50 </w:t>
            </w:r>
            <w:r w:rsidRPr="00A92A52">
              <w:rPr>
                <w:sz w:val="18"/>
                <w:szCs w:val="18"/>
                <w:lang w:val="en-US"/>
              </w:rPr>
              <w:t>±</w:t>
            </w:r>
            <w:r>
              <w:rPr>
                <w:sz w:val="18"/>
                <w:szCs w:val="18"/>
                <w:lang w:val="en-US"/>
              </w:rPr>
              <w:t xml:space="preserve"> 0.13</w:t>
            </w:r>
          </w:p>
        </w:tc>
        <w:tc>
          <w:tcPr>
            <w:tcW w:w="1135" w:type="dxa"/>
          </w:tcPr>
          <w:p w14:paraId="7AF423B2" w14:textId="77777777" w:rsidR="00A52FAB" w:rsidRPr="00A92A52" w:rsidRDefault="00A52FAB" w:rsidP="00A52FAB">
            <w:pPr>
              <w:spacing w:line="360" w:lineRule="auto"/>
              <w:jc w:val="both"/>
              <w:rPr>
                <w:sz w:val="18"/>
                <w:szCs w:val="18"/>
                <w:lang w:val="en-US"/>
              </w:rPr>
            </w:pPr>
            <w:r>
              <w:rPr>
                <w:sz w:val="18"/>
                <w:szCs w:val="18"/>
                <w:lang w:val="en-US"/>
              </w:rPr>
              <w:t xml:space="preserve">16.7 </w:t>
            </w:r>
            <w:r w:rsidRPr="00A92A52">
              <w:rPr>
                <w:sz w:val="18"/>
                <w:szCs w:val="18"/>
                <w:lang w:val="en-US"/>
              </w:rPr>
              <w:t>±</w:t>
            </w:r>
            <w:r>
              <w:rPr>
                <w:sz w:val="18"/>
                <w:szCs w:val="18"/>
                <w:lang w:val="en-US"/>
              </w:rPr>
              <w:t xml:space="preserve"> 1.5</w:t>
            </w:r>
          </w:p>
        </w:tc>
        <w:tc>
          <w:tcPr>
            <w:tcW w:w="1305" w:type="dxa"/>
          </w:tcPr>
          <w:p w14:paraId="030A5D47" w14:textId="77777777" w:rsidR="00A52FAB" w:rsidRPr="00A92A52" w:rsidRDefault="00A52FAB" w:rsidP="00A52FAB">
            <w:pPr>
              <w:spacing w:line="360" w:lineRule="auto"/>
              <w:jc w:val="both"/>
              <w:rPr>
                <w:sz w:val="18"/>
                <w:szCs w:val="18"/>
                <w:lang w:val="en-US"/>
              </w:rPr>
            </w:pPr>
            <w:r>
              <w:rPr>
                <w:sz w:val="18"/>
                <w:szCs w:val="18"/>
                <w:lang w:val="en-US"/>
              </w:rPr>
              <w:t xml:space="preserve">950.84 </w:t>
            </w:r>
            <w:r w:rsidRPr="00A92A52">
              <w:rPr>
                <w:sz w:val="18"/>
                <w:szCs w:val="18"/>
                <w:lang w:val="en-US"/>
              </w:rPr>
              <w:t>±</w:t>
            </w:r>
            <w:r>
              <w:rPr>
                <w:sz w:val="18"/>
                <w:szCs w:val="18"/>
                <w:lang w:val="en-US"/>
              </w:rPr>
              <w:t xml:space="preserve"> 0.15</w:t>
            </w:r>
          </w:p>
        </w:tc>
        <w:tc>
          <w:tcPr>
            <w:tcW w:w="1136" w:type="dxa"/>
          </w:tcPr>
          <w:p w14:paraId="3FA918C7" w14:textId="77777777" w:rsidR="00A52FAB" w:rsidRPr="00A92A52" w:rsidRDefault="00A52FAB" w:rsidP="00A52FAB">
            <w:pPr>
              <w:spacing w:line="360" w:lineRule="auto"/>
              <w:jc w:val="both"/>
              <w:rPr>
                <w:sz w:val="18"/>
                <w:szCs w:val="18"/>
                <w:lang w:val="en-US"/>
              </w:rPr>
            </w:pPr>
            <w:r>
              <w:rPr>
                <w:sz w:val="18"/>
                <w:szCs w:val="18"/>
                <w:lang w:val="en-US"/>
              </w:rPr>
              <w:t xml:space="preserve">2.3 </w:t>
            </w:r>
            <w:r w:rsidRPr="00A92A52">
              <w:rPr>
                <w:sz w:val="18"/>
                <w:szCs w:val="18"/>
                <w:lang w:val="en-US"/>
              </w:rPr>
              <w:t>±</w:t>
            </w:r>
            <w:r>
              <w:rPr>
                <w:sz w:val="18"/>
                <w:szCs w:val="18"/>
                <w:lang w:val="en-US"/>
              </w:rPr>
              <w:t xml:space="preserve"> 0.2</w:t>
            </w:r>
          </w:p>
        </w:tc>
        <w:tc>
          <w:tcPr>
            <w:tcW w:w="681" w:type="dxa"/>
          </w:tcPr>
          <w:p w14:paraId="552855AC" w14:textId="77777777" w:rsidR="00A52FAB" w:rsidRPr="00A92A52" w:rsidRDefault="00A52FAB" w:rsidP="00A52FAB">
            <w:pPr>
              <w:spacing w:line="360" w:lineRule="auto"/>
              <w:jc w:val="both"/>
              <w:rPr>
                <w:sz w:val="18"/>
                <w:szCs w:val="18"/>
                <w:lang w:val="en-US"/>
              </w:rPr>
            </w:pPr>
            <w:r>
              <w:rPr>
                <w:sz w:val="18"/>
                <w:szCs w:val="18"/>
                <w:lang w:val="en-US"/>
              </w:rPr>
              <w:t>0.86</w:t>
            </w:r>
          </w:p>
        </w:tc>
      </w:tr>
      <w:tr w:rsidR="00A52FAB" w:rsidRPr="00A92A52" w14:paraId="6C978CB2" w14:textId="77777777" w:rsidTr="00A52FAB">
        <w:trPr>
          <w:trHeight w:hRule="exact" w:val="287"/>
        </w:trPr>
        <w:tc>
          <w:tcPr>
            <w:tcW w:w="1525" w:type="dxa"/>
          </w:tcPr>
          <w:p w14:paraId="4432E8F8" w14:textId="77777777" w:rsidR="00A52FAB" w:rsidRPr="00A92A52" w:rsidRDefault="00A52FAB" w:rsidP="00A52FAB">
            <w:pPr>
              <w:spacing w:line="360" w:lineRule="auto"/>
              <w:jc w:val="both"/>
              <w:rPr>
                <w:sz w:val="18"/>
                <w:szCs w:val="18"/>
                <w:lang w:val="en-US"/>
              </w:rPr>
            </w:pPr>
            <w:r>
              <w:rPr>
                <w:sz w:val="18"/>
                <w:szCs w:val="18"/>
                <w:lang w:val="en-US"/>
              </w:rPr>
              <w:t xml:space="preserve">982.22 </w:t>
            </w:r>
            <w:r w:rsidRPr="00A92A52">
              <w:rPr>
                <w:sz w:val="18"/>
                <w:szCs w:val="18"/>
                <w:lang w:val="en-US"/>
              </w:rPr>
              <w:t>±</w:t>
            </w:r>
            <w:r>
              <w:rPr>
                <w:sz w:val="18"/>
                <w:szCs w:val="18"/>
                <w:lang w:val="en-US"/>
              </w:rPr>
              <w:t xml:space="preserve"> 0.11</w:t>
            </w:r>
            <w:r>
              <w:rPr>
                <w:sz w:val="18"/>
                <w:szCs w:val="18"/>
                <w:vertAlign w:val="superscript"/>
                <w:lang w:val="en-US"/>
              </w:rPr>
              <w:t>e</w:t>
            </w:r>
          </w:p>
        </w:tc>
        <w:tc>
          <w:tcPr>
            <w:tcW w:w="1490" w:type="dxa"/>
          </w:tcPr>
          <w:p w14:paraId="70204590" w14:textId="77777777" w:rsidR="00A52FAB" w:rsidRPr="00A92A52" w:rsidRDefault="00A52FAB" w:rsidP="00A52FAB">
            <w:pPr>
              <w:spacing w:line="360" w:lineRule="auto"/>
              <w:jc w:val="both"/>
              <w:rPr>
                <w:sz w:val="18"/>
                <w:szCs w:val="18"/>
                <w:lang w:val="en-US"/>
              </w:rPr>
            </w:pPr>
            <w:r>
              <w:rPr>
                <w:sz w:val="18"/>
                <w:szCs w:val="18"/>
                <w:lang w:val="en-US"/>
              </w:rPr>
              <w:t xml:space="preserve">0.25 </w:t>
            </w:r>
            <w:r w:rsidRPr="00A92A52">
              <w:rPr>
                <w:sz w:val="18"/>
                <w:szCs w:val="18"/>
                <w:lang w:val="en-US"/>
              </w:rPr>
              <w:t>±</w:t>
            </w:r>
            <w:r>
              <w:rPr>
                <w:sz w:val="18"/>
                <w:szCs w:val="18"/>
                <w:lang w:val="en-US"/>
              </w:rPr>
              <w:t xml:space="preserve"> 0.07</w:t>
            </w:r>
          </w:p>
        </w:tc>
        <w:tc>
          <w:tcPr>
            <w:tcW w:w="1125" w:type="dxa"/>
          </w:tcPr>
          <w:p w14:paraId="21198C7E" w14:textId="77777777" w:rsidR="00A52FAB" w:rsidRPr="00A92A52" w:rsidRDefault="00A52FAB" w:rsidP="00A52FAB">
            <w:pPr>
              <w:spacing w:line="360" w:lineRule="auto"/>
              <w:jc w:val="both"/>
              <w:rPr>
                <w:sz w:val="18"/>
                <w:szCs w:val="18"/>
                <w:lang w:val="en-US"/>
              </w:rPr>
            </w:pPr>
            <w:r>
              <w:rPr>
                <w:sz w:val="18"/>
                <w:szCs w:val="18"/>
                <w:lang w:val="en-US"/>
              </w:rPr>
              <w:t xml:space="preserve">0.60 </w:t>
            </w:r>
            <w:r w:rsidRPr="00A92A52">
              <w:rPr>
                <w:sz w:val="18"/>
                <w:szCs w:val="18"/>
                <w:lang w:val="en-US"/>
              </w:rPr>
              <w:t>±</w:t>
            </w:r>
            <w:r>
              <w:rPr>
                <w:sz w:val="18"/>
                <w:szCs w:val="18"/>
                <w:lang w:val="en-US"/>
              </w:rPr>
              <w:t xml:space="preserve"> 0.16</w:t>
            </w:r>
          </w:p>
        </w:tc>
        <w:tc>
          <w:tcPr>
            <w:tcW w:w="1135" w:type="dxa"/>
          </w:tcPr>
          <w:p w14:paraId="6C2F75E4" w14:textId="77777777" w:rsidR="00A52FAB" w:rsidRPr="00A92A52" w:rsidRDefault="00A52FAB" w:rsidP="00A52FAB">
            <w:pPr>
              <w:spacing w:line="360" w:lineRule="auto"/>
              <w:jc w:val="both"/>
              <w:rPr>
                <w:sz w:val="18"/>
                <w:szCs w:val="18"/>
                <w:lang w:val="en-US"/>
              </w:rPr>
            </w:pPr>
            <w:r>
              <w:rPr>
                <w:sz w:val="18"/>
                <w:szCs w:val="18"/>
                <w:lang w:val="en-US"/>
              </w:rPr>
              <w:t xml:space="preserve">4.01 </w:t>
            </w:r>
            <w:r w:rsidRPr="00A92A52">
              <w:rPr>
                <w:sz w:val="18"/>
                <w:szCs w:val="18"/>
                <w:lang w:val="en-US"/>
              </w:rPr>
              <w:t>±</w:t>
            </w:r>
            <w:r>
              <w:rPr>
                <w:sz w:val="18"/>
                <w:szCs w:val="18"/>
                <w:lang w:val="en-US"/>
              </w:rPr>
              <w:t xml:space="preserve"> 1.10</w:t>
            </w:r>
          </w:p>
        </w:tc>
        <w:tc>
          <w:tcPr>
            <w:tcW w:w="1305" w:type="dxa"/>
          </w:tcPr>
          <w:p w14:paraId="73CAADE7" w14:textId="77777777" w:rsidR="00A52FAB" w:rsidRPr="00A92A52" w:rsidRDefault="00A52FAB" w:rsidP="00A52FAB">
            <w:pPr>
              <w:spacing w:line="360" w:lineRule="auto"/>
              <w:jc w:val="both"/>
              <w:rPr>
                <w:sz w:val="18"/>
                <w:szCs w:val="18"/>
                <w:lang w:val="en-US"/>
              </w:rPr>
            </w:pPr>
            <w:r>
              <w:rPr>
                <w:sz w:val="18"/>
                <w:szCs w:val="18"/>
                <w:lang w:val="en-US"/>
              </w:rPr>
              <w:t xml:space="preserve">981.1 </w:t>
            </w:r>
            <w:r w:rsidRPr="00A92A52">
              <w:rPr>
                <w:sz w:val="18"/>
                <w:szCs w:val="18"/>
                <w:lang w:val="en-US"/>
              </w:rPr>
              <w:t>±</w:t>
            </w:r>
            <w:r>
              <w:rPr>
                <w:sz w:val="18"/>
                <w:szCs w:val="18"/>
                <w:lang w:val="en-US"/>
              </w:rPr>
              <w:t xml:space="preserve"> 0.4</w:t>
            </w:r>
          </w:p>
        </w:tc>
        <w:tc>
          <w:tcPr>
            <w:tcW w:w="1136" w:type="dxa"/>
          </w:tcPr>
          <w:p w14:paraId="417E5D58" w14:textId="77777777" w:rsidR="00A52FAB" w:rsidRPr="00A92A52" w:rsidRDefault="00A52FAB" w:rsidP="00A52FAB">
            <w:pPr>
              <w:spacing w:line="360" w:lineRule="auto"/>
              <w:jc w:val="both"/>
              <w:rPr>
                <w:sz w:val="18"/>
                <w:szCs w:val="18"/>
                <w:lang w:val="en-US"/>
              </w:rPr>
            </w:pPr>
            <w:r>
              <w:rPr>
                <w:sz w:val="18"/>
                <w:szCs w:val="18"/>
                <w:lang w:val="en-US"/>
              </w:rPr>
              <w:t xml:space="preserve">0.64 </w:t>
            </w:r>
            <w:r w:rsidRPr="00A92A52">
              <w:rPr>
                <w:sz w:val="18"/>
                <w:szCs w:val="18"/>
                <w:lang w:val="en-US"/>
              </w:rPr>
              <w:t>±</w:t>
            </w:r>
            <w:r>
              <w:rPr>
                <w:sz w:val="18"/>
                <w:szCs w:val="18"/>
                <w:lang w:val="en-US"/>
              </w:rPr>
              <w:t xml:space="preserve"> 0.08</w:t>
            </w:r>
          </w:p>
        </w:tc>
        <w:tc>
          <w:tcPr>
            <w:tcW w:w="681" w:type="dxa"/>
          </w:tcPr>
          <w:p w14:paraId="27CFDE80" w14:textId="77777777" w:rsidR="00A52FAB" w:rsidRPr="00A92A52" w:rsidRDefault="00A52FAB" w:rsidP="00A52FAB">
            <w:pPr>
              <w:spacing w:line="360" w:lineRule="auto"/>
              <w:jc w:val="both"/>
              <w:rPr>
                <w:sz w:val="18"/>
                <w:szCs w:val="18"/>
                <w:lang w:val="en-US"/>
              </w:rPr>
            </w:pPr>
            <w:r>
              <w:rPr>
                <w:sz w:val="18"/>
                <w:szCs w:val="18"/>
                <w:lang w:val="en-US"/>
              </w:rPr>
              <w:t>-0.21</w:t>
            </w:r>
          </w:p>
        </w:tc>
      </w:tr>
      <w:tr w:rsidR="00A52FAB" w:rsidRPr="00A92A52" w14:paraId="1D39D646" w14:textId="77777777" w:rsidTr="00A52FAB">
        <w:trPr>
          <w:trHeight w:hRule="exact" w:val="287"/>
        </w:trPr>
        <w:tc>
          <w:tcPr>
            <w:tcW w:w="1525" w:type="dxa"/>
          </w:tcPr>
          <w:p w14:paraId="0CFD6B59" w14:textId="77777777" w:rsidR="00A52FAB" w:rsidRPr="00A92A52" w:rsidRDefault="00A52FAB" w:rsidP="00A52FAB">
            <w:pPr>
              <w:spacing w:line="360" w:lineRule="auto"/>
              <w:jc w:val="both"/>
              <w:rPr>
                <w:sz w:val="18"/>
                <w:szCs w:val="18"/>
                <w:lang w:val="en-US"/>
              </w:rPr>
            </w:pPr>
            <w:r>
              <w:rPr>
                <w:sz w:val="18"/>
                <w:szCs w:val="18"/>
                <w:lang w:val="en-US"/>
              </w:rPr>
              <w:t xml:space="preserve">1032.90 </w:t>
            </w:r>
            <w:r w:rsidRPr="00A92A52">
              <w:rPr>
                <w:sz w:val="18"/>
                <w:szCs w:val="18"/>
                <w:lang w:val="en-US"/>
              </w:rPr>
              <w:t>±</w:t>
            </w:r>
            <w:r>
              <w:rPr>
                <w:sz w:val="18"/>
                <w:szCs w:val="18"/>
                <w:lang w:val="en-US"/>
              </w:rPr>
              <w:t xml:space="preserve"> 0.36</w:t>
            </w:r>
            <w:r>
              <w:rPr>
                <w:sz w:val="18"/>
                <w:szCs w:val="18"/>
                <w:vertAlign w:val="superscript"/>
                <w:lang w:val="en-US"/>
              </w:rPr>
              <w:t>h</w:t>
            </w:r>
          </w:p>
        </w:tc>
        <w:tc>
          <w:tcPr>
            <w:tcW w:w="1490" w:type="dxa"/>
          </w:tcPr>
          <w:p w14:paraId="710BF159" w14:textId="77777777" w:rsidR="00A52FAB" w:rsidRPr="00A92A52" w:rsidRDefault="00A52FAB" w:rsidP="00A52FAB">
            <w:pPr>
              <w:spacing w:line="360" w:lineRule="auto"/>
              <w:jc w:val="both"/>
              <w:rPr>
                <w:sz w:val="18"/>
                <w:szCs w:val="18"/>
                <w:lang w:val="en-US"/>
              </w:rPr>
            </w:pPr>
            <w:r>
              <w:rPr>
                <w:sz w:val="18"/>
                <w:szCs w:val="18"/>
                <w:lang w:val="en-US"/>
              </w:rPr>
              <w:t xml:space="preserve">0.10 </w:t>
            </w:r>
            <w:r w:rsidRPr="00A92A52">
              <w:rPr>
                <w:sz w:val="18"/>
                <w:szCs w:val="18"/>
                <w:lang w:val="en-US"/>
              </w:rPr>
              <w:t>±</w:t>
            </w:r>
            <w:r>
              <w:rPr>
                <w:sz w:val="18"/>
                <w:szCs w:val="18"/>
                <w:lang w:val="en-US"/>
              </w:rPr>
              <w:t xml:space="preserve"> 0.03</w:t>
            </w:r>
          </w:p>
        </w:tc>
        <w:tc>
          <w:tcPr>
            <w:tcW w:w="1125" w:type="dxa"/>
          </w:tcPr>
          <w:p w14:paraId="7236D020" w14:textId="77777777" w:rsidR="00A52FAB" w:rsidRPr="00A92A52" w:rsidRDefault="00A52FAB" w:rsidP="00A52FAB">
            <w:pPr>
              <w:spacing w:line="360" w:lineRule="auto"/>
              <w:jc w:val="both"/>
              <w:rPr>
                <w:sz w:val="18"/>
                <w:szCs w:val="18"/>
                <w:lang w:val="en-US"/>
              </w:rPr>
            </w:pPr>
            <w:r>
              <w:rPr>
                <w:sz w:val="18"/>
                <w:szCs w:val="18"/>
                <w:lang w:val="en-US"/>
              </w:rPr>
              <w:t xml:space="preserve">0.24 </w:t>
            </w:r>
            <w:r w:rsidRPr="00A92A52">
              <w:rPr>
                <w:sz w:val="18"/>
                <w:szCs w:val="18"/>
                <w:lang w:val="en-US"/>
              </w:rPr>
              <w:t>±</w:t>
            </w:r>
            <w:r>
              <w:rPr>
                <w:sz w:val="18"/>
                <w:szCs w:val="18"/>
                <w:lang w:val="en-US"/>
              </w:rPr>
              <w:t xml:space="preserve"> 0.07</w:t>
            </w:r>
          </w:p>
        </w:tc>
        <w:tc>
          <w:tcPr>
            <w:tcW w:w="1135" w:type="dxa"/>
          </w:tcPr>
          <w:p w14:paraId="3BDB51F0" w14:textId="77777777" w:rsidR="00A52FAB" w:rsidRPr="00A92A52" w:rsidRDefault="00A52FAB" w:rsidP="00A52FAB">
            <w:pPr>
              <w:spacing w:line="360" w:lineRule="auto"/>
              <w:jc w:val="both"/>
              <w:rPr>
                <w:sz w:val="18"/>
                <w:szCs w:val="18"/>
                <w:lang w:val="en-US"/>
              </w:rPr>
            </w:pPr>
            <w:r>
              <w:rPr>
                <w:sz w:val="18"/>
                <w:szCs w:val="18"/>
                <w:lang w:val="en-US"/>
              </w:rPr>
              <w:t xml:space="preserve">1.62 </w:t>
            </w:r>
            <w:r w:rsidRPr="00A92A52">
              <w:rPr>
                <w:sz w:val="18"/>
                <w:szCs w:val="18"/>
                <w:lang w:val="en-US"/>
              </w:rPr>
              <w:t>±</w:t>
            </w:r>
            <w:r>
              <w:rPr>
                <w:sz w:val="18"/>
                <w:szCs w:val="18"/>
                <w:lang w:val="en-US"/>
              </w:rPr>
              <w:t xml:space="preserve"> 0.49</w:t>
            </w:r>
          </w:p>
        </w:tc>
        <w:tc>
          <w:tcPr>
            <w:tcW w:w="1305" w:type="dxa"/>
          </w:tcPr>
          <w:p w14:paraId="67E336D5" w14:textId="77777777" w:rsidR="00A52FAB" w:rsidRPr="00A92A52" w:rsidRDefault="00A52FAB" w:rsidP="00A52FAB">
            <w:pPr>
              <w:spacing w:line="360" w:lineRule="auto"/>
              <w:rPr>
                <w:sz w:val="18"/>
                <w:szCs w:val="18"/>
                <w:lang w:val="en-US"/>
              </w:rPr>
            </w:pPr>
            <w:r>
              <w:rPr>
                <w:sz w:val="18"/>
                <w:szCs w:val="18"/>
                <w:lang w:val="en-US"/>
              </w:rPr>
              <w:t>-</w:t>
            </w:r>
          </w:p>
        </w:tc>
        <w:tc>
          <w:tcPr>
            <w:tcW w:w="1136" w:type="dxa"/>
          </w:tcPr>
          <w:p w14:paraId="12BB70A2"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3BDCB5DE"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331ACACC" w14:textId="77777777" w:rsidTr="00A52FAB">
        <w:trPr>
          <w:trHeight w:hRule="exact" w:val="287"/>
        </w:trPr>
        <w:tc>
          <w:tcPr>
            <w:tcW w:w="1525" w:type="dxa"/>
          </w:tcPr>
          <w:p w14:paraId="4EDDFFFD" w14:textId="77777777" w:rsidR="00A52FAB" w:rsidRPr="00A92A52" w:rsidRDefault="00A52FAB" w:rsidP="00A52FAB">
            <w:pPr>
              <w:spacing w:line="360" w:lineRule="auto"/>
              <w:jc w:val="both"/>
              <w:rPr>
                <w:sz w:val="18"/>
                <w:szCs w:val="18"/>
                <w:lang w:val="en-US"/>
              </w:rPr>
            </w:pPr>
            <w:r>
              <w:rPr>
                <w:sz w:val="18"/>
                <w:szCs w:val="18"/>
                <w:lang w:val="en-US"/>
              </w:rPr>
              <w:t xml:space="preserve">1088.30 </w:t>
            </w:r>
            <w:r w:rsidRPr="00A92A52">
              <w:rPr>
                <w:sz w:val="18"/>
                <w:szCs w:val="18"/>
                <w:lang w:val="en-US"/>
              </w:rPr>
              <w:t>±</w:t>
            </w:r>
            <w:r>
              <w:rPr>
                <w:sz w:val="18"/>
                <w:szCs w:val="18"/>
                <w:lang w:val="en-US"/>
              </w:rPr>
              <w:t xml:space="preserve"> 0.13</w:t>
            </w:r>
            <w:r>
              <w:rPr>
                <w:sz w:val="18"/>
                <w:szCs w:val="18"/>
                <w:vertAlign w:val="superscript"/>
                <w:lang w:val="en-US"/>
              </w:rPr>
              <w:t>e</w:t>
            </w:r>
          </w:p>
        </w:tc>
        <w:tc>
          <w:tcPr>
            <w:tcW w:w="1490" w:type="dxa"/>
          </w:tcPr>
          <w:p w14:paraId="35B26E78" w14:textId="77777777" w:rsidR="00A52FAB" w:rsidRPr="00A92A52" w:rsidRDefault="00A52FAB" w:rsidP="00A52FAB">
            <w:pPr>
              <w:spacing w:line="360" w:lineRule="auto"/>
              <w:jc w:val="both"/>
              <w:rPr>
                <w:sz w:val="18"/>
                <w:szCs w:val="18"/>
                <w:lang w:val="en-US"/>
              </w:rPr>
            </w:pPr>
            <w:r>
              <w:rPr>
                <w:sz w:val="18"/>
                <w:szCs w:val="18"/>
                <w:lang w:val="en-US"/>
              </w:rPr>
              <w:t xml:space="preserve">0.45 </w:t>
            </w:r>
            <w:r w:rsidRPr="00A92A52">
              <w:rPr>
                <w:sz w:val="18"/>
                <w:szCs w:val="18"/>
                <w:lang w:val="en-US"/>
              </w:rPr>
              <w:t>±</w:t>
            </w:r>
            <w:r>
              <w:rPr>
                <w:sz w:val="18"/>
                <w:szCs w:val="18"/>
                <w:lang w:val="en-US"/>
              </w:rPr>
              <w:t xml:space="preserve"> 0.15</w:t>
            </w:r>
          </w:p>
        </w:tc>
        <w:tc>
          <w:tcPr>
            <w:tcW w:w="1125" w:type="dxa"/>
          </w:tcPr>
          <w:p w14:paraId="1944B81B" w14:textId="77777777" w:rsidR="00A52FAB" w:rsidRPr="00A92A52" w:rsidRDefault="00A52FAB" w:rsidP="00A52FAB">
            <w:pPr>
              <w:spacing w:line="360" w:lineRule="auto"/>
              <w:jc w:val="both"/>
              <w:rPr>
                <w:sz w:val="18"/>
                <w:szCs w:val="18"/>
                <w:lang w:val="en-US"/>
              </w:rPr>
            </w:pPr>
            <w:r>
              <w:rPr>
                <w:sz w:val="18"/>
                <w:szCs w:val="18"/>
                <w:lang w:val="en-US"/>
              </w:rPr>
              <w:t xml:space="preserve">1.07 </w:t>
            </w:r>
            <w:r w:rsidRPr="00A92A52">
              <w:rPr>
                <w:sz w:val="18"/>
                <w:szCs w:val="18"/>
                <w:lang w:val="en-US"/>
              </w:rPr>
              <w:t>±</w:t>
            </w:r>
            <w:r>
              <w:rPr>
                <w:sz w:val="18"/>
                <w:szCs w:val="18"/>
                <w:lang w:val="en-US"/>
              </w:rPr>
              <w:t xml:space="preserve"> 0.35</w:t>
            </w:r>
          </w:p>
        </w:tc>
        <w:tc>
          <w:tcPr>
            <w:tcW w:w="1135" w:type="dxa"/>
          </w:tcPr>
          <w:p w14:paraId="7C57945C" w14:textId="77777777" w:rsidR="00A52FAB" w:rsidRPr="00A92A52" w:rsidRDefault="00A52FAB" w:rsidP="00A52FAB">
            <w:pPr>
              <w:spacing w:line="360" w:lineRule="auto"/>
              <w:jc w:val="both"/>
              <w:rPr>
                <w:sz w:val="18"/>
                <w:szCs w:val="18"/>
                <w:lang w:val="en-US"/>
              </w:rPr>
            </w:pPr>
            <w:r>
              <w:rPr>
                <w:sz w:val="18"/>
                <w:szCs w:val="18"/>
                <w:lang w:val="en-US"/>
              </w:rPr>
              <w:t xml:space="preserve">7.13 </w:t>
            </w:r>
            <w:r w:rsidRPr="00A92A52">
              <w:rPr>
                <w:sz w:val="18"/>
                <w:szCs w:val="18"/>
                <w:lang w:val="en-US"/>
              </w:rPr>
              <w:t>±</w:t>
            </w:r>
            <w:r>
              <w:rPr>
                <w:sz w:val="18"/>
                <w:szCs w:val="18"/>
                <w:lang w:val="en-US"/>
              </w:rPr>
              <w:t xml:space="preserve"> 2.39</w:t>
            </w:r>
          </w:p>
        </w:tc>
        <w:tc>
          <w:tcPr>
            <w:tcW w:w="1305" w:type="dxa"/>
          </w:tcPr>
          <w:p w14:paraId="46E3823C"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21081888"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4EA1DFFD"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25EF1C21" w14:textId="77777777" w:rsidTr="00A52FAB">
        <w:trPr>
          <w:trHeight w:hRule="exact" w:val="287"/>
        </w:trPr>
        <w:tc>
          <w:tcPr>
            <w:tcW w:w="1525" w:type="dxa"/>
          </w:tcPr>
          <w:p w14:paraId="25E2BE71"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1135.20 </w:t>
            </w:r>
            <w:r w:rsidRPr="00A92A52">
              <w:rPr>
                <w:sz w:val="18"/>
                <w:szCs w:val="18"/>
                <w:lang w:val="en-US"/>
              </w:rPr>
              <w:t>±</w:t>
            </w:r>
            <w:r>
              <w:rPr>
                <w:sz w:val="18"/>
                <w:szCs w:val="18"/>
                <w:lang w:val="en-US"/>
              </w:rPr>
              <w:t xml:space="preserve"> 0.26</w:t>
            </w:r>
          </w:p>
        </w:tc>
        <w:tc>
          <w:tcPr>
            <w:tcW w:w="1490" w:type="dxa"/>
          </w:tcPr>
          <w:p w14:paraId="06B0AFB9" w14:textId="77777777" w:rsidR="00A52FAB" w:rsidRPr="00A92A52" w:rsidRDefault="00A52FAB" w:rsidP="00A52FAB">
            <w:pPr>
              <w:spacing w:line="360" w:lineRule="auto"/>
              <w:jc w:val="both"/>
              <w:rPr>
                <w:sz w:val="18"/>
                <w:szCs w:val="18"/>
                <w:lang w:val="en-US"/>
              </w:rPr>
            </w:pPr>
            <w:r>
              <w:rPr>
                <w:sz w:val="18"/>
                <w:szCs w:val="18"/>
                <w:lang w:val="en-US"/>
              </w:rPr>
              <w:t xml:space="preserve">0.18 </w:t>
            </w:r>
            <w:r w:rsidRPr="00A92A52">
              <w:rPr>
                <w:sz w:val="18"/>
                <w:szCs w:val="18"/>
                <w:lang w:val="en-US"/>
              </w:rPr>
              <w:t>±</w:t>
            </w:r>
            <w:r>
              <w:rPr>
                <w:sz w:val="18"/>
                <w:szCs w:val="18"/>
                <w:lang w:val="en-US"/>
              </w:rPr>
              <w:t xml:space="preserve"> 0.03</w:t>
            </w:r>
          </w:p>
        </w:tc>
        <w:tc>
          <w:tcPr>
            <w:tcW w:w="1125" w:type="dxa"/>
          </w:tcPr>
          <w:p w14:paraId="4352084D" w14:textId="77777777" w:rsidR="00A52FAB" w:rsidRPr="00A92A52" w:rsidRDefault="00A52FAB" w:rsidP="00A52FAB">
            <w:pPr>
              <w:spacing w:line="360" w:lineRule="auto"/>
              <w:jc w:val="both"/>
              <w:rPr>
                <w:sz w:val="18"/>
                <w:szCs w:val="18"/>
                <w:lang w:val="en-US"/>
              </w:rPr>
            </w:pPr>
            <w:r>
              <w:rPr>
                <w:sz w:val="18"/>
                <w:szCs w:val="18"/>
                <w:lang w:val="en-US"/>
              </w:rPr>
              <w:t xml:space="preserve">0.42 </w:t>
            </w:r>
            <w:r w:rsidRPr="00A92A52">
              <w:rPr>
                <w:sz w:val="18"/>
                <w:szCs w:val="18"/>
                <w:lang w:val="en-US"/>
              </w:rPr>
              <w:t>±</w:t>
            </w:r>
            <w:r>
              <w:rPr>
                <w:sz w:val="18"/>
                <w:szCs w:val="18"/>
                <w:lang w:val="en-US"/>
              </w:rPr>
              <w:t xml:space="preserve"> 0.06</w:t>
            </w:r>
          </w:p>
        </w:tc>
        <w:tc>
          <w:tcPr>
            <w:tcW w:w="1135" w:type="dxa"/>
          </w:tcPr>
          <w:p w14:paraId="3D153F60" w14:textId="77777777" w:rsidR="00A52FAB" w:rsidRPr="00A92A52" w:rsidRDefault="00A52FAB" w:rsidP="00A52FAB">
            <w:pPr>
              <w:spacing w:line="360" w:lineRule="auto"/>
              <w:jc w:val="both"/>
              <w:rPr>
                <w:sz w:val="18"/>
                <w:szCs w:val="18"/>
                <w:lang w:val="en-US"/>
              </w:rPr>
            </w:pPr>
            <w:r>
              <w:rPr>
                <w:sz w:val="18"/>
                <w:szCs w:val="18"/>
                <w:lang w:val="en-US"/>
              </w:rPr>
              <w:t xml:space="preserve">2.80 </w:t>
            </w:r>
            <w:r w:rsidRPr="00A92A52">
              <w:rPr>
                <w:sz w:val="18"/>
                <w:szCs w:val="18"/>
                <w:lang w:val="en-US"/>
              </w:rPr>
              <w:t>±</w:t>
            </w:r>
            <w:r>
              <w:rPr>
                <w:sz w:val="18"/>
                <w:szCs w:val="18"/>
                <w:lang w:val="en-US"/>
              </w:rPr>
              <w:t xml:space="preserve"> 0.46</w:t>
            </w:r>
          </w:p>
        </w:tc>
        <w:tc>
          <w:tcPr>
            <w:tcW w:w="1305" w:type="dxa"/>
          </w:tcPr>
          <w:p w14:paraId="732D11B3"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230CF957"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43C63514"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59B57D37" w14:textId="77777777" w:rsidTr="00A52FAB">
        <w:trPr>
          <w:trHeight w:hRule="exact" w:val="287"/>
        </w:trPr>
        <w:tc>
          <w:tcPr>
            <w:tcW w:w="1525" w:type="dxa"/>
          </w:tcPr>
          <w:p w14:paraId="6116EBFD"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1232.84 </w:t>
            </w:r>
            <w:r w:rsidRPr="00A92A52">
              <w:rPr>
                <w:sz w:val="18"/>
                <w:szCs w:val="18"/>
                <w:lang w:val="en-US"/>
              </w:rPr>
              <w:t>±</w:t>
            </w:r>
            <w:r>
              <w:rPr>
                <w:sz w:val="18"/>
                <w:szCs w:val="18"/>
                <w:lang w:val="en-US"/>
              </w:rPr>
              <w:t xml:space="preserve"> 0.16</w:t>
            </w:r>
          </w:p>
        </w:tc>
        <w:tc>
          <w:tcPr>
            <w:tcW w:w="1490" w:type="dxa"/>
          </w:tcPr>
          <w:p w14:paraId="4768261F" w14:textId="77777777" w:rsidR="00A52FAB" w:rsidRPr="00A92A52" w:rsidRDefault="00A52FAB" w:rsidP="00A52FAB">
            <w:pPr>
              <w:spacing w:line="360" w:lineRule="auto"/>
              <w:jc w:val="both"/>
              <w:rPr>
                <w:sz w:val="18"/>
                <w:szCs w:val="18"/>
                <w:lang w:val="en-US"/>
              </w:rPr>
            </w:pPr>
            <w:r>
              <w:rPr>
                <w:sz w:val="18"/>
                <w:szCs w:val="18"/>
                <w:lang w:val="en-US"/>
              </w:rPr>
              <w:t xml:space="preserve">0.28 </w:t>
            </w:r>
            <w:r w:rsidRPr="00A92A52">
              <w:rPr>
                <w:sz w:val="18"/>
                <w:szCs w:val="18"/>
                <w:lang w:val="en-US"/>
              </w:rPr>
              <w:t>±</w:t>
            </w:r>
            <w:r>
              <w:rPr>
                <w:sz w:val="18"/>
                <w:szCs w:val="18"/>
                <w:lang w:val="en-US"/>
              </w:rPr>
              <w:t xml:space="preserve"> 0.03</w:t>
            </w:r>
          </w:p>
        </w:tc>
        <w:tc>
          <w:tcPr>
            <w:tcW w:w="1125" w:type="dxa"/>
          </w:tcPr>
          <w:p w14:paraId="018B4B9B" w14:textId="77777777" w:rsidR="00A52FAB" w:rsidRPr="00A92A52" w:rsidRDefault="00A52FAB" w:rsidP="00A52FAB">
            <w:pPr>
              <w:spacing w:line="360" w:lineRule="auto"/>
              <w:jc w:val="both"/>
              <w:rPr>
                <w:sz w:val="18"/>
                <w:szCs w:val="18"/>
                <w:lang w:val="en-US"/>
              </w:rPr>
            </w:pPr>
            <w:r>
              <w:rPr>
                <w:sz w:val="18"/>
                <w:szCs w:val="18"/>
                <w:lang w:val="en-US"/>
              </w:rPr>
              <w:t xml:space="preserve">0.66 </w:t>
            </w:r>
            <w:r w:rsidRPr="00A92A52">
              <w:rPr>
                <w:sz w:val="18"/>
                <w:szCs w:val="18"/>
                <w:lang w:val="en-US"/>
              </w:rPr>
              <w:t>±</w:t>
            </w:r>
            <w:r>
              <w:rPr>
                <w:sz w:val="18"/>
                <w:szCs w:val="18"/>
                <w:lang w:val="en-US"/>
              </w:rPr>
              <w:t xml:space="preserve"> 0.08</w:t>
            </w:r>
          </w:p>
        </w:tc>
        <w:tc>
          <w:tcPr>
            <w:tcW w:w="1135" w:type="dxa"/>
          </w:tcPr>
          <w:p w14:paraId="57E032B4" w14:textId="77777777" w:rsidR="00A52FAB" w:rsidRPr="00A92A52" w:rsidRDefault="00A52FAB" w:rsidP="00A52FAB">
            <w:pPr>
              <w:spacing w:line="360" w:lineRule="auto"/>
              <w:jc w:val="both"/>
              <w:rPr>
                <w:sz w:val="18"/>
                <w:szCs w:val="18"/>
                <w:lang w:val="en-US"/>
              </w:rPr>
            </w:pPr>
            <w:r>
              <w:rPr>
                <w:sz w:val="18"/>
                <w:szCs w:val="18"/>
                <w:lang w:val="en-US"/>
              </w:rPr>
              <w:t xml:space="preserve">4.40 </w:t>
            </w:r>
            <w:r w:rsidRPr="00A92A52">
              <w:rPr>
                <w:sz w:val="18"/>
                <w:szCs w:val="18"/>
                <w:lang w:val="en-US"/>
              </w:rPr>
              <w:t>±</w:t>
            </w:r>
            <w:r>
              <w:rPr>
                <w:sz w:val="18"/>
                <w:szCs w:val="18"/>
                <w:lang w:val="en-US"/>
              </w:rPr>
              <w:t xml:space="preserve"> 0.62</w:t>
            </w:r>
          </w:p>
        </w:tc>
        <w:tc>
          <w:tcPr>
            <w:tcW w:w="1305" w:type="dxa"/>
          </w:tcPr>
          <w:p w14:paraId="4F06027A" w14:textId="77777777" w:rsidR="00A52FAB" w:rsidRPr="00A92A52" w:rsidRDefault="00A52FAB" w:rsidP="00A52FAB">
            <w:pPr>
              <w:spacing w:line="360" w:lineRule="auto"/>
              <w:jc w:val="both"/>
              <w:rPr>
                <w:sz w:val="18"/>
                <w:szCs w:val="18"/>
                <w:lang w:val="en-US"/>
              </w:rPr>
            </w:pPr>
            <w:r>
              <w:rPr>
                <w:sz w:val="18"/>
                <w:szCs w:val="18"/>
                <w:lang w:val="en-US"/>
              </w:rPr>
              <w:t xml:space="preserve">1233.6 </w:t>
            </w:r>
            <w:r w:rsidRPr="00A92A52">
              <w:rPr>
                <w:sz w:val="18"/>
                <w:szCs w:val="18"/>
                <w:lang w:val="en-US"/>
              </w:rPr>
              <w:t>±</w:t>
            </w:r>
            <w:r>
              <w:rPr>
                <w:sz w:val="18"/>
                <w:szCs w:val="18"/>
                <w:lang w:val="en-US"/>
              </w:rPr>
              <w:t xml:space="preserve"> 0.4</w:t>
            </w:r>
          </w:p>
        </w:tc>
        <w:tc>
          <w:tcPr>
            <w:tcW w:w="1136" w:type="dxa"/>
          </w:tcPr>
          <w:p w14:paraId="3499D485" w14:textId="77777777" w:rsidR="00A52FAB" w:rsidRPr="00A92A52" w:rsidRDefault="00A52FAB" w:rsidP="00A52FAB">
            <w:pPr>
              <w:spacing w:line="360" w:lineRule="auto"/>
              <w:jc w:val="both"/>
              <w:rPr>
                <w:sz w:val="18"/>
                <w:szCs w:val="18"/>
                <w:lang w:val="en-US"/>
              </w:rPr>
            </w:pPr>
            <w:r>
              <w:rPr>
                <w:sz w:val="18"/>
                <w:szCs w:val="18"/>
                <w:lang w:val="en-US"/>
              </w:rPr>
              <w:t xml:space="preserve">0.7 </w:t>
            </w:r>
            <w:r w:rsidRPr="00A92A52">
              <w:rPr>
                <w:sz w:val="18"/>
                <w:szCs w:val="18"/>
                <w:lang w:val="en-US"/>
              </w:rPr>
              <w:t>±</w:t>
            </w:r>
            <w:r>
              <w:rPr>
                <w:sz w:val="18"/>
                <w:szCs w:val="18"/>
                <w:lang w:val="en-US"/>
              </w:rPr>
              <w:t xml:space="preserve"> 0.2</w:t>
            </w:r>
          </w:p>
        </w:tc>
        <w:tc>
          <w:tcPr>
            <w:tcW w:w="681" w:type="dxa"/>
          </w:tcPr>
          <w:p w14:paraId="0C7AAFC3" w14:textId="77777777" w:rsidR="00A52FAB" w:rsidRPr="00A92A52" w:rsidRDefault="00A52FAB" w:rsidP="00A52FAB">
            <w:pPr>
              <w:spacing w:line="360" w:lineRule="auto"/>
              <w:jc w:val="both"/>
              <w:rPr>
                <w:sz w:val="18"/>
                <w:szCs w:val="18"/>
                <w:lang w:val="en-US"/>
              </w:rPr>
            </w:pPr>
            <w:r>
              <w:rPr>
                <w:sz w:val="18"/>
                <w:szCs w:val="18"/>
                <w:lang w:val="en-US"/>
              </w:rPr>
              <w:t>-0.18</w:t>
            </w:r>
          </w:p>
        </w:tc>
      </w:tr>
      <w:tr w:rsidR="00A52FAB" w:rsidRPr="00A92A52" w14:paraId="649C0C06" w14:textId="77777777" w:rsidTr="00A52FAB">
        <w:trPr>
          <w:trHeight w:hRule="exact" w:val="287"/>
        </w:trPr>
        <w:tc>
          <w:tcPr>
            <w:tcW w:w="1525" w:type="dxa"/>
          </w:tcPr>
          <w:p w14:paraId="22919BB9"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1282.72 </w:t>
            </w:r>
            <w:r w:rsidRPr="00A92A52">
              <w:rPr>
                <w:sz w:val="18"/>
                <w:szCs w:val="18"/>
                <w:lang w:val="en-US"/>
              </w:rPr>
              <w:t>±</w:t>
            </w:r>
            <w:r>
              <w:rPr>
                <w:sz w:val="18"/>
                <w:szCs w:val="18"/>
                <w:lang w:val="en-US"/>
              </w:rPr>
              <w:t xml:space="preserve"> 0.19</w:t>
            </w:r>
          </w:p>
        </w:tc>
        <w:tc>
          <w:tcPr>
            <w:tcW w:w="1490" w:type="dxa"/>
          </w:tcPr>
          <w:p w14:paraId="470FBB88" w14:textId="77777777" w:rsidR="00A52FAB" w:rsidRPr="00A92A52" w:rsidRDefault="00A52FAB" w:rsidP="00A52FAB">
            <w:pPr>
              <w:spacing w:line="360" w:lineRule="auto"/>
              <w:jc w:val="both"/>
              <w:rPr>
                <w:sz w:val="18"/>
                <w:szCs w:val="18"/>
                <w:lang w:val="en-US"/>
              </w:rPr>
            </w:pPr>
            <w:r>
              <w:rPr>
                <w:sz w:val="18"/>
                <w:szCs w:val="18"/>
                <w:lang w:val="en-US"/>
              </w:rPr>
              <w:t xml:space="preserve">0.12 </w:t>
            </w:r>
            <w:r w:rsidRPr="00A92A52">
              <w:rPr>
                <w:sz w:val="18"/>
                <w:szCs w:val="18"/>
                <w:lang w:val="en-US"/>
              </w:rPr>
              <w:t>±</w:t>
            </w:r>
            <w:r>
              <w:rPr>
                <w:sz w:val="18"/>
                <w:szCs w:val="18"/>
                <w:lang w:val="en-US"/>
              </w:rPr>
              <w:t xml:space="preserve"> 0.02</w:t>
            </w:r>
          </w:p>
        </w:tc>
        <w:tc>
          <w:tcPr>
            <w:tcW w:w="1125" w:type="dxa"/>
          </w:tcPr>
          <w:p w14:paraId="419A3A81" w14:textId="77777777" w:rsidR="00A52FAB" w:rsidRPr="00A92A52" w:rsidRDefault="00A52FAB" w:rsidP="00A52FAB">
            <w:pPr>
              <w:spacing w:line="360" w:lineRule="auto"/>
              <w:jc w:val="both"/>
              <w:rPr>
                <w:sz w:val="18"/>
                <w:szCs w:val="18"/>
                <w:lang w:val="en-US"/>
              </w:rPr>
            </w:pPr>
            <w:r>
              <w:rPr>
                <w:sz w:val="18"/>
                <w:szCs w:val="18"/>
                <w:lang w:val="en-US"/>
              </w:rPr>
              <w:t xml:space="preserve">0.29 </w:t>
            </w:r>
            <w:r w:rsidRPr="00A92A52">
              <w:rPr>
                <w:sz w:val="18"/>
                <w:szCs w:val="18"/>
                <w:lang w:val="en-US"/>
              </w:rPr>
              <w:t>±</w:t>
            </w:r>
            <w:r>
              <w:rPr>
                <w:sz w:val="18"/>
                <w:szCs w:val="18"/>
                <w:lang w:val="en-US"/>
              </w:rPr>
              <w:t xml:space="preserve"> 0.05</w:t>
            </w:r>
          </w:p>
        </w:tc>
        <w:tc>
          <w:tcPr>
            <w:tcW w:w="1135" w:type="dxa"/>
          </w:tcPr>
          <w:p w14:paraId="54C3487E" w14:textId="77777777" w:rsidR="00A52FAB" w:rsidRPr="00A92A52" w:rsidRDefault="00A52FAB" w:rsidP="00A52FAB">
            <w:pPr>
              <w:spacing w:line="360" w:lineRule="auto"/>
              <w:jc w:val="both"/>
              <w:rPr>
                <w:sz w:val="18"/>
                <w:szCs w:val="18"/>
                <w:lang w:val="en-US"/>
              </w:rPr>
            </w:pPr>
            <w:r>
              <w:rPr>
                <w:sz w:val="18"/>
                <w:szCs w:val="18"/>
                <w:lang w:val="en-US"/>
              </w:rPr>
              <w:t xml:space="preserve">1.91 </w:t>
            </w:r>
            <w:r w:rsidRPr="00A92A52">
              <w:rPr>
                <w:sz w:val="18"/>
                <w:szCs w:val="18"/>
                <w:lang w:val="en-US"/>
              </w:rPr>
              <w:t>±</w:t>
            </w:r>
            <w:r>
              <w:rPr>
                <w:sz w:val="18"/>
                <w:szCs w:val="18"/>
                <w:lang w:val="en-US"/>
              </w:rPr>
              <w:t xml:space="preserve"> 0.37</w:t>
            </w:r>
          </w:p>
        </w:tc>
        <w:tc>
          <w:tcPr>
            <w:tcW w:w="1305" w:type="dxa"/>
          </w:tcPr>
          <w:p w14:paraId="62C0FD9C"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20CE42D5"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23E6B435"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39876915" w14:textId="77777777" w:rsidTr="00A52FAB">
        <w:trPr>
          <w:trHeight w:hRule="exact" w:val="287"/>
        </w:trPr>
        <w:tc>
          <w:tcPr>
            <w:tcW w:w="1525" w:type="dxa"/>
          </w:tcPr>
          <w:p w14:paraId="518639EA"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1303.20 </w:t>
            </w:r>
            <w:r w:rsidRPr="00A92A52">
              <w:rPr>
                <w:sz w:val="18"/>
                <w:szCs w:val="18"/>
                <w:lang w:val="en-US"/>
              </w:rPr>
              <w:t>±</w:t>
            </w:r>
            <w:r>
              <w:rPr>
                <w:sz w:val="18"/>
                <w:szCs w:val="18"/>
                <w:lang w:val="en-US"/>
              </w:rPr>
              <w:t xml:space="preserve"> 0.10</w:t>
            </w:r>
          </w:p>
        </w:tc>
        <w:tc>
          <w:tcPr>
            <w:tcW w:w="1490" w:type="dxa"/>
          </w:tcPr>
          <w:p w14:paraId="2568A9E4" w14:textId="77777777" w:rsidR="00A52FAB" w:rsidRPr="00A92A52" w:rsidRDefault="00A52FAB" w:rsidP="00A52FAB">
            <w:pPr>
              <w:spacing w:line="360" w:lineRule="auto"/>
              <w:jc w:val="both"/>
              <w:rPr>
                <w:sz w:val="18"/>
                <w:szCs w:val="18"/>
                <w:lang w:val="en-US"/>
              </w:rPr>
            </w:pPr>
            <w:r>
              <w:rPr>
                <w:sz w:val="18"/>
                <w:szCs w:val="18"/>
                <w:lang w:val="en-US"/>
              </w:rPr>
              <w:t xml:space="preserve">0.29 </w:t>
            </w:r>
            <w:r w:rsidRPr="00A92A52">
              <w:rPr>
                <w:sz w:val="18"/>
                <w:szCs w:val="18"/>
                <w:lang w:val="en-US"/>
              </w:rPr>
              <w:t>±</w:t>
            </w:r>
            <w:r>
              <w:rPr>
                <w:sz w:val="18"/>
                <w:szCs w:val="18"/>
                <w:lang w:val="en-US"/>
              </w:rPr>
              <w:t xml:space="preserve"> 0.03</w:t>
            </w:r>
          </w:p>
        </w:tc>
        <w:tc>
          <w:tcPr>
            <w:tcW w:w="1125" w:type="dxa"/>
          </w:tcPr>
          <w:p w14:paraId="3B4A482D" w14:textId="77777777" w:rsidR="00A52FAB" w:rsidRPr="00A92A52" w:rsidRDefault="00A52FAB" w:rsidP="00A52FAB">
            <w:pPr>
              <w:spacing w:line="360" w:lineRule="auto"/>
              <w:jc w:val="both"/>
              <w:rPr>
                <w:sz w:val="18"/>
                <w:szCs w:val="18"/>
                <w:lang w:val="en-US"/>
              </w:rPr>
            </w:pPr>
            <w:r>
              <w:rPr>
                <w:sz w:val="18"/>
                <w:szCs w:val="18"/>
                <w:lang w:val="en-US"/>
              </w:rPr>
              <w:t xml:space="preserve">0.69 </w:t>
            </w:r>
            <w:r w:rsidRPr="00A92A52">
              <w:rPr>
                <w:sz w:val="18"/>
                <w:szCs w:val="18"/>
                <w:lang w:val="en-US"/>
              </w:rPr>
              <w:t>±</w:t>
            </w:r>
            <w:r>
              <w:rPr>
                <w:sz w:val="18"/>
                <w:szCs w:val="18"/>
                <w:lang w:val="en-US"/>
              </w:rPr>
              <w:t xml:space="preserve"> 0.07</w:t>
            </w:r>
          </w:p>
        </w:tc>
        <w:tc>
          <w:tcPr>
            <w:tcW w:w="1135" w:type="dxa"/>
          </w:tcPr>
          <w:p w14:paraId="2BBFB09A" w14:textId="77777777" w:rsidR="00A52FAB" w:rsidRPr="00A92A52" w:rsidRDefault="00A52FAB" w:rsidP="00A52FAB">
            <w:pPr>
              <w:spacing w:line="360" w:lineRule="auto"/>
              <w:jc w:val="both"/>
              <w:rPr>
                <w:sz w:val="18"/>
                <w:szCs w:val="18"/>
                <w:lang w:val="en-US"/>
              </w:rPr>
            </w:pPr>
            <w:r>
              <w:rPr>
                <w:sz w:val="18"/>
                <w:szCs w:val="18"/>
                <w:lang w:val="en-US"/>
              </w:rPr>
              <w:t xml:space="preserve">4.60 </w:t>
            </w:r>
            <w:r w:rsidRPr="00A92A52">
              <w:rPr>
                <w:sz w:val="18"/>
                <w:szCs w:val="18"/>
                <w:lang w:val="en-US"/>
              </w:rPr>
              <w:t>±</w:t>
            </w:r>
            <w:r>
              <w:rPr>
                <w:sz w:val="18"/>
                <w:szCs w:val="18"/>
                <w:lang w:val="en-US"/>
              </w:rPr>
              <w:t xml:space="preserve"> 0.55</w:t>
            </w:r>
          </w:p>
        </w:tc>
        <w:tc>
          <w:tcPr>
            <w:tcW w:w="1305" w:type="dxa"/>
          </w:tcPr>
          <w:p w14:paraId="73E6DE02" w14:textId="77777777" w:rsidR="00A52FAB" w:rsidRPr="00A92A52" w:rsidRDefault="00A52FAB" w:rsidP="00A52FAB">
            <w:pPr>
              <w:spacing w:line="360" w:lineRule="auto"/>
              <w:jc w:val="both"/>
              <w:rPr>
                <w:sz w:val="18"/>
                <w:szCs w:val="18"/>
                <w:lang w:val="en-US"/>
              </w:rPr>
            </w:pPr>
            <w:r>
              <w:rPr>
                <w:sz w:val="18"/>
                <w:szCs w:val="18"/>
                <w:lang w:val="en-US"/>
              </w:rPr>
              <w:t xml:space="preserve">1304.0 </w:t>
            </w:r>
            <w:r w:rsidRPr="00A92A52">
              <w:rPr>
                <w:sz w:val="18"/>
                <w:szCs w:val="18"/>
                <w:lang w:val="en-US"/>
              </w:rPr>
              <w:t>±</w:t>
            </w:r>
            <w:r>
              <w:rPr>
                <w:sz w:val="18"/>
                <w:szCs w:val="18"/>
                <w:lang w:val="en-US"/>
              </w:rPr>
              <w:t xml:space="preserve"> 0.8</w:t>
            </w:r>
          </w:p>
        </w:tc>
        <w:tc>
          <w:tcPr>
            <w:tcW w:w="1136" w:type="dxa"/>
          </w:tcPr>
          <w:p w14:paraId="7ADFD94D" w14:textId="77777777" w:rsidR="00A52FAB" w:rsidRPr="00A92A52" w:rsidRDefault="00A52FAB" w:rsidP="00A52FAB">
            <w:pPr>
              <w:spacing w:line="360" w:lineRule="auto"/>
              <w:jc w:val="both"/>
              <w:rPr>
                <w:sz w:val="18"/>
                <w:szCs w:val="18"/>
                <w:lang w:val="en-US"/>
              </w:rPr>
            </w:pPr>
            <w:r>
              <w:rPr>
                <w:sz w:val="18"/>
                <w:szCs w:val="18"/>
                <w:lang w:val="en-US"/>
              </w:rPr>
              <w:t xml:space="preserve">0.8 </w:t>
            </w:r>
            <w:r w:rsidRPr="00A92A52">
              <w:rPr>
                <w:sz w:val="18"/>
                <w:szCs w:val="18"/>
                <w:lang w:val="en-US"/>
              </w:rPr>
              <w:t>±</w:t>
            </w:r>
            <w:r>
              <w:rPr>
                <w:sz w:val="18"/>
                <w:szCs w:val="18"/>
                <w:lang w:val="en-US"/>
              </w:rPr>
              <w:t xml:space="preserve"> 0.2</w:t>
            </w:r>
          </w:p>
        </w:tc>
        <w:tc>
          <w:tcPr>
            <w:tcW w:w="681" w:type="dxa"/>
          </w:tcPr>
          <w:p w14:paraId="78A0526F" w14:textId="77777777" w:rsidR="00A52FAB" w:rsidRPr="00A92A52" w:rsidRDefault="00A52FAB" w:rsidP="00A52FAB">
            <w:pPr>
              <w:spacing w:line="360" w:lineRule="auto"/>
              <w:jc w:val="both"/>
              <w:rPr>
                <w:sz w:val="18"/>
                <w:szCs w:val="18"/>
                <w:lang w:val="en-US"/>
              </w:rPr>
            </w:pPr>
            <w:r>
              <w:rPr>
                <w:sz w:val="18"/>
                <w:szCs w:val="18"/>
                <w:lang w:val="en-US"/>
              </w:rPr>
              <w:t>-0.52</w:t>
            </w:r>
          </w:p>
        </w:tc>
      </w:tr>
      <w:tr w:rsidR="00A52FAB" w:rsidRPr="00A92A52" w14:paraId="5E154F9F" w14:textId="77777777" w:rsidTr="00A52FAB">
        <w:trPr>
          <w:trHeight w:hRule="exact" w:val="287"/>
        </w:trPr>
        <w:tc>
          <w:tcPr>
            <w:tcW w:w="1525" w:type="dxa"/>
          </w:tcPr>
          <w:p w14:paraId="1AD70EBE"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1321.17 </w:t>
            </w:r>
            <w:r w:rsidRPr="00A92A52">
              <w:rPr>
                <w:sz w:val="18"/>
                <w:szCs w:val="18"/>
                <w:lang w:val="en-US"/>
              </w:rPr>
              <w:t>±</w:t>
            </w:r>
            <w:r>
              <w:rPr>
                <w:sz w:val="18"/>
                <w:szCs w:val="18"/>
                <w:lang w:val="en-US"/>
              </w:rPr>
              <w:t xml:space="preserve"> 0.60</w:t>
            </w:r>
            <w:r>
              <w:rPr>
                <w:sz w:val="18"/>
                <w:szCs w:val="18"/>
                <w:vertAlign w:val="superscript"/>
                <w:lang w:val="en-US"/>
              </w:rPr>
              <w:t>h</w:t>
            </w:r>
          </w:p>
        </w:tc>
        <w:tc>
          <w:tcPr>
            <w:tcW w:w="1490" w:type="dxa"/>
          </w:tcPr>
          <w:p w14:paraId="475D46C5" w14:textId="77777777" w:rsidR="00A52FAB" w:rsidRPr="00A92A52" w:rsidRDefault="00A52FAB" w:rsidP="00A52FAB">
            <w:pPr>
              <w:spacing w:line="360" w:lineRule="auto"/>
              <w:jc w:val="both"/>
              <w:rPr>
                <w:sz w:val="18"/>
                <w:szCs w:val="18"/>
                <w:lang w:val="en-US"/>
              </w:rPr>
            </w:pPr>
            <w:r>
              <w:rPr>
                <w:sz w:val="18"/>
                <w:szCs w:val="18"/>
                <w:lang w:val="en-US"/>
              </w:rPr>
              <w:t xml:space="preserve">0.23 </w:t>
            </w:r>
            <w:r w:rsidRPr="00A92A52">
              <w:rPr>
                <w:sz w:val="18"/>
                <w:szCs w:val="18"/>
                <w:lang w:val="en-US"/>
              </w:rPr>
              <w:t>±</w:t>
            </w:r>
            <w:r>
              <w:rPr>
                <w:sz w:val="18"/>
                <w:szCs w:val="18"/>
                <w:lang w:val="en-US"/>
              </w:rPr>
              <w:t xml:space="preserve"> 0.04</w:t>
            </w:r>
          </w:p>
        </w:tc>
        <w:tc>
          <w:tcPr>
            <w:tcW w:w="1125" w:type="dxa"/>
          </w:tcPr>
          <w:p w14:paraId="6070D2CC" w14:textId="77777777" w:rsidR="00A52FAB" w:rsidRPr="00A92A52" w:rsidRDefault="00A52FAB" w:rsidP="00A52FAB">
            <w:pPr>
              <w:spacing w:line="360" w:lineRule="auto"/>
              <w:jc w:val="both"/>
              <w:rPr>
                <w:sz w:val="18"/>
                <w:szCs w:val="18"/>
                <w:lang w:val="en-US"/>
              </w:rPr>
            </w:pPr>
            <w:r>
              <w:rPr>
                <w:sz w:val="18"/>
                <w:szCs w:val="18"/>
                <w:lang w:val="en-US"/>
              </w:rPr>
              <w:t xml:space="preserve">0.53 </w:t>
            </w:r>
            <w:r w:rsidRPr="00A92A52">
              <w:rPr>
                <w:sz w:val="18"/>
                <w:szCs w:val="18"/>
                <w:lang w:val="en-US"/>
              </w:rPr>
              <w:t>±</w:t>
            </w:r>
            <w:r>
              <w:rPr>
                <w:sz w:val="18"/>
                <w:szCs w:val="18"/>
                <w:lang w:val="en-US"/>
              </w:rPr>
              <w:t xml:space="preserve"> 0.10</w:t>
            </w:r>
          </w:p>
        </w:tc>
        <w:tc>
          <w:tcPr>
            <w:tcW w:w="1135" w:type="dxa"/>
          </w:tcPr>
          <w:p w14:paraId="6353D724" w14:textId="77777777" w:rsidR="00A52FAB" w:rsidRPr="00A92A52" w:rsidRDefault="00A52FAB" w:rsidP="00A52FAB">
            <w:pPr>
              <w:spacing w:line="360" w:lineRule="auto"/>
              <w:jc w:val="both"/>
              <w:rPr>
                <w:sz w:val="18"/>
                <w:szCs w:val="18"/>
                <w:lang w:val="en-US"/>
              </w:rPr>
            </w:pPr>
            <w:r>
              <w:rPr>
                <w:sz w:val="18"/>
                <w:szCs w:val="18"/>
                <w:lang w:val="en-US"/>
              </w:rPr>
              <w:t xml:space="preserve">3.56 </w:t>
            </w:r>
            <w:r w:rsidRPr="00A92A52">
              <w:rPr>
                <w:sz w:val="18"/>
                <w:szCs w:val="18"/>
                <w:lang w:val="en-US"/>
              </w:rPr>
              <w:t>±</w:t>
            </w:r>
            <w:r>
              <w:rPr>
                <w:sz w:val="18"/>
                <w:szCs w:val="18"/>
                <w:lang w:val="en-US"/>
              </w:rPr>
              <w:t xml:space="preserve"> 0.70</w:t>
            </w:r>
          </w:p>
        </w:tc>
        <w:tc>
          <w:tcPr>
            <w:tcW w:w="1305" w:type="dxa"/>
          </w:tcPr>
          <w:p w14:paraId="227163A9"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73090D3A"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3D4D6B2C"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05385EA3" w14:textId="77777777" w:rsidTr="00A52FAB">
        <w:trPr>
          <w:trHeight w:hRule="exact" w:val="287"/>
        </w:trPr>
        <w:tc>
          <w:tcPr>
            <w:tcW w:w="1525" w:type="dxa"/>
          </w:tcPr>
          <w:p w14:paraId="729C8264"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1404.93 </w:t>
            </w:r>
            <w:r w:rsidRPr="00A92A52">
              <w:rPr>
                <w:sz w:val="18"/>
                <w:szCs w:val="18"/>
                <w:lang w:val="en-US"/>
              </w:rPr>
              <w:t>±</w:t>
            </w:r>
            <w:r>
              <w:rPr>
                <w:sz w:val="18"/>
                <w:szCs w:val="18"/>
                <w:lang w:val="en-US"/>
              </w:rPr>
              <w:t xml:space="preserve"> 0.09</w:t>
            </w:r>
            <w:r>
              <w:rPr>
                <w:sz w:val="18"/>
                <w:szCs w:val="18"/>
                <w:vertAlign w:val="superscript"/>
                <w:lang w:val="en-US"/>
              </w:rPr>
              <w:t>f</w:t>
            </w:r>
          </w:p>
        </w:tc>
        <w:tc>
          <w:tcPr>
            <w:tcW w:w="1490" w:type="dxa"/>
          </w:tcPr>
          <w:p w14:paraId="79432B4A" w14:textId="77777777" w:rsidR="00A52FAB" w:rsidRPr="00A92A52" w:rsidRDefault="00A52FAB" w:rsidP="00A52FAB">
            <w:pPr>
              <w:spacing w:line="360" w:lineRule="auto"/>
              <w:jc w:val="both"/>
              <w:rPr>
                <w:sz w:val="18"/>
                <w:szCs w:val="18"/>
                <w:lang w:val="en-US"/>
              </w:rPr>
            </w:pPr>
            <w:r>
              <w:rPr>
                <w:sz w:val="18"/>
                <w:szCs w:val="18"/>
                <w:lang w:val="en-US"/>
              </w:rPr>
              <w:t xml:space="preserve">0.45 </w:t>
            </w:r>
            <w:r w:rsidRPr="00A92A52">
              <w:rPr>
                <w:sz w:val="18"/>
                <w:szCs w:val="18"/>
                <w:lang w:val="en-US"/>
              </w:rPr>
              <w:t>±</w:t>
            </w:r>
            <w:r>
              <w:rPr>
                <w:sz w:val="18"/>
                <w:szCs w:val="18"/>
                <w:lang w:val="en-US"/>
              </w:rPr>
              <w:t xml:space="preserve"> 0.03</w:t>
            </w:r>
          </w:p>
        </w:tc>
        <w:tc>
          <w:tcPr>
            <w:tcW w:w="1125" w:type="dxa"/>
          </w:tcPr>
          <w:p w14:paraId="20E0A48E" w14:textId="77777777" w:rsidR="00A52FAB" w:rsidRPr="00A92A52" w:rsidRDefault="00A52FAB" w:rsidP="00A52FAB">
            <w:pPr>
              <w:spacing w:line="360" w:lineRule="auto"/>
              <w:jc w:val="both"/>
              <w:rPr>
                <w:sz w:val="18"/>
                <w:szCs w:val="18"/>
                <w:lang w:val="en-US"/>
              </w:rPr>
            </w:pPr>
            <w:r>
              <w:rPr>
                <w:sz w:val="18"/>
                <w:szCs w:val="18"/>
                <w:lang w:val="en-US"/>
              </w:rPr>
              <w:t xml:space="preserve">1.08 </w:t>
            </w:r>
            <w:r w:rsidRPr="00A92A52">
              <w:rPr>
                <w:sz w:val="18"/>
                <w:szCs w:val="18"/>
                <w:lang w:val="en-US"/>
              </w:rPr>
              <w:t>±</w:t>
            </w:r>
            <w:r>
              <w:rPr>
                <w:sz w:val="18"/>
                <w:szCs w:val="18"/>
                <w:lang w:val="en-US"/>
              </w:rPr>
              <w:t xml:space="preserve"> 0.08</w:t>
            </w:r>
          </w:p>
        </w:tc>
        <w:tc>
          <w:tcPr>
            <w:tcW w:w="1135" w:type="dxa"/>
          </w:tcPr>
          <w:p w14:paraId="65159A00" w14:textId="77777777" w:rsidR="00A52FAB" w:rsidRPr="00A92A52" w:rsidRDefault="00A52FAB" w:rsidP="00A52FAB">
            <w:pPr>
              <w:spacing w:line="360" w:lineRule="auto"/>
              <w:jc w:val="both"/>
              <w:rPr>
                <w:sz w:val="18"/>
                <w:szCs w:val="18"/>
                <w:lang w:val="en-US"/>
              </w:rPr>
            </w:pPr>
            <w:r>
              <w:rPr>
                <w:sz w:val="18"/>
                <w:szCs w:val="18"/>
                <w:lang w:val="en-US"/>
              </w:rPr>
              <w:t xml:space="preserve">7.19 </w:t>
            </w:r>
            <w:r w:rsidRPr="00A92A52">
              <w:rPr>
                <w:sz w:val="18"/>
                <w:szCs w:val="18"/>
                <w:lang w:val="en-US"/>
              </w:rPr>
              <w:t>±</w:t>
            </w:r>
            <w:r>
              <w:rPr>
                <w:sz w:val="18"/>
                <w:szCs w:val="18"/>
                <w:lang w:val="en-US"/>
              </w:rPr>
              <w:t xml:space="preserve"> 0.74</w:t>
            </w:r>
          </w:p>
        </w:tc>
        <w:tc>
          <w:tcPr>
            <w:tcW w:w="1305" w:type="dxa"/>
          </w:tcPr>
          <w:p w14:paraId="08C1D79B"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0F79147A"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33134485"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6240ED3C" w14:textId="77777777" w:rsidTr="00A52FAB">
        <w:trPr>
          <w:trHeight w:hRule="exact" w:val="287"/>
        </w:trPr>
        <w:tc>
          <w:tcPr>
            <w:tcW w:w="1525" w:type="dxa"/>
          </w:tcPr>
          <w:p w14:paraId="5E934F28"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1420.19 </w:t>
            </w:r>
            <w:r w:rsidRPr="00A92A52">
              <w:rPr>
                <w:sz w:val="18"/>
                <w:szCs w:val="18"/>
                <w:lang w:val="en-US"/>
              </w:rPr>
              <w:t>±</w:t>
            </w:r>
            <w:r>
              <w:rPr>
                <w:sz w:val="18"/>
                <w:szCs w:val="18"/>
                <w:lang w:val="en-US"/>
              </w:rPr>
              <w:t xml:space="preserve"> 0.21</w:t>
            </w:r>
          </w:p>
        </w:tc>
        <w:tc>
          <w:tcPr>
            <w:tcW w:w="1490" w:type="dxa"/>
          </w:tcPr>
          <w:p w14:paraId="5450975C" w14:textId="77777777" w:rsidR="00A52FAB" w:rsidRPr="00A92A52" w:rsidRDefault="00A52FAB" w:rsidP="00A52FAB">
            <w:pPr>
              <w:spacing w:line="360" w:lineRule="auto"/>
              <w:jc w:val="both"/>
              <w:rPr>
                <w:sz w:val="18"/>
                <w:szCs w:val="18"/>
                <w:lang w:val="en-US"/>
              </w:rPr>
            </w:pPr>
            <w:r>
              <w:rPr>
                <w:sz w:val="18"/>
                <w:szCs w:val="18"/>
                <w:lang w:val="en-US"/>
              </w:rPr>
              <w:t xml:space="preserve">0.11 </w:t>
            </w:r>
            <w:r w:rsidRPr="00A92A52">
              <w:rPr>
                <w:sz w:val="18"/>
                <w:szCs w:val="18"/>
                <w:lang w:val="en-US"/>
              </w:rPr>
              <w:t>±</w:t>
            </w:r>
            <w:r>
              <w:rPr>
                <w:sz w:val="18"/>
                <w:szCs w:val="18"/>
                <w:lang w:val="en-US"/>
              </w:rPr>
              <w:t xml:space="preserve"> 0.02</w:t>
            </w:r>
          </w:p>
        </w:tc>
        <w:tc>
          <w:tcPr>
            <w:tcW w:w="1125" w:type="dxa"/>
          </w:tcPr>
          <w:p w14:paraId="32CB787E" w14:textId="77777777" w:rsidR="00A52FAB" w:rsidRPr="00A92A52" w:rsidRDefault="00A52FAB" w:rsidP="00A52FAB">
            <w:pPr>
              <w:spacing w:line="360" w:lineRule="auto"/>
              <w:jc w:val="both"/>
              <w:rPr>
                <w:sz w:val="18"/>
                <w:szCs w:val="18"/>
                <w:lang w:val="en-US"/>
              </w:rPr>
            </w:pPr>
            <w:r>
              <w:rPr>
                <w:sz w:val="18"/>
                <w:szCs w:val="18"/>
                <w:lang w:val="en-US"/>
              </w:rPr>
              <w:t xml:space="preserve">0.26 </w:t>
            </w:r>
            <w:r w:rsidRPr="00A92A52">
              <w:rPr>
                <w:sz w:val="18"/>
                <w:szCs w:val="18"/>
                <w:lang w:val="en-US"/>
              </w:rPr>
              <w:t>±</w:t>
            </w:r>
            <w:r>
              <w:rPr>
                <w:sz w:val="18"/>
                <w:szCs w:val="18"/>
                <w:lang w:val="en-US"/>
              </w:rPr>
              <w:t xml:space="preserve"> 0.05</w:t>
            </w:r>
          </w:p>
        </w:tc>
        <w:tc>
          <w:tcPr>
            <w:tcW w:w="1135" w:type="dxa"/>
          </w:tcPr>
          <w:p w14:paraId="42DA4BF8" w14:textId="77777777" w:rsidR="00A52FAB" w:rsidRPr="00A92A52" w:rsidRDefault="00A52FAB" w:rsidP="00A52FAB">
            <w:pPr>
              <w:spacing w:line="360" w:lineRule="auto"/>
              <w:jc w:val="both"/>
              <w:rPr>
                <w:sz w:val="18"/>
                <w:szCs w:val="18"/>
                <w:lang w:val="en-US"/>
              </w:rPr>
            </w:pPr>
            <w:r>
              <w:rPr>
                <w:sz w:val="18"/>
                <w:szCs w:val="18"/>
                <w:lang w:val="en-US"/>
              </w:rPr>
              <w:t xml:space="preserve">1.74 </w:t>
            </w:r>
            <w:r w:rsidRPr="00A92A52">
              <w:rPr>
                <w:sz w:val="18"/>
                <w:szCs w:val="18"/>
                <w:lang w:val="en-US"/>
              </w:rPr>
              <w:t>±</w:t>
            </w:r>
            <w:r>
              <w:rPr>
                <w:sz w:val="18"/>
                <w:szCs w:val="18"/>
                <w:lang w:val="en-US"/>
              </w:rPr>
              <w:t xml:space="preserve"> 0.34</w:t>
            </w:r>
          </w:p>
        </w:tc>
        <w:tc>
          <w:tcPr>
            <w:tcW w:w="1305" w:type="dxa"/>
          </w:tcPr>
          <w:p w14:paraId="4BA14CE6"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060FEB4D"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2BC290FC"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1D430F00" w14:textId="77777777" w:rsidTr="00A52FAB">
        <w:trPr>
          <w:trHeight w:hRule="exact" w:val="287"/>
        </w:trPr>
        <w:tc>
          <w:tcPr>
            <w:tcW w:w="1525" w:type="dxa"/>
          </w:tcPr>
          <w:p w14:paraId="6FDA00E5"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1474.71 </w:t>
            </w:r>
            <w:r w:rsidRPr="00A92A52">
              <w:rPr>
                <w:sz w:val="18"/>
                <w:szCs w:val="18"/>
                <w:lang w:val="en-US"/>
              </w:rPr>
              <w:t>±</w:t>
            </w:r>
            <w:r>
              <w:rPr>
                <w:sz w:val="18"/>
                <w:szCs w:val="18"/>
                <w:lang w:val="en-US"/>
              </w:rPr>
              <w:t xml:space="preserve"> 0.29</w:t>
            </w:r>
            <w:r>
              <w:rPr>
                <w:sz w:val="18"/>
                <w:szCs w:val="18"/>
                <w:vertAlign w:val="superscript"/>
                <w:lang w:val="en-US"/>
              </w:rPr>
              <w:t>c,e,h</w:t>
            </w:r>
          </w:p>
        </w:tc>
        <w:tc>
          <w:tcPr>
            <w:tcW w:w="1490" w:type="dxa"/>
          </w:tcPr>
          <w:p w14:paraId="196132D3" w14:textId="77777777" w:rsidR="00A52FAB" w:rsidRPr="00A92A52" w:rsidRDefault="00A52FAB" w:rsidP="00A52FAB">
            <w:pPr>
              <w:spacing w:line="360" w:lineRule="auto"/>
              <w:jc w:val="both"/>
              <w:rPr>
                <w:sz w:val="18"/>
                <w:szCs w:val="18"/>
                <w:lang w:val="en-US"/>
              </w:rPr>
            </w:pPr>
            <w:r>
              <w:rPr>
                <w:sz w:val="18"/>
                <w:szCs w:val="18"/>
                <w:lang w:val="en-US"/>
              </w:rPr>
              <w:t xml:space="preserve">0.13 </w:t>
            </w:r>
            <w:r w:rsidRPr="00A92A52">
              <w:rPr>
                <w:sz w:val="18"/>
                <w:szCs w:val="18"/>
                <w:lang w:val="en-US"/>
              </w:rPr>
              <w:t>±</w:t>
            </w:r>
            <w:r>
              <w:rPr>
                <w:sz w:val="18"/>
                <w:szCs w:val="18"/>
                <w:lang w:val="en-US"/>
              </w:rPr>
              <w:t xml:space="preserve"> 0.02</w:t>
            </w:r>
          </w:p>
        </w:tc>
        <w:tc>
          <w:tcPr>
            <w:tcW w:w="1125" w:type="dxa"/>
          </w:tcPr>
          <w:p w14:paraId="40E79634" w14:textId="77777777" w:rsidR="00A52FAB" w:rsidRPr="00A92A52" w:rsidRDefault="00A52FAB" w:rsidP="00A52FAB">
            <w:pPr>
              <w:spacing w:line="360" w:lineRule="auto"/>
              <w:jc w:val="both"/>
              <w:rPr>
                <w:sz w:val="18"/>
                <w:szCs w:val="18"/>
                <w:lang w:val="en-US"/>
              </w:rPr>
            </w:pPr>
            <w:r>
              <w:rPr>
                <w:sz w:val="18"/>
                <w:szCs w:val="18"/>
                <w:lang w:val="en-US"/>
              </w:rPr>
              <w:t xml:space="preserve">0.32 </w:t>
            </w:r>
            <w:r w:rsidRPr="00A92A52">
              <w:rPr>
                <w:sz w:val="18"/>
                <w:szCs w:val="18"/>
                <w:lang w:val="en-US"/>
              </w:rPr>
              <w:t>±</w:t>
            </w:r>
            <w:r>
              <w:rPr>
                <w:sz w:val="18"/>
                <w:szCs w:val="18"/>
                <w:lang w:val="en-US"/>
              </w:rPr>
              <w:t xml:space="preserve"> 0.05</w:t>
            </w:r>
          </w:p>
        </w:tc>
        <w:tc>
          <w:tcPr>
            <w:tcW w:w="1135" w:type="dxa"/>
          </w:tcPr>
          <w:p w14:paraId="0F7A22A8" w14:textId="77777777" w:rsidR="00A52FAB" w:rsidRPr="00A92A52" w:rsidRDefault="00A52FAB" w:rsidP="00A52FAB">
            <w:pPr>
              <w:spacing w:line="360" w:lineRule="auto"/>
              <w:jc w:val="both"/>
              <w:rPr>
                <w:sz w:val="18"/>
                <w:szCs w:val="18"/>
                <w:lang w:val="en-US"/>
              </w:rPr>
            </w:pPr>
            <w:r>
              <w:rPr>
                <w:sz w:val="18"/>
                <w:szCs w:val="18"/>
                <w:lang w:val="en-US"/>
              </w:rPr>
              <w:t xml:space="preserve">2.12 </w:t>
            </w:r>
            <w:r w:rsidRPr="00A92A52">
              <w:rPr>
                <w:sz w:val="18"/>
                <w:szCs w:val="18"/>
                <w:lang w:val="en-US"/>
              </w:rPr>
              <w:t>±</w:t>
            </w:r>
            <w:r>
              <w:rPr>
                <w:sz w:val="18"/>
                <w:szCs w:val="18"/>
                <w:lang w:val="en-US"/>
              </w:rPr>
              <w:t xml:space="preserve"> 0.38</w:t>
            </w:r>
          </w:p>
        </w:tc>
        <w:tc>
          <w:tcPr>
            <w:tcW w:w="1305" w:type="dxa"/>
          </w:tcPr>
          <w:p w14:paraId="5B9051BC"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4A9C76CF"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6F86B10C"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7774F7B5" w14:textId="77777777" w:rsidTr="00A52FAB">
        <w:trPr>
          <w:trHeight w:hRule="exact" w:val="287"/>
        </w:trPr>
        <w:tc>
          <w:tcPr>
            <w:tcW w:w="1525" w:type="dxa"/>
          </w:tcPr>
          <w:p w14:paraId="30A32D5F"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1525.70 </w:t>
            </w:r>
            <w:r w:rsidRPr="00A92A52">
              <w:rPr>
                <w:sz w:val="18"/>
                <w:szCs w:val="18"/>
                <w:lang w:val="en-US"/>
              </w:rPr>
              <w:t>±</w:t>
            </w:r>
            <w:r>
              <w:rPr>
                <w:sz w:val="18"/>
                <w:szCs w:val="18"/>
                <w:lang w:val="en-US"/>
              </w:rPr>
              <w:t xml:space="preserve"> 0.11</w:t>
            </w:r>
          </w:p>
        </w:tc>
        <w:tc>
          <w:tcPr>
            <w:tcW w:w="1490" w:type="dxa"/>
          </w:tcPr>
          <w:p w14:paraId="7F105C17" w14:textId="77777777" w:rsidR="00A52FAB" w:rsidRPr="00A92A52" w:rsidRDefault="00A52FAB" w:rsidP="00A52FAB">
            <w:pPr>
              <w:spacing w:line="360" w:lineRule="auto"/>
              <w:jc w:val="both"/>
              <w:rPr>
                <w:sz w:val="18"/>
                <w:szCs w:val="18"/>
                <w:lang w:val="en-US"/>
              </w:rPr>
            </w:pPr>
            <w:r>
              <w:rPr>
                <w:sz w:val="18"/>
                <w:szCs w:val="18"/>
                <w:lang w:val="en-US"/>
              </w:rPr>
              <w:t xml:space="preserve">0.25 </w:t>
            </w:r>
            <w:r w:rsidRPr="00A92A52">
              <w:rPr>
                <w:sz w:val="18"/>
                <w:szCs w:val="18"/>
                <w:lang w:val="en-US"/>
              </w:rPr>
              <w:t>±</w:t>
            </w:r>
            <w:r>
              <w:rPr>
                <w:sz w:val="18"/>
                <w:szCs w:val="18"/>
                <w:lang w:val="en-US"/>
              </w:rPr>
              <w:t xml:space="preserve"> 0.02</w:t>
            </w:r>
          </w:p>
        </w:tc>
        <w:tc>
          <w:tcPr>
            <w:tcW w:w="1125" w:type="dxa"/>
          </w:tcPr>
          <w:p w14:paraId="31A9E29B" w14:textId="77777777" w:rsidR="00A52FAB" w:rsidRPr="00A92A52" w:rsidRDefault="00A52FAB" w:rsidP="00A52FAB">
            <w:pPr>
              <w:spacing w:line="360" w:lineRule="auto"/>
              <w:jc w:val="both"/>
              <w:rPr>
                <w:sz w:val="18"/>
                <w:szCs w:val="18"/>
                <w:lang w:val="en-US"/>
              </w:rPr>
            </w:pPr>
            <w:r>
              <w:rPr>
                <w:sz w:val="18"/>
                <w:szCs w:val="18"/>
                <w:lang w:val="en-US"/>
              </w:rPr>
              <w:t xml:space="preserve">0.58 </w:t>
            </w:r>
            <w:r w:rsidRPr="00A92A52">
              <w:rPr>
                <w:sz w:val="18"/>
                <w:szCs w:val="18"/>
                <w:lang w:val="en-US"/>
              </w:rPr>
              <w:t>±</w:t>
            </w:r>
            <w:r>
              <w:rPr>
                <w:sz w:val="18"/>
                <w:szCs w:val="18"/>
                <w:lang w:val="en-US"/>
              </w:rPr>
              <w:t xml:space="preserve"> 0.06</w:t>
            </w:r>
          </w:p>
        </w:tc>
        <w:tc>
          <w:tcPr>
            <w:tcW w:w="1135" w:type="dxa"/>
          </w:tcPr>
          <w:p w14:paraId="5D671EB6" w14:textId="77777777" w:rsidR="00A52FAB" w:rsidRPr="00A92A52" w:rsidRDefault="00A52FAB" w:rsidP="00A52FAB">
            <w:pPr>
              <w:spacing w:line="360" w:lineRule="auto"/>
              <w:jc w:val="both"/>
              <w:rPr>
                <w:sz w:val="18"/>
                <w:szCs w:val="18"/>
                <w:lang w:val="en-US"/>
              </w:rPr>
            </w:pPr>
            <w:r>
              <w:rPr>
                <w:sz w:val="18"/>
                <w:szCs w:val="18"/>
                <w:lang w:val="en-US"/>
              </w:rPr>
              <w:t xml:space="preserve">3.88 </w:t>
            </w:r>
            <w:r w:rsidRPr="00A92A52">
              <w:rPr>
                <w:sz w:val="18"/>
                <w:szCs w:val="18"/>
                <w:lang w:val="en-US"/>
              </w:rPr>
              <w:t>±</w:t>
            </w:r>
            <w:r>
              <w:rPr>
                <w:sz w:val="18"/>
                <w:szCs w:val="18"/>
                <w:lang w:val="en-US"/>
              </w:rPr>
              <w:t xml:space="preserve"> 0.47</w:t>
            </w:r>
          </w:p>
        </w:tc>
        <w:tc>
          <w:tcPr>
            <w:tcW w:w="1305" w:type="dxa"/>
          </w:tcPr>
          <w:p w14:paraId="5812141E" w14:textId="77777777" w:rsidR="00A52FAB" w:rsidRPr="00A92A52" w:rsidRDefault="00A52FAB" w:rsidP="00A52FAB">
            <w:pPr>
              <w:spacing w:line="360" w:lineRule="auto"/>
              <w:jc w:val="both"/>
              <w:rPr>
                <w:sz w:val="18"/>
                <w:szCs w:val="18"/>
                <w:lang w:val="en-US"/>
              </w:rPr>
            </w:pPr>
            <w:r>
              <w:rPr>
                <w:sz w:val="18"/>
                <w:szCs w:val="18"/>
                <w:lang w:val="en-US"/>
              </w:rPr>
              <w:t xml:space="preserve">1526.4 </w:t>
            </w:r>
            <w:r w:rsidRPr="00A92A52">
              <w:rPr>
                <w:sz w:val="18"/>
                <w:szCs w:val="18"/>
                <w:lang w:val="en-US"/>
              </w:rPr>
              <w:t>±</w:t>
            </w:r>
            <w:r>
              <w:rPr>
                <w:sz w:val="18"/>
                <w:szCs w:val="18"/>
                <w:lang w:val="en-US"/>
              </w:rPr>
              <w:t xml:space="preserve"> 0.5</w:t>
            </w:r>
          </w:p>
        </w:tc>
        <w:tc>
          <w:tcPr>
            <w:tcW w:w="1136" w:type="dxa"/>
          </w:tcPr>
          <w:p w14:paraId="489AA13C" w14:textId="77777777" w:rsidR="00A52FAB" w:rsidRPr="00A92A52" w:rsidRDefault="00A52FAB" w:rsidP="00A52FAB">
            <w:pPr>
              <w:spacing w:line="360" w:lineRule="auto"/>
              <w:jc w:val="both"/>
              <w:rPr>
                <w:sz w:val="18"/>
                <w:szCs w:val="18"/>
                <w:lang w:val="en-US"/>
              </w:rPr>
            </w:pPr>
            <w:r>
              <w:rPr>
                <w:sz w:val="18"/>
                <w:szCs w:val="18"/>
                <w:lang w:val="en-US"/>
              </w:rPr>
              <w:t xml:space="preserve">0.49 </w:t>
            </w:r>
            <w:r w:rsidRPr="00A92A52">
              <w:rPr>
                <w:sz w:val="18"/>
                <w:szCs w:val="18"/>
                <w:lang w:val="en-US"/>
              </w:rPr>
              <w:t>±</w:t>
            </w:r>
            <w:r>
              <w:rPr>
                <w:sz w:val="18"/>
                <w:szCs w:val="18"/>
                <w:lang w:val="en-US"/>
              </w:rPr>
              <w:t xml:space="preserve"> 0.10</w:t>
            </w:r>
          </w:p>
        </w:tc>
        <w:tc>
          <w:tcPr>
            <w:tcW w:w="681" w:type="dxa"/>
          </w:tcPr>
          <w:p w14:paraId="6F284892" w14:textId="77777777" w:rsidR="00A52FAB" w:rsidRPr="00A92A52" w:rsidRDefault="00A52FAB" w:rsidP="00A52FAB">
            <w:pPr>
              <w:spacing w:line="360" w:lineRule="auto"/>
              <w:jc w:val="both"/>
              <w:rPr>
                <w:sz w:val="18"/>
                <w:szCs w:val="18"/>
                <w:lang w:val="en-US"/>
              </w:rPr>
            </w:pPr>
            <w:r>
              <w:rPr>
                <w:sz w:val="18"/>
                <w:szCs w:val="18"/>
                <w:lang w:val="en-US"/>
              </w:rPr>
              <w:t>0.81</w:t>
            </w:r>
          </w:p>
        </w:tc>
      </w:tr>
      <w:tr w:rsidR="00A52FAB" w:rsidRPr="00A92A52" w14:paraId="083A44CE" w14:textId="77777777" w:rsidTr="00A52FAB">
        <w:trPr>
          <w:trHeight w:hRule="exact" w:val="287"/>
        </w:trPr>
        <w:tc>
          <w:tcPr>
            <w:tcW w:w="1525" w:type="dxa"/>
          </w:tcPr>
          <w:p w14:paraId="5D4FBF88"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1539.86 </w:t>
            </w:r>
            <w:r w:rsidRPr="00A92A52">
              <w:rPr>
                <w:sz w:val="18"/>
                <w:szCs w:val="18"/>
                <w:lang w:val="en-US"/>
              </w:rPr>
              <w:t>±</w:t>
            </w:r>
            <w:r>
              <w:rPr>
                <w:sz w:val="18"/>
                <w:szCs w:val="18"/>
                <w:lang w:val="en-US"/>
              </w:rPr>
              <w:t xml:space="preserve"> 0.32</w:t>
            </w:r>
            <w:r>
              <w:rPr>
                <w:sz w:val="18"/>
                <w:szCs w:val="18"/>
                <w:vertAlign w:val="superscript"/>
                <w:lang w:val="en-US"/>
              </w:rPr>
              <w:t>d</w:t>
            </w:r>
            <w:r w:rsidRPr="00D62370">
              <w:rPr>
                <w:sz w:val="18"/>
                <w:szCs w:val="18"/>
                <w:vertAlign w:val="superscript"/>
                <w:lang w:val="en-US"/>
              </w:rPr>
              <w:t>,</w:t>
            </w:r>
            <w:r>
              <w:rPr>
                <w:sz w:val="18"/>
                <w:szCs w:val="18"/>
                <w:vertAlign w:val="superscript"/>
                <w:lang w:val="en-US"/>
              </w:rPr>
              <w:t>h</w:t>
            </w:r>
          </w:p>
        </w:tc>
        <w:tc>
          <w:tcPr>
            <w:tcW w:w="1490" w:type="dxa"/>
          </w:tcPr>
          <w:p w14:paraId="5773AA15" w14:textId="77777777" w:rsidR="00A52FAB" w:rsidRPr="00A92A52" w:rsidRDefault="00A52FAB" w:rsidP="00A52FAB">
            <w:pPr>
              <w:spacing w:line="360" w:lineRule="auto"/>
              <w:jc w:val="both"/>
              <w:rPr>
                <w:sz w:val="18"/>
                <w:szCs w:val="18"/>
                <w:lang w:val="en-US"/>
              </w:rPr>
            </w:pPr>
            <w:r>
              <w:rPr>
                <w:sz w:val="18"/>
                <w:szCs w:val="18"/>
                <w:lang w:val="en-US"/>
              </w:rPr>
              <w:t xml:space="preserve">0.09 </w:t>
            </w:r>
            <w:r w:rsidRPr="00A92A52">
              <w:rPr>
                <w:sz w:val="18"/>
                <w:szCs w:val="18"/>
                <w:lang w:val="en-US"/>
              </w:rPr>
              <w:t>±</w:t>
            </w:r>
            <w:r>
              <w:rPr>
                <w:sz w:val="18"/>
                <w:szCs w:val="18"/>
                <w:lang w:val="en-US"/>
              </w:rPr>
              <w:t xml:space="preserve"> 0.02</w:t>
            </w:r>
          </w:p>
        </w:tc>
        <w:tc>
          <w:tcPr>
            <w:tcW w:w="1125" w:type="dxa"/>
          </w:tcPr>
          <w:p w14:paraId="0B50D421" w14:textId="77777777" w:rsidR="00A52FAB" w:rsidRPr="00A92A52" w:rsidRDefault="00A52FAB" w:rsidP="00A52FAB">
            <w:pPr>
              <w:spacing w:line="360" w:lineRule="auto"/>
              <w:jc w:val="both"/>
              <w:rPr>
                <w:sz w:val="18"/>
                <w:szCs w:val="18"/>
                <w:lang w:val="en-US"/>
              </w:rPr>
            </w:pPr>
            <w:r>
              <w:rPr>
                <w:sz w:val="18"/>
                <w:szCs w:val="18"/>
                <w:lang w:val="en-US"/>
              </w:rPr>
              <w:t xml:space="preserve">0.21 </w:t>
            </w:r>
            <w:r w:rsidRPr="00A92A52">
              <w:rPr>
                <w:sz w:val="18"/>
                <w:szCs w:val="18"/>
                <w:lang w:val="en-US"/>
              </w:rPr>
              <w:t>±</w:t>
            </w:r>
            <w:r>
              <w:rPr>
                <w:sz w:val="18"/>
                <w:szCs w:val="18"/>
                <w:lang w:val="en-US"/>
              </w:rPr>
              <w:t xml:space="preserve"> 0.06</w:t>
            </w:r>
          </w:p>
        </w:tc>
        <w:tc>
          <w:tcPr>
            <w:tcW w:w="1135" w:type="dxa"/>
          </w:tcPr>
          <w:p w14:paraId="36E6AA10" w14:textId="77777777" w:rsidR="00A52FAB" w:rsidRPr="00A92A52" w:rsidRDefault="00A52FAB" w:rsidP="00A52FAB">
            <w:pPr>
              <w:spacing w:line="360" w:lineRule="auto"/>
              <w:jc w:val="both"/>
              <w:rPr>
                <w:sz w:val="18"/>
                <w:szCs w:val="18"/>
                <w:lang w:val="en-US"/>
              </w:rPr>
            </w:pPr>
            <w:r>
              <w:rPr>
                <w:sz w:val="18"/>
                <w:szCs w:val="18"/>
                <w:lang w:val="en-US"/>
              </w:rPr>
              <w:t xml:space="preserve">1.39 </w:t>
            </w:r>
            <w:r w:rsidRPr="00A92A52">
              <w:rPr>
                <w:sz w:val="18"/>
                <w:szCs w:val="18"/>
                <w:lang w:val="en-US"/>
              </w:rPr>
              <w:t>±</w:t>
            </w:r>
            <w:r>
              <w:rPr>
                <w:sz w:val="18"/>
                <w:szCs w:val="18"/>
                <w:lang w:val="en-US"/>
              </w:rPr>
              <w:t xml:space="preserve"> 0.39</w:t>
            </w:r>
          </w:p>
        </w:tc>
        <w:tc>
          <w:tcPr>
            <w:tcW w:w="1305" w:type="dxa"/>
          </w:tcPr>
          <w:p w14:paraId="4A170ADE"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7108C56E"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788B048B"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137B442E" w14:textId="77777777" w:rsidTr="00A52FAB">
        <w:trPr>
          <w:trHeight w:hRule="exact" w:val="287"/>
        </w:trPr>
        <w:tc>
          <w:tcPr>
            <w:tcW w:w="1525" w:type="dxa"/>
          </w:tcPr>
          <w:p w14:paraId="3E6E5380"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1565.14 </w:t>
            </w:r>
            <w:r w:rsidRPr="00A92A52">
              <w:rPr>
                <w:sz w:val="18"/>
                <w:szCs w:val="18"/>
                <w:lang w:val="en-US"/>
              </w:rPr>
              <w:t>±</w:t>
            </w:r>
            <w:r>
              <w:rPr>
                <w:sz w:val="18"/>
                <w:szCs w:val="18"/>
                <w:lang w:val="en-US"/>
              </w:rPr>
              <w:t xml:space="preserve"> 0.31</w:t>
            </w:r>
            <w:r>
              <w:rPr>
                <w:sz w:val="18"/>
                <w:szCs w:val="18"/>
                <w:vertAlign w:val="superscript"/>
                <w:lang w:val="en-US"/>
              </w:rPr>
              <w:t>d</w:t>
            </w:r>
          </w:p>
        </w:tc>
        <w:tc>
          <w:tcPr>
            <w:tcW w:w="1490" w:type="dxa"/>
          </w:tcPr>
          <w:p w14:paraId="298625FA" w14:textId="77777777" w:rsidR="00A52FAB" w:rsidRPr="00A92A52" w:rsidRDefault="00A52FAB" w:rsidP="00A52FAB">
            <w:pPr>
              <w:spacing w:line="360" w:lineRule="auto"/>
              <w:jc w:val="both"/>
              <w:rPr>
                <w:sz w:val="18"/>
                <w:szCs w:val="18"/>
                <w:lang w:val="en-US"/>
              </w:rPr>
            </w:pPr>
            <w:r>
              <w:rPr>
                <w:sz w:val="18"/>
                <w:szCs w:val="18"/>
                <w:lang w:val="en-US"/>
              </w:rPr>
              <w:t xml:space="preserve">0.11 </w:t>
            </w:r>
            <w:r w:rsidRPr="00A92A52">
              <w:rPr>
                <w:sz w:val="18"/>
                <w:szCs w:val="18"/>
                <w:lang w:val="en-US"/>
              </w:rPr>
              <w:t>±</w:t>
            </w:r>
            <w:r>
              <w:rPr>
                <w:sz w:val="18"/>
                <w:szCs w:val="18"/>
                <w:lang w:val="en-US"/>
              </w:rPr>
              <w:t xml:space="preserve"> 0.03</w:t>
            </w:r>
          </w:p>
        </w:tc>
        <w:tc>
          <w:tcPr>
            <w:tcW w:w="1125" w:type="dxa"/>
          </w:tcPr>
          <w:p w14:paraId="1A6B9E72" w14:textId="77777777" w:rsidR="00A52FAB" w:rsidRPr="00A92A52" w:rsidRDefault="00A52FAB" w:rsidP="00A52FAB">
            <w:pPr>
              <w:spacing w:line="360" w:lineRule="auto"/>
              <w:jc w:val="both"/>
              <w:rPr>
                <w:sz w:val="18"/>
                <w:szCs w:val="18"/>
                <w:lang w:val="en-US"/>
              </w:rPr>
            </w:pPr>
            <w:r>
              <w:rPr>
                <w:sz w:val="18"/>
                <w:szCs w:val="18"/>
                <w:lang w:val="en-US"/>
              </w:rPr>
              <w:t xml:space="preserve">0.27 </w:t>
            </w:r>
            <w:r w:rsidRPr="00A92A52">
              <w:rPr>
                <w:sz w:val="18"/>
                <w:szCs w:val="18"/>
                <w:lang w:val="en-US"/>
              </w:rPr>
              <w:t>±</w:t>
            </w:r>
            <w:r>
              <w:rPr>
                <w:sz w:val="18"/>
                <w:szCs w:val="18"/>
                <w:lang w:val="en-US"/>
              </w:rPr>
              <w:t xml:space="preserve"> 0.06</w:t>
            </w:r>
          </w:p>
        </w:tc>
        <w:tc>
          <w:tcPr>
            <w:tcW w:w="1135" w:type="dxa"/>
          </w:tcPr>
          <w:p w14:paraId="2DAA3EDA" w14:textId="77777777" w:rsidR="00A52FAB" w:rsidRPr="00A92A52" w:rsidRDefault="00A52FAB" w:rsidP="00A52FAB">
            <w:pPr>
              <w:spacing w:line="360" w:lineRule="auto"/>
              <w:jc w:val="both"/>
              <w:rPr>
                <w:sz w:val="18"/>
                <w:szCs w:val="18"/>
                <w:lang w:val="en-US"/>
              </w:rPr>
            </w:pPr>
            <w:r>
              <w:rPr>
                <w:sz w:val="18"/>
                <w:szCs w:val="18"/>
                <w:lang w:val="en-US"/>
              </w:rPr>
              <w:t xml:space="preserve">1.82 </w:t>
            </w:r>
            <w:r w:rsidRPr="00A92A52">
              <w:rPr>
                <w:sz w:val="18"/>
                <w:szCs w:val="18"/>
                <w:lang w:val="en-US"/>
              </w:rPr>
              <w:t>±</w:t>
            </w:r>
            <w:r>
              <w:rPr>
                <w:sz w:val="18"/>
                <w:szCs w:val="18"/>
                <w:lang w:val="en-US"/>
              </w:rPr>
              <w:t xml:space="preserve"> 0.42</w:t>
            </w:r>
          </w:p>
        </w:tc>
        <w:tc>
          <w:tcPr>
            <w:tcW w:w="1305" w:type="dxa"/>
          </w:tcPr>
          <w:p w14:paraId="7739F6F3"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05C3CC9B"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438D0164"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294B6877" w14:textId="77777777" w:rsidTr="00A52FAB">
        <w:trPr>
          <w:trHeight w:hRule="exact" w:val="287"/>
        </w:trPr>
        <w:tc>
          <w:tcPr>
            <w:tcW w:w="1525" w:type="dxa"/>
          </w:tcPr>
          <w:p w14:paraId="7AF34CEF"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1595.98 </w:t>
            </w:r>
            <w:r w:rsidRPr="00A92A52">
              <w:rPr>
                <w:sz w:val="18"/>
                <w:szCs w:val="18"/>
                <w:lang w:val="en-US"/>
              </w:rPr>
              <w:t>±</w:t>
            </w:r>
            <w:r>
              <w:rPr>
                <w:sz w:val="18"/>
                <w:szCs w:val="18"/>
                <w:lang w:val="en-US"/>
              </w:rPr>
              <w:t xml:space="preserve"> 0.07</w:t>
            </w:r>
          </w:p>
        </w:tc>
        <w:tc>
          <w:tcPr>
            <w:tcW w:w="1490" w:type="dxa"/>
          </w:tcPr>
          <w:p w14:paraId="62DB5DD0" w14:textId="77777777" w:rsidR="00A52FAB" w:rsidRPr="00A92A52" w:rsidRDefault="00A52FAB" w:rsidP="00A52FAB">
            <w:pPr>
              <w:spacing w:line="360" w:lineRule="auto"/>
              <w:jc w:val="both"/>
              <w:rPr>
                <w:sz w:val="18"/>
                <w:szCs w:val="18"/>
                <w:lang w:val="en-US"/>
              </w:rPr>
            </w:pPr>
            <w:r>
              <w:rPr>
                <w:sz w:val="18"/>
                <w:szCs w:val="18"/>
                <w:lang w:val="en-US"/>
              </w:rPr>
              <w:t xml:space="preserve">42 </w:t>
            </w:r>
            <w:r w:rsidRPr="00A92A52">
              <w:rPr>
                <w:sz w:val="18"/>
                <w:szCs w:val="18"/>
                <w:lang w:val="en-US"/>
              </w:rPr>
              <w:t>±</w:t>
            </w:r>
            <w:r>
              <w:rPr>
                <w:sz w:val="18"/>
                <w:szCs w:val="18"/>
                <w:lang w:val="en-US"/>
              </w:rPr>
              <w:t xml:space="preserve"> 1</w:t>
            </w:r>
          </w:p>
        </w:tc>
        <w:tc>
          <w:tcPr>
            <w:tcW w:w="1125" w:type="dxa"/>
          </w:tcPr>
          <w:p w14:paraId="14AAF179" w14:textId="77777777" w:rsidR="00A52FAB" w:rsidRPr="00A92A52" w:rsidRDefault="00A52FAB" w:rsidP="00A52FAB">
            <w:pPr>
              <w:spacing w:line="360" w:lineRule="auto"/>
              <w:jc w:val="both"/>
              <w:rPr>
                <w:sz w:val="18"/>
                <w:szCs w:val="18"/>
                <w:lang w:val="en-US"/>
              </w:rPr>
            </w:pPr>
            <w:r>
              <w:rPr>
                <w:sz w:val="18"/>
                <w:szCs w:val="18"/>
                <w:lang w:val="en-US"/>
              </w:rPr>
              <w:t>100</w:t>
            </w:r>
          </w:p>
        </w:tc>
        <w:tc>
          <w:tcPr>
            <w:tcW w:w="1135" w:type="dxa"/>
          </w:tcPr>
          <w:p w14:paraId="7CFE5A90" w14:textId="77777777" w:rsidR="00A52FAB" w:rsidRPr="00A92A52" w:rsidRDefault="00A52FAB" w:rsidP="00A52FAB">
            <w:pPr>
              <w:spacing w:line="360" w:lineRule="auto"/>
              <w:jc w:val="both"/>
              <w:rPr>
                <w:sz w:val="18"/>
                <w:szCs w:val="18"/>
                <w:lang w:val="en-US"/>
              </w:rPr>
            </w:pPr>
            <w:r>
              <w:rPr>
                <w:sz w:val="18"/>
                <w:szCs w:val="18"/>
                <w:lang w:val="en-US"/>
              </w:rPr>
              <w:t xml:space="preserve">666 </w:t>
            </w:r>
            <w:r w:rsidRPr="00A92A52">
              <w:rPr>
                <w:sz w:val="18"/>
                <w:szCs w:val="18"/>
                <w:lang w:val="en-US"/>
              </w:rPr>
              <w:t>±</w:t>
            </w:r>
            <w:r>
              <w:rPr>
                <w:sz w:val="18"/>
                <w:szCs w:val="18"/>
                <w:lang w:val="en-US"/>
              </w:rPr>
              <w:t xml:space="preserve"> 56</w:t>
            </w:r>
          </w:p>
        </w:tc>
        <w:tc>
          <w:tcPr>
            <w:tcW w:w="1305" w:type="dxa"/>
          </w:tcPr>
          <w:p w14:paraId="44E53B93" w14:textId="77777777" w:rsidR="00A52FAB" w:rsidRPr="00A92A52" w:rsidRDefault="00A52FAB" w:rsidP="00A52FAB">
            <w:pPr>
              <w:spacing w:line="360" w:lineRule="auto"/>
              <w:jc w:val="both"/>
              <w:rPr>
                <w:sz w:val="18"/>
                <w:szCs w:val="18"/>
                <w:lang w:val="en-US"/>
              </w:rPr>
            </w:pPr>
            <w:r>
              <w:rPr>
                <w:sz w:val="18"/>
                <w:szCs w:val="18"/>
                <w:lang w:val="en-US"/>
              </w:rPr>
              <w:t>1596.20</w:t>
            </w:r>
          </w:p>
        </w:tc>
        <w:tc>
          <w:tcPr>
            <w:tcW w:w="1136" w:type="dxa"/>
          </w:tcPr>
          <w:p w14:paraId="292B5A95" w14:textId="77777777" w:rsidR="00A52FAB" w:rsidRPr="00A92A52" w:rsidRDefault="00A52FAB" w:rsidP="00A52FAB">
            <w:pPr>
              <w:spacing w:line="360" w:lineRule="auto"/>
              <w:jc w:val="both"/>
              <w:rPr>
                <w:sz w:val="18"/>
                <w:szCs w:val="18"/>
                <w:lang w:val="en-US"/>
              </w:rPr>
            </w:pPr>
            <w:r>
              <w:rPr>
                <w:sz w:val="18"/>
                <w:szCs w:val="18"/>
                <w:lang w:val="en-US"/>
              </w:rPr>
              <w:t>100</w:t>
            </w:r>
          </w:p>
        </w:tc>
        <w:tc>
          <w:tcPr>
            <w:tcW w:w="681" w:type="dxa"/>
          </w:tcPr>
          <w:p w14:paraId="7F3EDA58"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401FB60A" w14:textId="77777777" w:rsidTr="00A52FAB">
        <w:trPr>
          <w:trHeight w:hRule="exact" w:val="287"/>
        </w:trPr>
        <w:tc>
          <w:tcPr>
            <w:tcW w:w="1525" w:type="dxa"/>
          </w:tcPr>
          <w:p w14:paraId="4CF378DE"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1619.75 </w:t>
            </w:r>
            <w:r w:rsidRPr="00A92A52">
              <w:rPr>
                <w:sz w:val="18"/>
                <w:szCs w:val="18"/>
                <w:lang w:val="en-US"/>
              </w:rPr>
              <w:t>±</w:t>
            </w:r>
            <w:r>
              <w:rPr>
                <w:sz w:val="18"/>
                <w:szCs w:val="18"/>
                <w:lang w:val="en-US"/>
              </w:rPr>
              <w:t xml:space="preserve"> 0.32</w:t>
            </w:r>
          </w:p>
        </w:tc>
        <w:tc>
          <w:tcPr>
            <w:tcW w:w="1490" w:type="dxa"/>
          </w:tcPr>
          <w:p w14:paraId="3370BC1C" w14:textId="77777777" w:rsidR="00A52FAB" w:rsidRPr="00A92A52" w:rsidRDefault="00A52FAB" w:rsidP="00A52FAB">
            <w:pPr>
              <w:spacing w:line="360" w:lineRule="auto"/>
              <w:jc w:val="both"/>
              <w:rPr>
                <w:sz w:val="18"/>
                <w:szCs w:val="18"/>
                <w:lang w:val="en-US"/>
              </w:rPr>
            </w:pPr>
            <w:r>
              <w:rPr>
                <w:sz w:val="18"/>
                <w:szCs w:val="18"/>
                <w:lang w:val="en-US"/>
              </w:rPr>
              <w:t xml:space="preserve">0.10 </w:t>
            </w:r>
            <w:r w:rsidRPr="00A92A52">
              <w:rPr>
                <w:sz w:val="18"/>
                <w:szCs w:val="18"/>
                <w:lang w:val="en-US"/>
              </w:rPr>
              <w:t>±</w:t>
            </w:r>
            <w:r>
              <w:rPr>
                <w:sz w:val="18"/>
                <w:szCs w:val="18"/>
                <w:lang w:val="en-US"/>
              </w:rPr>
              <w:t xml:space="preserve"> 0.03</w:t>
            </w:r>
          </w:p>
        </w:tc>
        <w:tc>
          <w:tcPr>
            <w:tcW w:w="1125" w:type="dxa"/>
          </w:tcPr>
          <w:p w14:paraId="06ED4163" w14:textId="77777777" w:rsidR="00A52FAB" w:rsidRPr="00A92A52" w:rsidRDefault="00A52FAB" w:rsidP="00A52FAB">
            <w:pPr>
              <w:spacing w:line="360" w:lineRule="auto"/>
              <w:jc w:val="both"/>
              <w:rPr>
                <w:sz w:val="18"/>
                <w:szCs w:val="18"/>
                <w:lang w:val="en-US"/>
              </w:rPr>
            </w:pPr>
            <w:r>
              <w:rPr>
                <w:sz w:val="18"/>
                <w:szCs w:val="18"/>
                <w:lang w:val="en-US"/>
              </w:rPr>
              <w:t xml:space="preserve">0.25 </w:t>
            </w:r>
            <w:r w:rsidRPr="00A92A52">
              <w:rPr>
                <w:sz w:val="18"/>
                <w:szCs w:val="18"/>
                <w:lang w:val="en-US"/>
              </w:rPr>
              <w:t>±</w:t>
            </w:r>
            <w:r>
              <w:rPr>
                <w:sz w:val="18"/>
                <w:szCs w:val="18"/>
                <w:lang w:val="en-US"/>
              </w:rPr>
              <w:t xml:space="preserve"> 0.07</w:t>
            </w:r>
          </w:p>
        </w:tc>
        <w:tc>
          <w:tcPr>
            <w:tcW w:w="1135" w:type="dxa"/>
          </w:tcPr>
          <w:p w14:paraId="56F223D1" w14:textId="77777777" w:rsidR="00A52FAB" w:rsidRPr="00A92A52" w:rsidRDefault="00A52FAB" w:rsidP="00A52FAB">
            <w:pPr>
              <w:spacing w:line="360" w:lineRule="auto"/>
              <w:jc w:val="both"/>
              <w:rPr>
                <w:sz w:val="18"/>
                <w:szCs w:val="18"/>
                <w:lang w:val="en-US"/>
              </w:rPr>
            </w:pPr>
            <w:r>
              <w:rPr>
                <w:sz w:val="18"/>
                <w:szCs w:val="18"/>
                <w:lang w:val="en-US"/>
              </w:rPr>
              <w:t xml:space="preserve">1.65 </w:t>
            </w:r>
            <w:r w:rsidRPr="00A92A52">
              <w:rPr>
                <w:sz w:val="18"/>
                <w:szCs w:val="18"/>
                <w:lang w:val="en-US"/>
              </w:rPr>
              <w:t>±</w:t>
            </w:r>
            <w:r>
              <w:rPr>
                <w:sz w:val="18"/>
                <w:szCs w:val="18"/>
                <w:lang w:val="en-US"/>
              </w:rPr>
              <w:t xml:space="preserve"> 0.48</w:t>
            </w:r>
          </w:p>
        </w:tc>
        <w:tc>
          <w:tcPr>
            <w:tcW w:w="1305" w:type="dxa"/>
          </w:tcPr>
          <w:p w14:paraId="2254F340" w14:textId="77777777" w:rsidR="00A52FAB" w:rsidRPr="00A92A52" w:rsidRDefault="00A52FAB" w:rsidP="00A52FAB">
            <w:pPr>
              <w:spacing w:line="360" w:lineRule="auto"/>
              <w:jc w:val="both"/>
              <w:rPr>
                <w:sz w:val="18"/>
                <w:szCs w:val="18"/>
                <w:lang w:val="en-US"/>
              </w:rPr>
            </w:pPr>
            <w:r>
              <w:rPr>
                <w:sz w:val="18"/>
                <w:szCs w:val="18"/>
                <w:lang w:val="en-US"/>
              </w:rPr>
              <w:t xml:space="preserve">1620.5 </w:t>
            </w:r>
            <w:r w:rsidRPr="00A92A52">
              <w:rPr>
                <w:sz w:val="18"/>
                <w:szCs w:val="18"/>
                <w:lang w:val="en-US"/>
              </w:rPr>
              <w:t>±</w:t>
            </w:r>
            <w:r>
              <w:rPr>
                <w:sz w:val="18"/>
                <w:szCs w:val="18"/>
                <w:lang w:val="en-US"/>
              </w:rPr>
              <w:t xml:space="preserve"> 1.0</w:t>
            </w:r>
          </w:p>
        </w:tc>
        <w:tc>
          <w:tcPr>
            <w:tcW w:w="1136" w:type="dxa"/>
          </w:tcPr>
          <w:p w14:paraId="3004AE6D" w14:textId="77777777" w:rsidR="00A52FAB" w:rsidRPr="00A92A52" w:rsidRDefault="00A52FAB" w:rsidP="00A52FAB">
            <w:pPr>
              <w:spacing w:line="360" w:lineRule="auto"/>
              <w:jc w:val="both"/>
              <w:rPr>
                <w:sz w:val="18"/>
                <w:szCs w:val="18"/>
                <w:lang w:val="en-US"/>
              </w:rPr>
            </w:pPr>
            <w:r>
              <w:rPr>
                <w:sz w:val="18"/>
                <w:szCs w:val="18"/>
                <w:lang w:val="en-US"/>
              </w:rPr>
              <w:t xml:space="preserve">0.23 </w:t>
            </w:r>
            <w:r w:rsidRPr="00A92A52">
              <w:rPr>
                <w:sz w:val="18"/>
                <w:szCs w:val="18"/>
                <w:lang w:val="en-US"/>
              </w:rPr>
              <w:t>±</w:t>
            </w:r>
            <w:r>
              <w:rPr>
                <w:sz w:val="18"/>
                <w:szCs w:val="18"/>
                <w:lang w:val="en-US"/>
              </w:rPr>
              <w:t xml:space="preserve"> 0.08</w:t>
            </w:r>
          </w:p>
        </w:tc>
        <w:tc>
          <w:tcPr>
            <w:tcW w:w="681" w:type="dxa"/>
          </w:tcPr>
          <w:p w14:paraId="3EA44CB6" w14:textId="77777777" w:rsidR="00A52FAB" w:rsidRPr="00A92A52" w:rsidRDefault="00A52FAB" w:rsidP="00A52FAB">
            <w:pPr>
              <w:spacing w:line="360" w:lineRule="auto"/>
              <w:jc w:val="both"/>
              <w:rPr>
                <w:sz w:val="18"/>
                <w:szCs w:val="18"/>
                <w:lang w:val="en-US"/>
              </w:rPr>
            </w:pPr>
            <w:r>
              <w:rPr>
                <w:sz w:val="18"/>
                <w:szCs w:val="18"/>
                <w:lang w:val="en-US"/>
              </w:rPr>
              <w:t>0.16</w:t>
            </w:r>
          </w:p>
        </w:tc>
      </w:tr>
      <w:tr w:rsidR="00A52FAB" w:rsidRPr="00A92A52" w14:paraId="0718C77B" w14:textId="77777777" w:rsidTr="00A52FAB">
        <w:trPr>
          <w:trHeight w:hRule="exact" w:val="287"/>
        </w:trPr>
        <w:tc>
          <w:tcPr>
            <w:tcW w:w="1525" w:type="dxa"/>
          </w:tcPr>
          <w:p w14:paraId="1B9761E5"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1623.62 </w:t>
            </w:r>
            <w:r w:rsidRPr="00A92A52">
              <w:rPr>
                <w:sz w:val="18"/>
                <w:szCs w:val="18"/>
                <w:lang w:val="en-US"/>
              </w:rPr>
              <w:t>±</w:t>
            </w:r>
            <w:r>
              <w:rPr>
                <w:sz w:val="18"/>
                <w:szCs w:val="18"/>
                <w:lang w:val="en-US"/>
              </w:rPr>
              <w:t xml:space="preserve"> 0.16</w:t>
            </w:r>
            <w:r>
              <w:rPr>
                <w:sz w:val="18"/>
                <w:szCs w:val="18"/>
                <w:vertAlign w:val="superscript"/>
                <w:lang w:val="en-US"/>
              </w:rPr>
              <w:t>g</w:t>
            </w:r>
          </w:p>
        </w:tc>
        <w:tc>
          <w:tcPr>
            <w:tcW w:w="1490" w:type="dxa"/>
          </w:tcPr>
          <w:p w14:paraId="199353E1" w14:textId="77777777" w:rsidR="00A52FAB" w:rsidRPr="00A92A52" w:rsidRDefault="00A52FAB" w:rsidP="00A52FAB">
            <w:pPr>
              <w:spacing w:line="360" w:lineRule="auto"/>
              <w:jc w:val="both"/>
              <w:rPr>
                <w:sz w:val="18"/>
                <w:szCs w:val="18"/>
                <w:lang w:val="en-US"/>
              </w:rPr>
            </w:pPr>
            <w:r>
              <w:rPr>
                <w:sz w:val="18"/>
                <w:szCs w:val="18"/>
                <w:lang w:val="en-US"/>
              </w:rPr>
              <w:t xml:space="preserve">0.14 </w:t>
            </w:r>
            <w:r w:rsidRPr="00A92A52">
              <w:rPr>
                <w:sz w:val="18"/>
                <w:szCs w:val="18"/>
                <w:lang w:val="en-US"/>
              </w:rPr>
              <w:t>±</w:t>
            </w:r>
            <w:r>
              <w:rPr>
                <w:sz w:val="18"/>
                <w:szCs w:val="18"/>
                <w:lang w:val="en-US"/>
              </w:rPr>
              <w:t xml:space="preserve"> 0.02</w:t>
            </w:r>
          </w:p>
        </w:tc>
        <w:tc>
          <w:tcPr>
            <w:tcW w:w="1125" w:type="dxa"/>
          </w:tcPr>
          <w:p w14:paraId="44058F5E" w14:textId="77777777" w:rsidR="00A52FAB" w:rsidRPr="00A92A52" w:rsidRDefault="00A52FAB" w:rsidP="00A52FAB">
            <w:pPr>
              <w:spacing w:line="360" w:lineRule="auto"/>
              <w:jc w:val="both"/>
              <w:rPr>
                <w:sz w:val="18"/>
                <w:szCs w:val="18"/>
                <w:lang w:val="en-US"/>
              </w:rPr>
            </w:pPr>
            <w:r>
              <w:rPr>
                <w:sz w:val="18"/>
                <w:szCs w:val="18"/>
                <w:lang w:val="en-US"/>
              </w:rPr>
              <w:t xml:space="preserve">0.33 </w:t>
            </w:r>
            <w:r w:rsidRPr="00A92A52">
              <w:rPr>
                <w:sz w:val="18"/>
                <w:szCs w:val="18"/>
                <w:lang w:val="en-US"/>
              </w:rPr>
              <w:t>±</w:t>
            </w:r>
            <w:r>
              <w:rPr>
                <w:sz w:val="18"/>
                <w:szCs w:val="18"/>
                <w:lang w:val="en-US"/>
              </w:rPr>
              <w:t xml:space="preserve"> 0.04</w:t>
            </w:r>
          </w:p>
        </w:tc>
        <w:tc>
          <w:tcPr>
            <w:tcW w:w="1135" w:type="dxa"/>
          </w:tcPr>
          <w:p w14:paraId="2459DE92" w14:textId="77777777" w:rsidR="00A52FAB" w:rsidRPr="00A92A52" w:rsidRDefault="00A52FAB" w:rsidP="00A52FAB">
            <w:pPr>
              <w:spacing w:line="360" w:lineRule="auto"/>
              <w:jc w:val="both"/>
              <w:rPr>
                <w:sz w:val="18"/>
                <w:szCs w:val="18"/>
                <w:lang w:val="en-US"/>
              </w:rPr>
            </w:pPr>
            <w:r>
              <w:rPr>
                <w:sz w:val="18"/>
                <w:szCs w:val="18"/>
                <w:lang w:val="en-US"/>
              </w:rPr>
              <w:t xml:space="preserve">2.23 </w:t>
            </w:r>
            <w:r w:rsidRPr="00A92A52">
              <w:rPr>
                <w:sz w:val="18"/>
                <w:szCs w:val="18"/>
                <w:lang w:val="en-US"/>
              </w:rPr>
              <w:t>±</w:t>
            </w:r>
            <w:r>
              <w:rPr>
                <w:sz w:val="18"/>
                <w:szCs w:val="18"/>
                <w:lang w:val="en-US"/>
              </w:rPr>
              <w:t xml:space="preserve"> 0.32</w:t>
            </w:r>
          </w:p>
        </w:tc>
        <w:tc>
          <w:tcPr>
            <w:tcW w:w="1305" w:type="dxa"/>
          </w:tcPr>
          <w:p w14:paraId="26BC3D37"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1E8526F9"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7534D693"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2AF01B39" w14:textId="77777777" w:rsidTr="00A52FAB">
        <w:trPr>
          <w:trHeight w:hRule="exact" w:val="287"/>
        </w:trPr>
        <w:tc>
          <w:tcPr>
            <w:tcW w:w="1525" w:type="dxa"/>
          </w:tcPr>
          <w:p w14:paraId="5CA979BF"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1877.26 </w:t>
            </w:r>
            <w:r w:rsidRPr="00A92A52">
              <w:rPr>
                <w:sz w:val="18"/>
                <w:szCs w:val="18"/>
                <w:lang w:val="en-US"/>
              </w:rPr>
              <w:t>±</w:t>
            </w:r>
            <w:r>
              <w:rPr>
                <w:sz w:val="18"/>
                <w:szCs w:val="18"/>
                <w:lang w:val="en-US"/>
              </w:rPr>
              <w:t xml:space="preserve"> 0.16</w:t>
            </w:r>
          </w:p>
        </w:tc>
        <w:tc>
          <w:tcPr>
            <w:tcW w:w="1490" w:type="dxa"/>
          </w:tcPr>
          <w:p w14:paraId="6CB079D6" w14:textId="77777777" w:rsidR="00A52FAB" w:rsidRPr="00A92A52" w:rsidRDefault="00A52FAB" w:rsidP="00A52FAB">
            <w:pPr>
              <w:spacing w:line="360" w:lineRule="auto"/>
              <w:jc w:val="both"/>
              <w:rPr>
                <w:sz w:val="18"/>
                <w:szCs w:val="18"/>
                <w:lang w:val="en-US"/>
              </w:rPr>
            </w:pPr>
            <w:r>
              <w:rPr>
                <w:sz w:val="18"/>
                <w:szCs w:val="18"/>
                <w:lang w:val="en-US"/>
              </w:rPr>
              <w:t xml:space="preserve">0.27 </w:t>
            </w:r>
            <w:r w:rsidRPr="00A92A52">
              <w:rPr>
                <w:sz w:val="18"/>
                <w:szCs w:val="18"/>
                <w:lang w:val="en-US"/>
              </w:rPr>
              <w:t>±</w:t>
            </w:r>
            <w:r>
              <w:rPr>
                <w:sz w:val="18"/>
                <w:szCs w:val="18"/>
                <w:lang w:val="en-US"/>
              </w:rPr>
              <w:t xml:space="preserve"> 0.02</w:t>
            </w:r>
          </w:p>
        </w:tc>
        <w:tc>
          <w:tcPr>
            <w:tcW w:w="1125" w:type="dxa"/>
          </w:tcPr>
          <w:p w14:paraId="493F04B2" w14:textId="77777777" w:rsidR="00A52FAB" w:rsidRPr="00A92A52" w:rsidRDefault="00A52FAB" w:rsidP="00A52FAB">
            <w:pPr>
              <w:spacing w:line="360" w:lineRule="auto"/>
              <w:jc w:val="both"/>
              <w:rPr>
                <w:sz w:val="18"/>
                <w:szCs w:val="18"/>
                <w:lang w:val="en-US"/>
              </w:rPr>
            </w:pPr>
            <w:r>
              <w:rPr>
                <w:sz w:val="18"/>
                <w:szCs w:val="18"/>
                <w:lang w:val="en-US"/>
              </w:rPr>
              <w:t xml:space="preserve">0.65 </w:t>
            </w:r>
            <w:r w:rsidRPr="00A92A52">
              <w:rPr>
                <w:sz w:val="18"/>
                <w:szCs w:val="18"/>
                <w:lang w:val="en-US"/>
              </w:rPr>
              <w:t>±</w:t>
            </w:r>
            <w:r>
              <w:rPr>
                <w:sz w:val="18"/>
                <w:szCs w:val="18"/>
                <w:lang w:val="en-US"/>
              </w:rPr>
              <w:t xml:space="preserve"> 0.05</w:t>
            </w:r>
          </w:p>
        </w:tc>
        <w:tc>
          <w:tcPr>
            <w:tcW w:w="1135" w:type="dxa"/>
          </w:tcPr>
          <w:p w14:paraId="11A4078B" w14:textId="77777777" w:rsidR="00A52FAB" w:rsidRPr="00A92A52" w:rsidRDefault="00A52FAB" w:rsidP="00A52FAB">
            <w:pPr>
              <w:spacing w:line="360" w:lineRule="auto"/>
              <w:jc w:val="both"/>
              <w:rPr>
                <w:sz w:val="18"/>
                <w:szCs w:val="18"/>
                <w:lang w:val="en-US"/>
              </w:rPr>
            </w:pPr>
            <w:r>
              <w:rPr>
                <w:sz w:val="18"/>
                <w:szCs w:val="18"/>
                <w:lang w:val="en-US"/>
              </w:rPr>
              <w:t xml:space="preserve">4.34 </w:t>
            </w:r>
            <w:r w:rsidRPr="00A92A52">
              <w:rPr>
                <w:sz w:val="18"/>
                <w:szCs w:val="18"/>
                <w:lang w:val="en-US"/>
              </w:rPr>
              <w:t>±</w:t>
            </w:r>
            <w:r>
              <w:rPr>
                <w:sz w:val="18"/>
                <w:szCs w:val="18"/>
                <w:lang w:val="en-US"/>
              </w:rPr>
              <w:t xml:space="preserve"> 0.48</w:t>
            </w:r>
          </w:p>
        </w:tc>
        <w:tc>
          <w:tcPr>
            <w:tcW w:w="1305" w:type="dxa"/>
          </w:tcPr>
          <w:p w14:paraId="5CC22208"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Pr>
          <w:p w14:paraId="1EA07223"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Pr>
          <w:p w14:paraId="0C476B68"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7ED9951B" w14:textId="77777777" w:rsidTr="00A52FAB">
        <w:trPr>
          <w:trHeight w:hRule="exact" w:val="287"/>
        </w:trPr>
        <w:tc>
          <w:tcPr>
            <w:tcW w:w="1525" w:type="dxa"/>
            <w:tcBorders>
              <w:bottom w:val="single" w:sz="4" w:space="0" w:color="auto"/>
            </w:tcBorders>
          </w:tcPr>
          <w:p w14:paraId="58511426"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2051.08 </w:t>
            </w:r>
            <w:r w:rsidRPr="00A92A52">
              <w:rPr>
                <w:sz w:val="18"/>
                <w:szCs w:val="18"/>
                <w:lang w:val="en-US"/>
              </w:rPr>
              <w:t>±</w:t>
            </w:r>
            <w:r>
              <w:rPr>
                <w:sz w:val="18"/>
                <w:szCs w:val="18"/>
                <w:lang w:val="en-US"/>
              </w:rPr>
              <w:t xml:space="preserve"> 0.32</w:t>
            </w:r>
          </w:p>
        </w:tc>
        <w:tc>
          <w:tcPr>
            <w:tcW w:w="1490" w:type="dxa"/>
            <w:tcBorders>
              <w:bottom w:val="single" w:sz="4" w:space="0" w:color="auto"/>
            </w:tcBorders>
          </w:tcPr>
          <w:p w14:paraId="397EE9B8" w14:textId="77777777" w:rsidR="00A52FAB" w:rsidRPr="00A92A52" w:rsidRDefault="00A52FAB" w:rsidP="00A52FAB">
            <w:pPr>
              <w:spacing w:line="360" w:lineRule="auto"/>
              <w:jc w:val="both"/>
              <w:rPr>
                <w:sz w:val="18"/>
                <w:szCs w:val="18"/>
                <w:lang w:val="en-US"/>
              </w:rPr>
            </w:pPr>
            <w:r>
              <w:rPr>
                <w:sz w:val="18"/>
                <w:szCs w:val="18"/>
                <w:lang w:val="en-US"/>
              </w:rPr>
              <w:t xml:space="preserve">0.06 </w:t>
            </w:r>
            <w:r w:rsidRPr="00A92A52">
              <w:rPr>
                <w:sz w:val="18"/>
                <w:szCs w:val="18"/>
                <w:lang w:val="en-US"/>
              </w:rPr>
              <w:t>±</w:t>
            </w:r>
            <w:r>
              <w:rPr>
                <w:sz w:val="18"/>
                <w:szCs w:val="18"/>
                <w:lang w:val="en-US"/>
              </w:rPr>
              <w:t xml:space="preserve"> 0.02</w:t>
            </w:r>
          </w:p>
        </w:tc>
        <w:tc>
          <w:tcPr>
            <w:tcW w:w="1125" w:type="dxa"/>
            <w:tcBorders>
              <w:bottom w:val="single" w:sz="4" w:space="0" w:color="auto"/>
            </w:tcBorders>
          </w:tcPr>
          <w:p w14:paraId="54D9119B" w14:textId="77777777" w:rsidR="00A52FAB" w:rsidRPr="00A92A52" w:rsidRDefault="00A52FAB" w:rsidP="00A52FAB">
            <w:pPr>
              <w:spacing w:line="360" w:lineRule="auto"/>
              <w:jc w:val="both"/>
              <w:rPr>
                <w:sz w:val="18"/>
                <w:szCs w:val="18"/>
                <w:lang w:val="en-US"/>
              </w:rPr>
            </w:pPr>
            <w:r>
              <w:rPr>
                <w:sz w:val="18"/>
                <w:szCs w:val="18"/>
                <w:lang w:val="en-US"/>
              </w:rPr>
              <w:t xml:space="preserve">0.14 </w:t>
            </w:r>
            <w:r w:rsidRPr="00A92A52">
              <w:rPr>
                <w:sz w:val="18"/>
                <w:szCs w:val="18"/>
                <w:lang w:val="en-US"/>
              </w:rPr>
              <w:t>±</w:t>
            </w:r>
            <w:r>
              <w:rPr>
                <w:sz w:val="18"/>
                <w:szCs w:val="18"/>
                <w:lang w:val="en-US"/>
              </w:rPr>
              <w:t xml:space="preserve"> 0.04</w:t>
            </w:r>
          </w:p>
        </w:tc>
        <w:tc>
          <w:tcPr>
            <w:tcW w:w="1135" w:type="dxa"/>
            <w:tcBorders>
              <w:bottom w:val="single" w:sz="4" w:space="0" w:color="auto"/>
            </w:tcBorders>
          </w:tcPr>
          <w:p w14:paraId="26855861" w14:textId="77777777" w:rsidR="00A52FAB" w:rsidRPr="00A92A52" w:rsidRDefault="00A52FAB" w:rsidP="00A52FAB">
            <w:pPr>
              <w:spacing w:line="360" w:lineRule="auto"/>
              <w:jc w:val="both"/>
              <w:rPr>
                <w:sz w:val="18"/>
                <w:szCs w:val="18"/>
                <w:lang w:val="en-US"/>
              </w:rPr>
            </w:pPr>
            <w:r>
              <w:rPr>
                <w:sz w:val="18"/>
                <w:szCs w:val="18"/>
                <w:lang w:val="en-US"/>
              </w:rPr>
              <w:t xml:space="preserve">0.92 </w:t>
            </w:r>
            <w:r w:rsidRPr="00A92A52">
              <w:rPr>
                <w:sz w:val="18"/>
                <w:szCs w:val="18"/>
                <w:lang w:val="en-US"/>
              </w:rPr>
              <w:t>±</w:t>
            </w:r>
            <w:r>
              <w:rPr>
                <w:sz w:val="18"/>
                <w:szCs w:val="18"/>
                <w:lang w:val="en-US"/>
              </w:rPr>
              <w:t xml:space="preserve"> 0.25</w:t>
            </w:r>
          </w:p>
        </w:tc>
        <w:tc>
          <w:tcPr>
            <w:tcW w:w="1305" w:type="dxa"/>
            <w:tcBorders>
              <w:bottom w:val="single" w:sz="4" w:space="0" w:color="auto"/>
            </w:tcBorders>
          </w:tcPr>
          <w:p w14:paraId="649C3862" w14:textId="77777777" w:rsidR="00A52FAB" w:rsidRPr="00A92A52" w:rsidRDefault="00A52FAB" w:rsidP="00A52FAB">
            <w:pPr>
              <w:spacing w:line="360" w:lineRule="auto"/>
              <w:jc w:val="both"/>
              <w:rPr>
                <w:sz w:val="18"/>
                <w:szCs w:val="18"/>
                <w:lang w:val="en-US"/>
              </w:rPr>
            </w:pPr>
            <w:r>
              <w:rPr>
                <w:sz w:val="18"/>
                <w:szCs w:val="18"/>
                <w:lang w:val="en-US"/>
              </w:rPr>
              <w:t>-</w:t>
            </w:r>
          </w:p>
        </w:tc>
        <w:tc>
          <w:tcPr>
            <w:tcW w:w="1136" w:type="dxa"/>
            <w:tcBorders>
              <w:bottom w:val="single" w:sz="4" w:space="0" w:color="auto"/>
            </w:tcBorders>
          </w:tcPr>
          <w:p w14:paraId="582BFBD0" w14:textId="77777777" w:rsidR="00A52FAB" w:rsidRPr="00A92A52" w:rsidRDefault="00A52FAB" w:rsidP="00A52FAB">
            <w:pPr>
              <w:spacing w:line="360" w:lineRule="auto"/>
              <w:jc w:val="both"/>
              <w:rPr>
                <w:sz w:val="18"/>
                <w:szCs w:val="18"/>
                <w:lang w:val="en-US"/>
              </w:rPr>
            </w:pPr>
            <w:r>
              <w:rPr>
                <w:sz w:val="18"/>
                <w:szCs w:val="18"/>
                <w:lang w:val="en-US"/>
              </w:rPr>
              <w:t>-</w:t>
            </w:r>
          </w:p>
        </w:tc>
        <w:tc>
          <w:tcPr>
            <w:tcW w:w="681" w:type="dxa"/>
            <w:tcBorders>
              <w:bottom w:val="single" w:sz="4" w:space="0" w:color="auto"/>
            </w:tcBorders>
          </w:tcPr>
          <w:p w14:paraId="2A685034" w14:textId="77777777" w:rsidR="00A52FAB" w:rsidRPr="00A92A52" w:rsidRDefault="00A52FAB" w:rsidP="00A52FAB">
            <w:pPr>
              <w:spacing w:line="360" w:lineRule="auto"/>
              <w:jc w:val="both"/>
              <w:rPr>
                <w:sz w:val="18"/>
                <w:szCs w:val="18"/>
                <w:lang w:val="en-US"/>
              </w:rPr>
            </w:pPr>
            <w:r>
              <w:rPr>
                <w:sz w:val="18"/>
                <w:szCs w:val="18"/>
                <w:lang w:val="en-US"/>
              </w:rPr>
              <w:t>-</w:t>
            </w:r>
          </w:p>
        </w:tc>
      </w:tr>
      <w:tr w:rsidR="00A52FAB" w:rsidRPr="00A92A52" w14:paraId="7EB9AA53"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7C3A322D"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2521.41 </w:t>
            </w:r>
            <w:r w:rsidRPr="00A92A52">
              <w:rPr>
                <w:sz w:val="18"/>
                <w:szCs w:val="18"/>
                <w:lang w:val="en-US"/>
              </w:rPr>
              <w:t>±</w:t>
            </w:r>
            <w:r>
              <w:rPr>
                <w:sz w:val="18"/>
                <w:szCs w:val="18"/>
                <w:lang w:val="en-US"/>
              </w:rPr>
              <w:t xml:space="preserve"> 0.14</w:t>
            </w:r>
          </w:p>
        </w:tc>
        <w:tc>
          <w:tcPr>
            <w:tcW w:w="1490" w:type="dxa"/>
            <w:tcBorders>
              <w:top w:val="single" w:sz="4" w:space="0" w:color="auto"/>
              <w:left w:val="single" w:sz="4" w:space="0" w:color="auto"/>
              <w:bottom w:val="nil"/>
              <w:right w:val="single" w:sz="4" w:space="0" w:color="auto"/>
            </w:tcBorders>
          </w:tcPr>
          <w:p w14:paraId="5FA3F4D6" w14:textId="77777777" w:rsidR="00A52FAB" w:rsidRPr="00A92A52" w:rsidRDefault="00A52FAB" w:rsidP="00A52FAB">
            <w:pPr>
              <w:spacing w:line="360" w:lineRule="auto"/>
              <w:jc w:val="both"/>
              <w:rPr>
                <w:sz w:val="18"/>
                <w:szCs w:val="18"/>
                <w:lang w:val="en-US"/>
              </w:rPr>
            </w:pPr>
            <w:r>
              <w:rPr>
                <w:sz w:val="18"/>
                <w:szCs w:val="18"/>
                <w:lang w:val="en-US"/>
              </w:rPr>
              <w:t xml:space="preserve">0.43 </w:t>
            </w:r>
            <w:r w:rsidRPr="00A92A52">
              <w:rPr>
                <w:sz w:val="18"/>
                <w:szCs w:val="18"/>
                <w:lang w:val="en-US"/>
              </w:rPr>
              <w:t>±</w:t>
            </w:r>
            <w:r>
              <w:rPr>
                <w:sz w:val="18"/>
                <w:szCs w:val="18"/>
                <w:lang w:val="en-US"/>
              </w:rPr>
              <w:t xml:space="preserve"> 0.03</w:t>
            </w:r>
          </w:p>
        </w:tc>
        <w:tc>
          <w:tcPr>
            <w:tcW w:w="1125" w:type="dxa"/>
            <w:tcBorders>
              <w:top w:val="single" w:sz="4" w:space="0" w:color="auto"/>
              <w:left w:val="single" w:sz="4" w:space="0" w:color="auto"/>
              <w:bottom w:val="nil"/>
              <w:right w:val="single" w:sz="4" w:space="0" w:color="auto"/>
            </w:tcBorders>
          </w:tcPr>
          <w:p w14:paraId="2FF4A5C3" w14:textId="77777777" w:rsidR="00A52FAB" w:rsidRPr="00A92A52" w:rsidRDefault="00A52FAB" w:rsidP="00A52FAB">
            <w:pPr>
              <w:spacing w:line="360" w:lineRule="auto"/>
              <w:jc w:val="both"/>
              <w:rPr>
                <w:sz w:val="18"/>
                <w:szCs w:val="18"/>
                <w:lang w:val="en-US"/>
              </w:rPr>
            </w:pPr>
            <w:r>
              <w:rPr>
                <w:sz w:val="18"/>
                <w:szCs w:val="18"/>
                <w:lang w:val="en-US"/>
              </w:rPr>
              <w:t xml:space="preserve">1.01 </w:t>
            </w:r>
            <w:r w:rsidRPr="00A92A52">
              <w:rPr>
                <w:sz w:val="18"/>
                <w:szCs w:val="18"/>
                <w:lang w:val="en-US"/>
              </w:rPr>
              <w:t>±</w:t>
            </w:r>
            <w:r>
              <w:rPr>
                <w:sz w:val="18"/>
                <w:szCs w:val="18"/>
                <w:lang w:val="en-US"/>
              </w:rPr>
              <w:t xml:space="preserve"> 0.07</w:t>
            </w:r>
          </w:p>
        </w:tc>
        <w:tc>
          <w:tcPr>
            <w:tcW w:w="1135" w:type="dxa"/>
            <w:tcBorders>
              <w:top w:val="single" w:sz="4" w:space="0" w:color="auto"/>
              <w:left w:val="single" w:sz="4" w:space="0" w:color="auto"/>
              <w:bottom w:val="nil"/>
              <w:right w:val="single" w:sz="4" w:space="0" w:color="auto"/>
            </w:tcBorders>
          </w:tcPr>
          <w:p w14:paraId="5787F285" w14:textId="77777777" w:rsidR="00A52FAB" w:rsidRPr="00A92A52" w:rsidRDefault="00A52FAB" w:rsidP="00A52FAB">
            <w:pPr>
              <w:spacing w:line="360" w:lineRule="auto"/>
              <w:jc w:val="both"/>
              <w:rPr>
                <w:sz w:val="18"/>
                <w:szCs w:val="18"/>
                <w:lang w:val="en-US"/>
              </w:rPr>
            </w:pPr>
            <w:r>
              <w:rPr>
                <w:sz w:val="18"/>
                <w:szCs w:val="18"/>
                <w:lang w:val="en-US"/>
              </w:rPr>
              <w:t xml:space="preserve">6.73 </w:t>
            </w:r>
            <w:r w:rsidRPr="00A92A52">
              <w:rPr>
                <w:sz w:val="18"/>
                <w:szCs w:val="18"/>
                <w:lang w:val="en-US"/>
              </w:rPr>
              <w:t>±</w:t>
            </w:r>
            <w:r>
              <w:rPr>
                <w:sz w:val="18"/>
                <w:szCs w:val="18"/>
                <w:lang w:val="en-US"/>
              </w:rPr>
              <w:t xml:space="preserve"> 0.69</w:t>
            </w:r>
          </w:p>
        </w:tc>
        <w:tc>
          <w:tcPr>
            <w:tcW w:w="1305" w:type="dxa"/>
            <w:tcBorders>
              <w:top w:val="single" w:sz="4" w:space="0" w:color="auto"/>
              <w:left w:val="single" w:sz="4" w:space="0" w:color="auto"/>
              <w:bottom w:val="nil"/>
              <w:right w:val="single" w:sz="4" w:space="0" w:color="auto"/>
            </w:tcBorders>
          </w:tcPr>
          <w:p w14:paraId="156FB980" w14:textId="77777777" w:rsidR="00A52FAB" w:rsidRPr="00A92A52" w:rsidRDefault="00A52FAB" w:rsidP="00A52FAB">
            <w:pPr>
              <w:spacing w:line="360" w:lineRule="auto"/>
              <w:jc w:val="both"/>
              <w:rPr>
                <w:sz w:val="18"/>
                <w:szCs w:val="18"/>
                <w:lang w:val="en-US"/>
              </w:rPr>
            </w:pPr>
            <w:r>
              <w:rPr>
                <w:sz w:val="18"/>
                <w:szCs w:val="18"/>
                <w:lang w:val="en-US"/>
              </w:rPr>
              <w:t xml:space="preserve">2521.3 </w:t>
            </w:r>
            <w:r w:rsidRPr="00A92A52">
              <w:rPr>
                <w:sz w:val="18"/>
                <w:szCs w:val="18"/>
                <w:lang w:val="en-US"/>
              </w:rPr>
              <w:t>±</w:t>
            </w:r>
            <w:r>
              <w:rPr>
                <w:sz w:val="18"/>
                <w:szCs w:val="18"/>
                <w:lang w:val="en-US"/>
              </w:rPr>
              <w:t xml:space="preserve"> 0.5</w:t>
            </w:r>
          </w:p>
        </w:tc>
        <w:tc>
          <w:tcPr>
            <w:tcW w:w="1136" w:type="dxa"/>
            <w:tcBorders>
              <w:top w:val="single" w:sz="4" w:space="0" w:color="auto"/>
              <w:left w:val="single" w:sz="4" w:space="0" w:color="auto"/>
              <w:bottom w:val="nil"/>
              <w:right w:val="single" w:sz="4" w:space="0" w:color="auto"/>
            </w:tcBorders>
          </w:tcPr>
          <w:p w14:paraId="7A2C2D87" w14:textId="77777777" w:rsidR="00A52FAB" w:rsidRPr="00A92A52" w:rsidRDefault="00A52FAB" w:rsidP="00A52FAB">
            <w:pPr>
              <w:spacing w:line="360" w:lineRule="auto"/>
              <w:jc w:val="both"/>
              <w:rPr>
                <w:sz w:val="18"/>
                <w:szCs w:val="18"/>
                <w:lang w:val="en-US"/>
              </w:rPr>
            </w:pPr>
            <w:r>
              <w:rPr>
                <w:sz w:val="18"/>
                <w:szCs w:val="18"/>
                <w:lang w:val="en-US"/>
              </w:rPr>
              <w:t xml:space="preserve">1.4 </w:t>
            </w:r>
            <w:r w:rsidRPr="00A92A52">
              <w:rPr>
                <w:sz w:val="18"/>
                <w:szCs w:val="18"/>
                <w:lang w:val="en-US"/>
              </w:rPr>
              <w:t>±</w:t>
            </w:r>
            <w:r>
              <w:rPr>
                <w:sz w:val="18"/>
                <w:szCs w:val="18"/>
                <w:lang w:val="en-US"/>
              </w:rPr>
              <w:t xml:space="preserve"> 0.2</w:t>
            </w:r>
          </w:p>
        </w:tc>
        <w:tc>
          <w:tcPr>
            <w:tcW w:w="681" w:type="dxa"/>
            <w:tcBorders>
              <w:top w:val="single" w:sz="4" w:space="0" w:color="auto"/>
              <w:left w:val="single" w:sz="4" w:space="0" w:color="auto"/>
              <w:bottom w:val="nil"/>
              <w:right w:val="single" w:sz="4" w:space="0" w:color="auto"/>
            </w:tcBorders>
          </w:tcPr>
          <w:p w14:paraId="0BDB7F92" w14:textId="77777777" w:rsidR="00A52FAB" w:rsidRPr="00A92A52" w:rsidRDefault="00A52FAB" w:rsidP="00A52FAB">
            <w:pPr>
              <w:spacing w:line="360" w:lineRule="auto"/>
              <w:jc w:val="both"/>
              <w:rPr>
                <w:sz w:val="18"/>
                <w:szCs w:val="18"/>
                <w:lang w:val="en-US"/>
              </w:rPr>
            </w:pPr>
            <w:r>
              <w:rPr>
                <w:sz w:val="18"/>
                <w:szCs w:val="18"/>
                <w:lang w:val="en-US"/>
              </w:rPr>
              <w:t>-1.82</w:t>
            </w:r>
          </w:p>
        </w:tc>
      </w:tr>
      <w:tr w:rsidR="00A52FAB" w:rsidRPr="00A92A52" w14:paraId="52DE1255" w14:textId="77777777" w:rsidTr="00A52FAB">
        <w:trPr>
          <w:trHeight w:hRule="exact" w:val="56"/>
        </w:trPr>
        <w:tc>
          <w:tcPr>
            <w:tcW w:w="1525" w:type="dxa"/>
            <w:tcBorders>
              <w:top w:val="nil"/>
              <w:left w:val="single" w:sz="4" w:space="0" w:color="auto"/>
              <w:bottom w:val="single" w:sz="4" w:space="0" w:color="auto"/>
              <w:right w:val="single" w:sz="4" w:space="0" w:color="auto"/>
            </w:tcBorders>
          </w:tcPr>
          <w:p w14:paraId="33C82B63" w14:textId="77777777" w:rsidR="00A52FAB" w:rsidRPr="00A92A52" w:rsidRDefault="00A52FAB" w:rsidP="00A52FAB">
            <w:pPr>
              <w:tabs>
                <w:tab w:val="left" w:pos="1230"/>
              </w:tabs>
              <w:spacing w:line="360" w:lineRule="auto"/>
              <w:jc w:val="both"/>
              <w:rPr>
                <w:sz w:val="18"/>
                <w:szCs w:val="18"/>
                <w:lang w:val="en-US"/>
              </w:rPr>
            </w:pPr>
          </w:p>
        </w:tc>
        <w:tc>
          <w:tcPr>
            <w:tcW w:w="1490" w:type="dxa"/>
            <w:tcBorders>
              <w:top w:val="nil"/>
              <w:left w:val="single" w:sz="4" w:space="0" w:color="auto"/>
              <w:bottom w:val="single" w:sz="4" w:space="0" w:color="auto"/>
              <w:right w:val="single" w:sz="4" w:space="0" w:color="auto"/>
            </w:tcBorders>
          </w:tcPr>
          <w:p w14:paraId="21354AE9" w14:textId="77777777" w:rsidR="00A52FAB" w:rsidRPr="00A92A52" w:rsidRDefault="00A52FAB" w:rsidP="00A52FAB">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14878D3C" w14:textId="77777777" w:rsidR="00A52FAB" w:rsidRPr="00A92A52" w:rsidRDefault="00A52FAB" w:rsidP="00A52FAB">
            <w:pPr>
              <w:spacing w:line="360" w:lineRule="auto"/>
              <w:jc w:val="both"/>
              <w:rPr>
                <w:sz w:val="18"/>
                <w:szCs w:val="18"/>
                <w:lang w:val="en-US"/>
              </w:rPr>
            </w:pPr>
          </w:p>
        </w:tc>
        <w:tc>
          <w:tcPr>
            <w:tcW w:w="1135" w:type="dxa"/>
            <w:tcBorders>
              <w:top w:val="nil"/>
              <w:left w:val="single" w:sz="4" w:space="0" w:color="auto"/>
              <w:bottom w:val="single" w:sz="4" w:space="0" w:color="auto"/>
              <w:right w:val="single" w:sz="4" w:space="0" w:color="auto"/>
            </w:tcBorders>
          </w:tcPr>
          <w:p w14:paraId="2F42004E" w14:textId="77777777" w:rsidR="00A52FAB" w:rsidRPr="00A92A52" w:rsidRDefault="00A52FAB" w:rsidP="00A52FAB">
            <w:pPr>
              <w:spacing w:line="360" w:lineRule="auto"/>
              <w:jc w:val="both"/>
              <w:rPr>
                <w:sz w:val="18"/>
                <w:szCs w:val="18"/>
                <w:lang w:val="en-US"/>
              </w:rPr>
            </w:pPr>
          </w:p>
        </w:tc>
        <w:tc>
          <w:tcPr>
            <w:tcW w:w="1305" w:type="dxa"/>
            <w:tcBorders>
              <w:top w:val="nil"/>
              <w:left w:val="single" w:sz="4" w:space="0" w:color="auto"/>
              <w:bottom w:val="single" w:sz="4" w:space="0" w:color="auto"/>
              <w:right w:val="single" w:sz="4" w:space="0" w:color="auto"/>
            </w:tcBorders>
          </w:tcPr>
          <w:p w14:paraId="12126B15" w14:textId="77777777" w:rsidR="00A52FAB" w:rsidRPr="00A92A52" w:rsidRDefault="00A52FAB" w:rsidP="00A52FAB">
            <w:pPr>
              <w:spacing w:line="360" w:lineRule="auto"/>
              <w:jc w:val="both"/>
              <w:rPr>
                <w:sz w:val="18"/>
                <w:szCs w:val="18"/>
                <w:lang w:val="en-US"/>
              </w:rPr>
            </w:pPr>
          </w:p>
        </w:tc>
        <w:tc>
          <w:tcPr>
            <w:tcW w:w="1136" w:type="dxa"/>
            <w:tcBorders>
              <w:top w:val="nil"/>
              <w:left w:val="single" w:sz="4" w:space="0" w:color="auto"/>
              <w:bottom w:val="single" w:sz="4" w:space="0" w:color="auto"/>
              <w:right w:val="single" w:sz="4" w:space="0" w:color="auto"/>
            </w:tcBorders>
          </w:tcPr>
          <w:p w14:paraId="67A2C7B0" w14:textId="77777777" w:rsidR="00A52FAB" w:rsidRPr="00A92A52" w:rsidRDefault="00A52FAB" w:rsidP="00A52FAB">
            <w:pPr>
              <w:spacing w:line="360" w:lineRule="auto"/>
              <w:jc w:val="both"/>
              <w:rPr>
                <w:sz w:val="18"/>
                <w:szCs w:val="18"/>
                <w:lang w:val="en-US"/>
              </w:rPr>
            </w:pPr>
          </w:p>
        </w:tc>
        <w:tc>
          <w:tcPr>
            <w:tcW w:w="681" w:type="dxa"/>
            <w:tcBorders>
              <w:top w:val="nil"/>
              <w:left w:val="single" w:sz="4" w:space="0" w:color="auto"/>
              <w:bottom w:val="single" w:sz="4" w:space="0" w:color="auto"/>
              <w:right w:val="single" w:sz="4" w:space="0" w:color="auto"/>
            </w:tcBorders>
          </w:tcPr>
          <w:p w14:paraId="6AD39A94" w14:textId="77777777" w:rsidR="00A52FAB" w:rsidRPr="00A92A52" w:rsidRDefault="00A52FAB" w:rsidP="00A52FAB">
            <w:pPr>
              <w:spacing w:line="360" w:lineRule="auto"/>
              <w:jc w:val="both"/>
              <w:rPr>
                <w:sz w:val="18"/>
                <w:szCs w:val="18"/>
                <w:lang w:val="en-US"/>
              </w:rPr>
            </w:pPr>
          </w:p>
        </w:tc>
      </w:tr>
      <w:tr w:rsidR="00A52FAB" w:rsidRPr="00A92A52" w14:paraId="14F26D1D"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2C721661"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2546.63 </w:t>
            </w:r>
            <w:r w:rsidRPr="00A92A52">
              <w:rPr>
                <w:sz w:val="18"/>
                <w:szCs w:val="18"/>
                <w:lang w:val="en-US"/>
              </w:rPr>
              <w:t>±</w:t>
            </w:r>
            <w:r>
              <w:rPr>
                <w:sz w:val="18"/>
                <w:szCs w:val="18"/>
                <w:lang w:val="en-US"/>
              </w:rPr>
              <w:t xml:space="preserve"> 0.26</w:t>
            </w:r>
          </w:p>
        </w:tc>
        <w:tc>
          <w:tcPr>
            <w:tcW w:w="1490" w:type="dxa"/>
            <w:tcBorders>
              <w:top w:val="single" w:sz="4" w:space="0" w:color="auto"/>
              <w:left w:val="single" w:sz="4" w:space="0" w:color="auto"/>
              <w:bottom w:val="nil"/>
              <w:right w:val="single" w:sz="4" w:space="0" w:color="auto"/>
            </w:tcBorders>
          </w:tcPr>
          <w:p w14:paraId="2FD1565D" w14:textId="77777777" w:rsidR="00A52FAB" w:rsidRPr="00A92A52" w:rsidRDefault="00A52FAB" w:rsidP="00A52FAB">
            <w:pPr>
              <w:spacing w:line="360" w:lineRule="auto"/>
              <w:jc w:val="both"/>
              <w:rPr>
                <w:sz w:val="18"/>
                <w:szCs w:val="18"/>
                <w:lang w:val="en-US"/>
              </w:rPr>
            </w:pPr>
            <w:r>
              <w:rPr>
                <w:sz w:val="18"/>
                <w:szCs w:val="18"/>
                <w:lang w:val="en-US"/>
              </w:rPr>
              <w:t xml:space="preserve">0.16 </w:t>
            </w:r>
            <w:r w:rsidRPr="00A92A52">
              <w:rPr>
                <w:sz w:val="18"/>
                <w:szCs w:val="18"/>
                <w:lang w:val="en-US"/>
              </w:rPr>
              <w:t>±</w:t>
            </w:r>
            <w:r>
              <w:rPr>
                <w:sz w:val="18"/>
                <w:szCs w:val="18"/>
                <w:lang w:val="en-US"/>
              </w:rPr>
              <w:t xml:space="preserve"> 0.02</w:t>
            </w:r>
          </w:p>
        </w:tc>
        <w:tc>
          <w:tcPr>
            <w:tcW w:w="1125" w:type="dxa"/>
            <w:tcBorders>
              <w:top w:val="single" w:sz="4" w:space="0" w:color="auto"/>
              <w:left w:val="single" w:sz="4" w:space="0" w:color="auto"/>
              <w:bottom w:val="nil"/>
              <w:right w:val="single" w:sz="4" w:space="0" w:color="auto"/>
            </w:tcBorders>
          </w:tcPr>
          <w:p w14:paraId="0CEB006F" w14:textId="77777777" w:rsidR="00A52FAB" w:rsidRPr="00A92A52" w:rsidRDefault="00A52FAB" w:rsidP="00A52FAB">
            <w:pPr>
              <w:spacing w:line="360" w:lineRule="auto"/>
              <w:jc w:val="both"/>
              <w:rPr>
                <w:sz w:val="18"/>
                <w:szCs w:val="18"/>
                <w:lang w:val="en-US"/>
              </w:rPr>
            </w:pPr>
            <w:r>
              <w:rPr>
                <w:sz w:val="18"/>
                <w:szCs w:val="18"/>
                <w:lang w:val="en-US"/>
              </w:rPr>
              <w:t xml:space="preserve">0.38 </w:t>
            </w:r>
            <w:r w:rsidRPr="00A92A52">
              <w:rPr>
                <w:sz w:val="18"/>
                <w:szCs w:val="18"/>
                <w:lang w:val="en-US"/>
              </w:rPr>
              <w:t>±</w:t>
            </w:r>
            <w:r>
              <w:rPr>
                <w:sz w:val="18"/>
                <w:szCs w:val="18"/>
                <w:lang w:val="en-US"/>
              </w:rPr>
              <w:t xml:space="preserve"> 0.06</w:t>
            </w:r>
          </w:p>
        </w:tc>
        <w:tc>
          <w:tcPr>
            <w:tcW w:w="1135" w:type="dxa"/>
            <w:tcBorders>
              <w:top w:val="single" w:sz="4" w:space="0" w:color="auto"/>
              <w:left w:val="single" w:sz="4" w:space="0" w:color="auto"/>
              <w:bottom w:val="nil"/>
              <w:right w:val="single" w:sz="4" w:space="0" w:color="auto"/>
            </w:tcBorders>
          </w:tcPr>
          <w:p w14:paraId="2E7C6337" w14:textId="77777777" w:rsidR="00A52FAB" w:rsidRPr="00A92A52" w:rsidRDefault="00A52FAB" w:rsidP="00A52FAB">
            <w:pPr>
              <w:spacing w:line="360" w:lineRule="auto"/>
              <w:jc w:val="both"/>
              <w:rPr>
                <w:sz w:val="18"/>
                <w:szCs w:val="18"/>
                <w:lang w:val="en-US"/>
              </w:rPr>
            </w:pPr>
            <w:r>
              <w:rPr>
                <w:sz w:val="18"/>
                <w:szCs w:val="18"/>
                <w:lang w:val="en-US"/>
              </w:rPr>
              <w:t xml:space="preserve">2.55 </w:t>
            </w:r>
            <w:r w:rsidRPr="00A92A52">
              <w:rPr>
                <w:sz w:val="18"/>
                <w:szCs w:val="18"/>
                <w:lang w:val="en-US"/>
              </w:rPr>
              <w:t>±</w:t>
            </w:r>
            <w:r>
              <w:rPr>
                <w:sz w:val="18"/>
                <w:szCs w:val="18"/>
                <w:lang w:val="en-US"/>
              </w:rPr>
              <w:t xml:space="preserve"> 0.42</w:t>
            </w:r>
          </w:p>
        </w:tc>
        <w:tc>
          <w:tcPr>
            <w:tcW w:w="1305" w:type="dxa"/>
            <w:tcBorders>
              <w:top w:val="single" w:sz="4" w:space="0" w:color="auto"/>
              <w:left w:val="single" w:sz="4" w:space="0" w:color="auto"/>
              <w:bottom w:val="nil"/>
              <w:right w:val="single" w:sz="4" w:space="0" w:color="auto"/>
            </w:tcBorders>
          </w:tcPr>
          <w:p w14:paraId="74F6F3FE" w14:textId="77777777" w:rsidR="00A52FAB" w:rsidRPr="00A92A52" w:rsidRDefault="00A52FAB" w:rsidP="00A52FAB">
            <w:pPr>
              <w:spacing w:line="360" w:lineRule="auto"/>
              <w:jc w:val="both"/>
              <w:rPr>
                <w:sz w:val="18"/>
                <w:szCs w:val="18"/>
                <w:lang w:val="en-US"/>
              </w:rPr>
            </w:pPr>
            <w:r>
              <w:rPr>
                <w:sz w:val="18"/>
                <w:szCs w:val="18"/>
                <w:lang w:val="en-US"/>
              </w:rPr>
              <w:t xml:space="preserve">2547.4 </w:t>
            </w:r>
            <w:r w:rsidRPr="00A92A52">
              <w:rPr>
                <w:sz w:val="18"/>
                <w:szCs w:val="18"/>
                <w:lang w:val="en-US"/>
              </w:rPr>
              <w:t>±</w:t>
            </w:r>
            <w:r>
              <w:rPr>
                <w:sz w:val="18"/>
                <w:szCs w:val="18"/>
                <w:lang w:val="en-US"/>
              </w:rPr>
              <w:t xml:space="preserve"> 0.8</w:t>
            </w:r>
          </w:p>
        </w:tc>
        <w:tc>
          <w:tcPr>
            <w:tcW w:w="1136" w:type="dxa"/>
            <w:tcBorders>
              <w:top w:val="single" w:sz="4" w:space="0" w:color="auto"/>
              <w:left w:val="single" w:sz="4" w:space="0" w:color="auto"/>
              <w:bottom w:val="nil"/>
              <w:right w:val="single" w:sz="4" w:space="0" w:color="auto"/>
            </w:tcBorders>
          </w:tcPr>
          <w:p w14:paraId="40FB4E43" w14:textId="77777777" w:rsidR="00A52FAB" w:rsidRPr="00A92A52" w:rsidRDefault="00A52FAB" w:rsidP="00A52FAB">
            <w:pPr>
              <w:spacing w:line="360" w:lineRule="auto"/>
              <w:jc w:val="both"/>
              <w:rPr>
                <w:sz w:val="18"/>
                <w:szCs w:val="18"/>
                <w:lang w:val="en-US"/>
              </w:rPr>
            </w:pPr>
            <w:r>
              <w:rPr>
                <w:sz w:val="18"/>
                <w:szCs w:val="18"/>
                <w:lang w:val="en-US"/>
              </w:rPr>
              <w:t xml:space="preserve">0.57 </w:t>
            </w:r>
            <w:r w:rsidRPr="00A92A52">
              <w:rPr>
                <w:sz w:val="18"/>
                <w:szCs w:val="18"/>
                <w:lang w:val="en-US"/>
              </w:rPr>
              <w:t>±</w:t>
            </w:r>
            <w:r>
              <w:rPr>
                <w:sz w:val="18"/>
                <w:szCs w:val="18"/>
                <w:lang w:val="en-US"/>
              </w:rPr>
              <w:t xml:space="preserve"> 0.18</w:t>
            </w:r>
          </w:p>
        </w:tc>
        <w:tc>
          <w:tcPr>
            <w:tcW w:w="681" w:type="dxa"/>
            <w:tcBorders>
              <w:top w:val="single" w:sz="4" w:space="0" w:color="auto"/>
              <w:left w:val="single" w:sz="4" w:space="0" w:color="auto"/>
              <w:bottom w:val="nil"/>
              <w:right w:val="single" w:sz="4" w:space="0" w:color="auto"/>
            </w:tcBorders>
          </w:tcPr>
          <w:p w14:paraId="03F624E7" w14:textId="77777777" w:rsidR="00A52FAB" w:rsidRPr="00A92A52" w:rsidRDefault="00A52FAB" w:rsidP="00A52FAB">
            <w:pPr>
              <w:spacing w:line="360" w:lineRule="auto"/>
              <w:jc w:val="both"/>
              <w:rPr>
                <w:sz w:val="18"/>
                <w:szCs w:val="18"/>
                <w:lang w:val="en-US"/>
              </w:rPr>
            </w:pPr>
            <w:r>
              <w:rPr>
                <w:sz w:val="18"/>
                <w:szCs w:val="18"/>
                <w:lang w:val="en-US"/>
              </w:rPr>
              <w:t>-0.99</w:t>
            </w:r>
          </w:p>
        </w:tc>
      </w:tr>
      <w:tr w:rsidR="00A52FAB" w:rsidRPr="00A92A52" w14:paraId="6887361E" w14:textId="77777777" w:rsidTr="00A52FAB">
        <w:trPr>
          <w:trHeight w:hRule="exact" w:val="56"/>
        </w:trPr>
        <w:tc>
          <w:tcPr>
            <w:tcW w:w="1525" w:type="dxa"/>
            <w:tcBorders>
              <w:top w:val="nil"/>
              <w:left w:val="single" w:sz="4" w:space="0" w:color="auto"/>
              <w:bottom w:val="single" w:sz="4" w:space="0" w:color="auto"/>
              <w:right w:val="single" w:sz="4" w:space="0" w:color="auto"/>
            </w:tcBorders>
          </w:tcPr>
          <w:p w14:paraId="3350B80B" w14:textId="77777777" w:rsidR="00A52FAB" w:rsidRPr="00A92A52" w:rsidRDefault="00A52FAB" w:rsidP="00A52FAB">
            <w:pPr>
              <w:tabs>
                <w:tab w:val="left" w:pos="1230"/>
              </w:tabs>
              <w:spacing w:line="360" w:lineRule="auto"/>
              <w:jc w:val="both"/>
              <w:rPr>
                <w:sz w:val="18"/>
                <w:szCs w:val="18"/>
                <w:lang w:val="en-US"/>
              </w:rPr>
            </w:pPr>
          </w:p>
        </w:tc>
        <w:tc>
          <w:tcPr>
            <w:tcW w:w="1490" w:type="dxa"/>
            <w:tcBorders>
              <w:top w:val="nil"/>
              <w:left w:val="single" w:sz="4" w:space="0" w:color="auto"/>
              <w:bottom w:val="single" w:sz="4" w:space="0" w:color="auto"/>
              <w:right w:val="single" w:sz="4" w:space="0" w:color="auto"/>
            </w:tcBorders>
          </w:tcPr>
          <w:p w14:paraId="3AB154EA" w14:textId="77777777" w:rsidR="00A52FAB" w:rsidRPr="00A92A52" w:rsidRDefault="00A52FAB" w:rsidP="00A52FAB">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40136375" w14:textId="77777777" w:rsidR="00A52FAB" w:rsidRPr="00A92A52" w:rsidRDefault="00A52FAB" w:rsidP="00A52FAB">
            <w:pPr>
              <w:spacing w:line="360" w:lineRule="auto"/>
              <w:jc w:val="both"/>
              <w:rPr>
                <w:sz w:val="18"/>
                <w:szCs w:val="18"/>
                <w:lang w:val="en-US"/>
              </w:rPr>
            </w:pPr>
          </w:p>
        </w:tc>
        <w:tc>
          <w:tcPr>
            <w:tcW w:w="1135" w:type="dxa"/>
            <w:tcBorders>
              <w:top w:val="nil"/>
              <w:left w:val="single" w:sz="4" w:space="0" w:color="auto"/>
              <w:bottom w:val="single" w:sz="4" w:space="0" w:color="auto"/>
              <w:right w:val="single" w:sz="4" w:space="0" w:color="auto"/>
            </w:tcBorders>
          </w:tcPr>
          <w:p w14:paraId="42DB6029" w14:textId="77777777" w:rsidR="00A52FAB" w:rsidRPr="00A92A52" w:rsidRDefault="00A52FAB" w:rsidP="00A52FAB">
            <w:pPr>
              <w:spacing w:line="360" w:lineRule="auto"/>
              <w:jc w:val="both"/>
              <w:rPr>
                <w:sz w:val="18"/>
                <w:szCs w:val="18"/>
                <w:lang w:val="en-US"/>
              </w:rPr>
            </w:pPr>
          </w:p>
        </w:tc>
        <w:tc>
          <w:tcPr>
            <w:tcW w:w="1305" w:type="dxa"/>
            <w:tcBorders>
              <w:top w:val="nil"/>
              <w:left w:val="single" w:sz="4" w:space="0" w:color="auto"/>
              <w:bottom w:val="single" w:sz="4" w:space="0" w:color="auto"/>
              <w:right w:val="single" w:sz="4" w:space="0" w:color="auto"/>
            </w:tcBorders>
          </w:tcPr>
          <w:p w14:paraId="7504EADE" w14:textId="77777777" w:rsidR="00A52FAB" w:rsidRPr="00A92A52" w:rsidRDefault="00A52FAB" w:rsidP="00A52FAB">
            <w:pPr>
              <w:spacing w:line="360" w:lineRule="auto"/>
              <w:jc w:val="both"/>
              <w:rPr>
                <w:sz w:val="18"/>
                <w:szCs w:val="18"/>
                <w:lang w:val="en-US"/>
              </w:rPr>
            </w:pPr>
          </w:p>
        </w:tc>
        <w:tc>
          <w:tcPr>
            <w:tcW w:w="1136" w:type="dxa"/>
            <w:tcBorders>
              <w:top w:val="nil"/>
              <w:left w:val="single" w:sz="4" w:space="0" w:color="auto"/>
              <w:bottom w:val="single" w:sz="4" w:space="0" w:color="auto"/>
              <w:right w:val="single" w:sz="4" w:space="0" w:color="auto"/>
            </w:tcBorders>
          </w:tcPr>
          <w:p w14:paraId="58B34F04" w14:textId="77777777" w:rsidR="00A52FAB" w:rsidRPr="00A92A52" w:rsidRDefault="00A52FAB" w:rsidP="00A52FAB">
            <w:pPr>
              <w:spacing w:line="360" w:lineRule="auto"/>
              <w:jc w:val="both"/>
              <w:rPr>
                <w:sz w:val="18"/>
                <w:szCs w:val="18"/>
                <w:lang w:val="en-US"/>
              </w:rPr>
            </w:pPr>
          </w:p>
        </w:tc>
        <w:tc>
          <w:tcPr>
            <w:tcW w:w="681" w:type="dxa"/>
            <w:tcBorders>
              <w:top w:val="nil"/>
              <w:left w:val="single" w:sz="4" w:space="0" w:color="auto"/>
              <w:bottom w:val="single" w:sz="4" w:space="0" w:color="auto"/>
              <w:right w:val="single" w:sz="4" w:space="0" w:color="auto"/>
            </w:tcBorders>
          </w:tcPr>
          <w:p w14:paraId="71EB3CC5" w14:textId="77777777" w:rsidR="00A52FAB" w:rsidRPr="00A92A52" w:rsidRDefault="00A52FAB" w:rsidP="00A52FAB">
            <w:pPr>
              <w:spacing w:line="360" w:lineRule="auto"/>
              <w:jc w:val="both"/>
              <w:rPr>
                <w:sz w:val="18"/>
                <w:szCs w:val="18"/>
                <w:lang w:val="en-US"/>
              </w:rPr>
            </w:pPr>
          </w:p>
        </w:tc>
      </w:tr>
      <w:tr w:rsidR="00A52FAB" w:rsidRPr="00A92A52" w14:paraId="071EF1D0"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2634141C" w14:textId="77777777" w:rsidR="00A52FAB" w:rsidRPr="00A92A52" w:rsidRDefault="00A52FAB" w:rsidP="00A52FAB">
            <w:pPr>
              <w:tabs>
                <w:tab w:val="left" w:pos="1230"/>
              </w:tabs>
              <w:spacing w:line="360" w:lineRule="auto"/>
              <w:jc w:val="both"/>
              <w:rPr>
                <w:sz w:val="18"/>
                <w:szCs w:val="18"/>
                <w:lang w:val="en-US"/>
              </w:rPr>
            </w:pPr>
            <w:r>
              <w:rPr>
                <w:sz w:val="18"/>
                <w:szCs w:val="18"/>
                <w:lang w:val="en-US"/>
              </w:rPr>
              <w:t xml:space="preserve">2899.46 </w:t>
            </w:r>
            <w:r w:rsidRPr="00A92A52">
              <w:rPr>
                <w:sz w:val="18"/>
                <w:szCs w:val="18"/>
                <w:lang w:val="en-US"/>
              </w:rPr>
              <w:t>±</w:t>
            </w:r>
            <w:r>
              <w:rPr>
                <w:sz w:val="18"/>
                <w:szCs w:val="18"/>
                <w:lang w:val="en-US"/>
              </w:rPr>
              <w:t xml:space="preserve"> 0.14</w:t>
            </w:r>
          </w:p>
        </w:tc>
        <w:tc>
          <w:tcPr>
            <w:tcW w:w="1490" w:type="dxa"/>
            <w:tcBorders>
              <w:top w:val="single" w:sz="4" w:space="0" w:color="auto"/>
              <w:left w:val="single" w:sz="4" w:space="0" w:color="auto"/>
              <w:bottom w:val="nil"/>
              <w:right w:val="single" w:sz="4" w:space="0" w:color="auto"/>
            </w:tcBorders>
          </w:tcPr>
          <w:p w14:paraId="36F44FA3" w14:textId="77777777" w:rsidR="00A52FAB" w:rsidRPr="00A92A52" w:rsidRDefault="00A52FAB" w:rsidP="00A52FAB">
            <w:pPr>
              <w:spacing w:line="360" w:lineRule="auto"/>
              <w:jc w:val="both"/>
              <w:rPr>
                <w:sz w:val="18"/>
                <w:szCs w:val="18"/>
                <w:lang w:val="en-US"/>
              </w:rPr>
            </w:pPr>
            <w:r>
              <w:rPr>
                <w:sz w:val="18"/>
                <w:szCs w:val="18"/>
                <w:lang w:val="en-US"/>
              </w:rPr>
              <w:t xml:space="preserve">0.46 </w:t>
            </w:r>
            <w:r w:rsidRPr="00A92A52">
              <w:rPr>
                <w:sz w:val="18"/>
                <w:szCs w:val="18"/>
                <w:lang w:val="en-US"/>
              </w:rPr>
              <w:t>±</w:t>
            </w:r>
            <w:r>
              <w:rPr>
                <w:sz w:val="18"/>
                <w:szCs w:val="18"/>
                <w:lang w:val="en-US"/>
              </w:rPr>
              <w:t xml:space="preserve"> 0.03</w:t>
            </w:r>
          </w:p>
        </w:tc>
        <w:tc>
          <w:tcPr>
            <w:tcW w:w="1125" w:type="dxa"/>
            <w:tcBorders>
              <w:top w:val="single" w:sz="4" w:space="0" w:color="auto"/>
              <w:left w:val="single" w:sz="4" w:space="0" w:color="auto"/>
              <w:bottom w:val="nil"/>
              <w:right w:val="single" w:sz="4" w:space="0" w:color="auto"/>
            </w:tcBorders>
          </w:tcPr>
          <w:p w14:paraId="559FF568" w14:textId="77777777" w:rsidR="00A52FAB" w:rsidRPr="00A92A52" w:rsidRDefault="00A52FAB" w:rsidP="00A52FAB">
            <w:pPr>
              <w:spacing w:line="360" w:lineRule="auto"/>
              <w:jc w:val="both"/>
              <w:rPr>
                <w:sz w:val="18"/>
                <w:szCs w:val="18"/>
                <w:lang w:val="en-US"/>
              </w:rPr>
            </w:pPr>
            <w:r>
              <w:rPr>
                <w:sz w:val="18"/>
                <w:szCs w:val="18"/>
                <w:lang w:val="en-US"/>
              </w:rPr>
              <w:t xml:space="preserve">1.10 </w:t>
            </w:r>
            <w:r w:rsidRPr="00A92A52">
              <w:rPr>
                <w:sz w:val="18"/>
                <w:szCs w:val="18"/>
                <w:lang w:val="en-US"/>
              </w:rPr>
              <w:t>±</w:t>
            </w:r>
            <w:r>
              <w:rPr>
                <w:sz w:val="18"/>
                <w:szCs w:val="18"/>
                <w:lang w:val="en-US"/>
              </w:rPr>
              <w:t xml:space="preserve"> 0.07</w:t>
            </w:r>
          </w:p>
        </w:tc>
        <w:tc>
          <w:tcPr>
            <w:tcW w:w="1135" w:type="dxa"/>
            <w:tcBorders>
              <w:top w:val="single" w:sz="4" w:space="0" w:color="auto"/>
              <w:left w:val="single" w:sz="4" w:space="0" w:color="auto"/>
              <w:bottom w:val="nil"/>
              <w:right w:val="single" w:sz="4" w:space="0" w:color="auto"/>
            </w:tcBorders>
          </w:tcPr>
          <w:p w14:paraId="749684C6" w14:textId="77777777" w:rsidR="00A52FAB" w:rsidRPr="00A92A52" w:rsidRDefault="00A52FAB" w:rsidP="00A52FAB">
            <w:pPr>
              <w:spacing w:line="360" w:lineRule="auto"/>
              <w:jc w:val="both"/>
              <w:rPr>
                <w:sz w:val="18"/>
                <w:szCs w:val="18"/>
                <w:lang w:val="en-US"/>
              </w:rPr>
            </w:pPr>
            <w:r>
              <w:rPr>
                <w:sz w:val="18"/>
                <w:szCs w:val="18"/>
                <w:lang w:val="en-US"/>
              </w:rPr>
              <w:t xml:space="preserve">7.30 </w:t>
            </w:r>
            <w:r w:rsidRPr="00A92A52">
              <w:rPr>
                <w:sz w:val="18"/>
                <w:szCs w:val="18"/>
                <w:lang w:val="en-US"/>
              </w:rPr>
              <w:t>±</w:t>
            </w:r>
            <w:r>
              <w:rPr>
                <w:sz w:val="18"/>
                <w:szCs w:val="18"/>
                <w:lang w:val="en-US"/>
              </w:rPr>
              <w:t xml:space="preserve"> 0.71</w:t>
            </w:r>
          </w:p>
        </w:tc>
        <w:tc>
          <w:tcPr>
            <w:tcW w:w="1305" w:type="dxa"/>
            <w:tcBorders>
              <w:top w:val="single" w:sz="4" w:space="0" w:color="auto"/>
              <w:left w:val="single" w:sz="4" w:space="0" w:color="auto"/>
              <w:bottom w:val="nil"/>
              <w:right w:val="single" w:sz="4" w:space="0" w:color="auto"/>
            </w:tcBorders>
          </w:tcPr>
          <w:p w14:paraId="4D7092A5" w14:textId="77777777" w:rsidR="00A52FAB" w:rsidRPr="00A92A52" w:rsidRDefault="00A52FAB" w:rsidP="00A52FAB">
            <w:pPr>
              <w:spacing w:line="360" w:lineRule="auto"/>
              <w:jc w:val="both"/>
              <w:rPr>
                <w:sz w:val="18"/>
                <w:szCs w:val="18"/>
                <w:lang w:val="en-US"/>
              </w:rPr>
            </w:pPr>
            <w:r>
              <w:rPr>
                <w:sz w:val="18"/>
                <w:szCs w:val="18"/>
                <w:lang w:val="en-US"/>
              </w:rPr>
              <w:t xml:space="preserve">2900.1 </w:t>
            </w:r>
            <w:r w:rsidRPr="00A92A52">
              <w:rPr>
                <w:sz w:val="18"/>
                <w:szCs w:val="18"/>
                <w:lang w:val="en-US"/>
              </w:rPr>
              <w:t>±</w:t>
            </w:r>
            <w:r>
              <w:rPr>
                <w:sz w:val="18"/>
                <w:szCs w:val="18"/>
                <w:lang w:val="en-US"/>
              </w:rPr>
              <w:t xml:space="preserve"> 0.7</w:t>
            </w:r>
          </w:p>
        </w:tc>
        <w:tc>
          <w:tcPr>
            <w:tcW w:w="1136" w:type="dxa"/>
            <w:tcBorders>
              <w:top w:val="single" w:sz="4" w:space="0" w:color="auto"/>
              <w:left w:val="single" w:sz="4" w:space="0" w:color="auto"/>
              <w:bottom w:val="nil"/>
              <w:right w:val="single" w:sz="4" w:space="0" w:color="auto"/>
            </w:tcBorders>
          </w:tcPr>
          <w:p w14:paraId="72B6A160" w14:textId="77777777" w:rsidR="00A52FAB" w:rsidRPr="00A92A52" w:rsidRDefault="00A52FAB" w:rsidP="00A52FAB">
            <w:pPr>
              <w:spacing w:line="360" w:lineRule="auto"/>
              <w:jc w:val="both"/>
              <w:rPr>
                <w:sz w:val="18"/>
                <w:szCs w:val="18"/>
                <w:lang w:val="en-US"/>
              </w:rPr>
            </w:pPr>
            <w:r>
              <w:rPr>
                <w:sz w:val="18"/>
                <w:szCs w:val="18"/>
                <w:lang w:val="en-US"/>
              </w:rPr>
              <w:t xml:space="preserve">1.1 </w:t>
            </w:r>
            <w:r w:rsidRPr="00A92A52">
              <w:rPr>
                <w:sz w:val="18"/>
                <w:szCs w:val="18"/>
                <w:lang w:val="en-US"/>
              </w:rPr>
              <w:t>±</w:t>
            </w:r>
            <w:r>
              <w:rPr>
                <w:sz w:val="18"/>
                <w:szCs w:val="18"/>
                <w:lang w:val="en-US"/>
              </w:rPr>
              <w:t xml:space="preserve"> 0.2</w:t>
            </w:r>
          </w:p>
        </w:tc>
        <w:tc>
          <w:tcPr>
            <w:tcW w:w="681" w:type="dxa"/>
            <w:tcBorders>
              <w:top w:val="single" w:sz="4" w:space="0" w:color="auto"/>
              <w:left w:val="single" w:sz="4" w:space="0" w:color="auto"/>
              <w:bottom w:val="nil"/>
              <w:right w:val="single" w:sz="4" w:space="0" w:color="auto"/>
            </w:tcBorders>
          </w:tcPr>
          <w:p w14:paraId="6359CD1E" w14:textId="77777777" w:rsidR="00A52FAB" w:rsidRPr="00A92A52" w:rsidRDefault="00A52FAB" w:rsidP="00A52FAB">
            <w:pPr>
              <w:spacing w:line="360" w:lineRule="auto"/>
              <w:jc w:val="both"/>
              <w:rPr>
                <w:sz w:val="18"/>
                <w:szCs w:val="18"/>
                <w:lang w:val="en-US"/>
              </w:rPr>
            </w:pPr>
            <w:r>
              <w:rPr>
                <w:sz w:val="18"/>
                <w:szCs w:val="18"/>
                <w:lang w:val="en-US"/>
              </w:rPr>
              <w:t>-0.01</w:t>
            </w:r>
          </w:p>
        </w:tc>
      </w:tr>
      <w:tr w:rsidR="00A52FAB" w:rsidRPr="00A92A52" w14:paraId="726955C1"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492F59FB" w14:textId="77777777" w:rsidR="00A52FAB" w:rsidRDefault="00A52FAB" w:rsidP="00A52FAB">
            <w:pPr>
              <w:tabs>
                <w:tab w:val="left" w:pos="1230"/>
              </w:tabs>
              <w:spacing w:line="360" w:lineRule="auto"/>
              <w:jc w:val="both"/>
              <w:rPr>
                <w:sz w:val="18"/>
                <w:szCs w:val="18"/>
                <w:lang w:val="en-US"/>
              </w:rPr>
            </w:pPr>
            <w:r>
              <w:rPr>
                <w:sz w:val="18"/>
                <w:szCs w:val="18"/>
                <w:lang w:val="en-US"/>
              </w:rPr>
              <w:t xml:space="preserve">3118.15 </w:t>
            </w:r>
            <w:r w:rsidRPr="00A92A52">
              <w:rPr>
                <w:sz w:val="18"/>
                <w:szCs w:val="18"/>
                <w:lang w:val="en-US"/>
              </w:rPr>
              <w:t>±</w:t>
            </w:r>
            <w:r>
              <w:rPr>
                <w:sz w:val="18"/>
                <w:szCs w:val="18"/>
                <w:lang w:val="en-US"/>
              </w:rPr>
              <w:t xml:space="preserve"> 0.13</w:t>
            </w:r>
            <w:r>
              <w:rPr>
                <w:sz w:val="18"/>
                <w:szCs w:val="18"/>
                <w:vertAlign w:val="superscript"/>
                <w:lang w:val="en-US"/>
              </w:rPr>
              <w:t>g</w:t>
            </w:r>
          </w:p>
        </w:tc>
        <w:tc>
          <w:tcPr>
            <w:tcW w:w="1490" w:type="dxa"/>
            <w:tcBorders>
              <w:top w:val="single" w:sz="4" w:space="0" w:color="auto"/>
              <w:left w:val="single" w:sz="4" w:space="0" w:color="auto"/>
              <w:bottom w:val="nil"/>
              <w:right w:val="single" w:sz="4" w:space="0" w:color="auto"/>
            </w:tcBorders>
          </w:tcPr>
          <w:p w14:paraId="389BCC79" w14:textId="77777777" w:rsidR="00A52FAB" w:rsidRDefault="00A52FAB" w:rsidP="00A52FAB">
            <w:pPr>
              <w:spacing w:line="360" w:lineRule="auto"/>
              <w:jc w:val="both"/>
              <w:rPr>
                <w:sz w:val="18"/>
                <w:szCs w:val="18"/>
                <w:lang w:val="en-US"/>
              </w:rPr>
            </w:pPr>
            <w:r>
              <w:rPr>
                <w:sz w:val="18"/>
                <w:szCs w:val="18"/>
                <w:lang w:val="en-US"/>
              </w:rPr>
              <w:t xml:space="preserve">0.39 </w:t>
            </w:r>
            <w:r w:rsidRPr="00A92A52">
              <w:rPr>
                <w:sz w:val="18"/>
                <w:szCs w:val="18"/>
                <w:lang w:val="en-US"/>
              </w:rPr>
              <w:t>±</w:t>
            </w:r>
            <w:r>
              <w:rPr>
                <w:sz w:val="18"/>
                <w:szCs w:val="18"/>
                <w:lang w:val="en-US"/>
              </w:rPr>
              <w:t xml:space="preserve"> 0.02</w:t>
            </w:r>
          </w:p>
        </w:tc>
        <w:tc>
          <w:tcPr>
            <w:tcW w:w="1125" w:type="dxa"/>
            <w:tcBorders>
              <w:top w:val="single" w:sz="4" w:space="0" w:color="auto"/>
              <w:left w:val="single" w:sz="4" w:space="0" w:color="auto"/>
              <w:bottom w:val="nil"/>
              <w:right w:val="single" w:sz="4" w:space="0" w:color="auto"/>
            </w:tcBorders>
          </w:tcPr>
          <w:p w14:paraId="4C001313" w14:textId="77777777" w:rsidR="00A52FAB" w:rsidRDefault="00A52FAB" w:rsidP="00A52FAB">
            <w:pPr>
              <w:spacing w:line="360" w:lineRule="auto"/>
              <w:jc w:val="both"/>
              <w:rPr>
                <w:sz w:val="18"/>
                <w:szCs w:val="18"/>
                <w:lang w:val="en-US"/>
              </w:rPr>
            </w:pPr>
            <w:r>
              <w:rPr>
                <w:sz w:val="18"/>
                <w:szCs w:val="18"/>
                <w:lang w:val="en-US"/>
              </w:rPr>
              <w:t xml:space="preserve">0.93 </w:t>
            </w:r>
            <w:r w:rsidRPr="00A92A52">
              <w:rPr>
                <w:sz w:val="18"/>
                <w:szCs w:val="18"/>
                <w:lang w:val="en-US"/>
              </w:rPr>
              <w:t>±</w:t>
            </w:r>
            <w:r>
              <w:rPr>
                <w:sz w:val="18"/>
                <w:szCs w:val="18"/>
                <w:lang w:val="en-US"/>
              </w:rPr>
              <w:t xml:space="preserve"> 0.06</w:t>
            </w:r>
          </w:p>
        </w:tc>
        <w:tc>
          <w:tcPr>
            <w:tcW w:w="1135" w:type="dxa"/>
            <w:tcBorders>
              <w:top w:val="single" w:sz="4" w:space="0" w:color="auto"/>
              <w:left w:val="single" w:sz="4" w:space="0" w:color="auto"/>
              <w:bottom w:val="nil"/>
              <w:right w:val="single" w:sz="4" w:space="0" w:color="auto"/>
            </w:tcBorders>
          </w:tcPr>
          <w:p w14:paraId="39E8A6EE" w14:textId="77777777" w:rsidR="00A52FAB" w:rsidRDefault="00A52FAB" w:rsidP="00A52FAB">
            <w:pPr>
              <w:spacing w:line="360" w:lineRule="auto"/>
              <w:jc w:val="both"/>
              <w:rPr>
                <w:sz w:val="18"/>
                <w:szCs w:val="18"/>
                <w:lang w:val="en-US"/>
              </w:rPr>
            </w:pPr>
            <w:r>
              <w:rPr>
                <w:sz w:val="18"/>
                <w:szCs w:val="18"/>
                <w:lang w:val="en-US"/>
              </w:rPr>
              <w:t xml:space="preserve">6.20 </w:t>
            </w:r>
            <w:r w:rsidRPr="00A92A52">
              <w:rPr>
                <w:sz w:val="18"/>
                <w:szCs w:val="18"/>
                <w:lang w:val="en-US"/>
              </w:rPr>
              <w:t>±</w:t>
            </w:r>
            <w:r>
              <w:rPr>
                <w:sz w:val="18"/>
                <w:szCs w:val="18"/>
                <w:lang w:val="en-US"/>
              </w:rPr>
              <w:t xml:space="preserve"> 0.62</w:t>
            </w:r>
          </w:p>
        </w:tc>
        <w:tc>
          <w:tcPr>
            <w:tcW w:w="1305" w:type="dxa"/>
            <w:tcBorders>
              <w:top w:val="single" w:sz="4" w:space="0" w:color="auto"/>
              <w:left w:val="single" w:sz="4" w:space="0" w:color="auto"/>
              <w:bottom w:val="nil"/>
              <w:right w:val="single" w:sz="4" w:space="0" w:color="auto"/>
            </w:tcBorders>
          </w:tcPr>
          <w:p w14:paraId="2D58C8EF" w14:textId="77777777" w:rsidR="00A52FAB" w:rsidRDefault="00A52FAB" w:rsidP="00A52FAB">
            <w:pPr>
              <w:spacing w:line="360" w:lineRule="auto"/>
              <w:jc w:val="both"/>
              <w:rPr>
                <w:sz w:val="18"/>
                <w:szCs w:val="18"/>
                <w:lang w:val="en-US"/>
              </w:rPr>
            </w:pPr>
            <w:r>
              <w:rPr>
                <w:sz w:val="18"/>
                <w:szCs w:val="18"/>
                <w:lang w:val="en-US"/>
              </w:rPr>
              <w:t xml:space="preserve">3120.4 </w:t>
            </w:r>
            <w:r w:rsidRPr="00A92A52">
              <w:rPr>
                <w:sz w:val="18"/>
                <w:szCs w:val="18"/>
                <w:lang w:val="en-US"/>
              </w:rPr>
              <w:t>±</w:t>
            </w:r>
            <w:r>
              <w:rPr>
                <w:sz w:val="18"/>
                <w:szCs w:val="18"/>
                <w:lang w:val="en-US"/>
              </w:rPr>
              <w:t xml:space="preserve"> 1.2</w:t>
            </w:r>
            <w:r>
              <w:rPr>
                <w:sz w:val="18"/>
                <w:szCs w:val="18"/>
                <w:vertAlign w:val="superscript"/>
                <w:lang w:val="en-US"/>
              </w:rPr>
              <w:t>i</w:t>
            </w:r>
          </w:p>
        </w:tc>
        <w:tc>
          <w:tcPr>
            <w:tcW w:w="1136" w:type="dxa"/>
            <w:tcBorders>
              <w:top w:val="single" w:sz="4" w:space="0" w:color="auto"/>
              <w:left w:val="single" w:sz="4" w:space="0" w:color="auto"/>
              <w:bottom w:val="nil"/>
              <w:right w:val="single" w:sz="4" w:space="0" w:color="auto"/>
            </w:tcBorders>
          </w:tcPr>
          <w:p w14:paraId="422155CF" w14:textId="77777777" w:rsidR="00A52FAB" w:rsidRDefault="00A52FAB" w:rsidP="00A52FAB">
            <w:pPr>
              <w:spacing w:line="360" w:lineRule="auto"/>
              <w:jc w:val="both"/>
              <w:rPr>
                <w:sz w:val="18"/>
                <w:szCs w:val="18"/>
                <w:lang w:val="en-US"/>
              </w:rPr>
            </w:pPr>
            <w:r>
              <w:rPr>
                <w:sz w:val="18"/>
                <w:szCs w:val="18"/>
                <w:lang w:val="en-US"/>
              </w:rPr>
              <w:t xml:space="preserve">0.56 </w:t>
            </w:r>
            <w:r w:rsidRPr="00A92A52">
              <w:rPr>
                <w:sz w:val="18"/>
                <w:szCs w:val="18"/>
                <w:lang w:val="en-US"/>
              </w:rPr>
              <w:t>±</w:t>
            </w:r>
            <w:r>
              <w:rPr>
                <w:sz w:val="18"/>
                <w:szCs w:val="18"/>
                <w:lang w:val="en-US"/>
              </w:rPr>
              <w:t xml:space="preserve"> 0.12</w:t>
            </w:r>
          </w:p>
        </w:tc>
        <w:tc>
          <w:tcPr>
            <w:tcW w:w="681" w:type="dxa"/>
            <w:tcBorders>
              <w:top w:val="single" w:sz="4" w:space="0" w:color="auto"/>
              <w:left w:val="single" w:sz="4" w:space="0" w:color="auto"/>
              <w:bottom w:val="nil"/>
              <w:right w:val="single" w:sz="4" w:space="0" w:color="auto"/>
            </w:tcBorders>
          </w:tcPr>
          <w:p w14:paraId="13E5D000" w14:textId="77777777" w:rsidR="00A52FAB" w:rsidRDefault="00A52FAB" w:rsidP="00A52FAB">
            <w:pPr>
              <w:spacing w:line="360" w:lineRule="auto"/>
              <w:jc w:val="both"/>
              <w:rPr>
                <w:sz w:val="18"/>
                <w:szCs w:val="18"/>
                <w:lang w:val="en-US"/>
              </w:rPr>
            </w:pPr>
            <w:r>
              <w:rPr>
                <w:sz w:val="18"/>
                <w:szCs w:val="18"/>
                <w:lang w:val="en-US"/>
              </w:rPr>
              <w:t>2.73</w:t>
            </w:r>
          </w:p>
        </w:tc>
      </w:tr>
      <w:tr w:rsidR="00A52FAB" w:rsidRPr="00A92A52" w14:paraId="1D4E8B01"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4E0BD170" w14:textId="77777777" w:rsidR="00A52FAB" w:rsidRDefault="00A52FAB" w:rsidP="00A52FAB">
            <w:pPr>
              <w:tabs>
                <w:tab w:val="left" w:pos="1230"/>
              </w:tabs>
              <w:spacing w:line="360" w:lineRule="auto"/>
              <w:jc w:val="both"/>
              <w:rPr>
                <w:sz w:val="18"/>
                <w:szCs w:val="18"/>
                <w:lang w:val="en-US"/>
              </w:rPr>
            </w:pPr>
            <w:r>
              <w:rPr>
                <w:sz w:val="18"/>
                <w:szCs w:val="18"/>
                <w:lang w:val="en-US"/>
              </w:rPr>
              <w:t xml:space="preserve">3319.29 </w:t>
            </w:r>
            <w:r w:rsidRPr="00A92A52">
              <w:rPr>
                <w:sz w:val="18"/>
                <w:szCs w:val="18"/>
                <w:lang w:val="en-US"/>
              </w:rPr>
              <w:t>±</w:t>
            </w:r>
            <w:r>
              <w:rPr>
                <w:sz w:val="18"/>
                <w:szCs w:val="18"/>
                <w:lang w:val="en-US"/>
              </w:rPr>
              <w:t xml:space="preserve"> 0.25</w:t>
            </w:r>
          </w:p>
        </w:tc>
        <w:tc>
          <w:tcPr>
            <w:tcW w:w="1490" w:type="dxa"/>
            <w:tcBorders>
              <w:top w:val="single" w:sz="4" w:space="0" w:color="auto"/>
              <w:left w:val="single" w:sz="4" w:space="0" w:color="auto"/>
              <w:bottom w:val="nil"/>
              <w:right w:val="single" w:sz="4" w:space="0" w:color="auto"/>
            </w:tcBorders>
          </w:tcPr>
          <w:p w14:paraId="366E8723" w14:textId="77777777" w:rsidR="00A52FAB" w:rsidRDefault="00A52FAB" w:rsidP="00A52FAB">
            <w:pPr>
              <w:spacing w:line="360" w:lineRule="auto"/>
              <w:jc w:val="both"/>
              <w:rPr>
                <w:sz w:val="18"/>
                <w:szCs w:val="18"/>
                <w:lang w:val="en-US"/>
              </w:rPr>
            </w:pPr>
            <w:r>
              <w:rPr>
                <w:sz w:val="18"/>
                <w:szCs w:val="18"/>
                <w:lang w:val="en-US"/>
              </w:rPr>
              <w:t xml:space="preserve">0.13 </w:t>
            </w:r>
            <w:r w:rsidRPr="00A92A52">
              <w:rPr>
                <w:sz w:val="18"/>
                <w:szCs w:val="18"/>
                <w:lang w:val="en-US"/>
              </w:rPr>
              <w:t>±</w:t>
            </w:r>
            <w:r>
              <w:rPr>
                <w:sz w:val="18"/>
                <w:szCs w:val="18"/>
                <w:lang w:val="en-US"/>
              </w:rPr>
              <w:t xml:space="preserve"> 0.02</w:t>
            </w:r>
          </w:p>
        </w:tc>
        <w:tc>
          <w:tcPr>
            <w:tcW w:w="1125" w:type="dxa"/>
            <w:tcBorders>
              <w:top w:val="single" w:sz="4" w:space="0" w:color="auto"/>
              <w:left w:val="single" w:sz="4" w:space="0" w:color="auto"/>
              <w:bottom w:val="nil"/>
              <w:right w:val="single" w:sz="4" w:space="0" w:color="auto"/>
            </w:tcBorders>
          </w:tcPr>
          <w:p w14:paraId="49430E33" w14:textId="77777777" w:rsidR="00A52FAB" w:rsidRDefault="00A52FAB" w:rsidP="00A52FAB">
            <w:pPr>
              <w:spacing w:line="360" w:lineRule="auto"/>
              <w:jc w:val="both"/>
              <w:rPr>
                <w:sz w:val="18"/>
                <w:szCs w:val="18"/>
                <w:lang w:val="en-US"/>
              </w:rPr>
            </w:pPr>
            <w:r>
              <w:rPr>
                <w:sz w:val="18"/>
                <w:szCs w:val="18"/>
                <w:lang w:val="en-US"/>
              </w:rPr>
              <w:t xml:space="preserve">0.31 </w:t>
            </w:r>
            <w:r w:rsidRPr="00A92A52">
              <w:rPr>
                <w:sz w:val="18"/>
                <w:szCs w:val="18"/>
                <w:lang w:val="en-US"/>
              </w:rPr>
              <w:t>±</w:t>
            </w:r>
            <w:r>
              <w:rPr>
                <w:sz w:val="18"/>
                <w:szCs w:val="18"/>
                <w:lang w:val="en-US"/>
              </w:rPr>
              <w:t xml:space="preserve"> 0.04</w:t>
            </w:r>
          </w:p>
        </w:tc>
        <w:tc>
          <w:tcPr>
            <w:tcW w:w="1135" w:type="dxa"/>
            <w:tcBorders>
              <w:top w:val="single" w:sz="4" w:space="0" w:color="auto"/>
              <w:left w:val="single" w:sz="4" w:space="0" w:color="auto"/>
              <w:bottom w:val="nil"/>
              <w:right w:val="single" w:sz="4" w:space="0" w:color="auto"/>
            </w:tcBorders>
          </w:tcPr>
          <w:p w14:paraId="2C84951E" w14:textId="77777777" w:rsidR="00A52FAB" w:rsidRDefault="00A52FAB" w:rsidP="00A52FAB">
            <w:pPr>
              <w:spacing w:line="360" w:lineRule="auto"/>
              <w:jc w:val="both"/>
              <w:rPr>
                <w:sz w:val="18"/>
                <w:szCs w:val="18"/>
                <w:lang w:val="en-US"/>
              </w:rPr>
            </w:pPr>
            <w:r>
              <w:rPr>
                <w:sz w:val="18"/>
                <w:szCs w:val="18"/>
                <w:lang w:val="en-US"/>
              </w:rPr>
              <w:t xml:space="preserve">2.08 </w:t>
            </w:r>
            <w:r w:rsidRPr="00A92A52">
              <w:rPr>
                <w:sz w:val="18"/>
                <w:szCs w:val="18"/>
                <w:lang w:val="en-US"/>
              </w:rPr>
              <w:t>±</w:t>
            </w:r>
            <w:r>
              <w:rPr>
                <w:sz w:val="18"/>
                <w:szCs w:val="18"/>
                <w:lang w:val="en-US"/>
              </w:rPr>
              <w:t xml:space="preserve"> 0.31</w:t>
            </w:r>
          </w:p>
        </w:tc>
        <w:tc>
          <w:tcPr>
            <w:tcW w:w="1305" w:type="dxa"/>
            <w:tcBorders>
              <w:top w:val="single" w:sz="4" w:space="0" w:color="auto"/>
              <w:left w:val="single" w:sz="4" w:space="0" w:color="auto"/>
              <w:bottom w:val="nil"/>
              <w:right w:val="single" w:sz="4" w:space="0" w:color="auto"/>
            </w:tcBorders>
          </w:tcPr>
          <w:p w14:paraId="75596A86" w14:textId="77777777" w:rsidR="00A52FAB" w:rsidRDefault="00A52FAB" w:rsidP="00A52FAB">
            <w:pPr>
              <w:spacing w:line="360" w:lineRule="auto"/>
              <w:jc w:val="both"/>
              <w:rPr>
                <w:sz w:val="18"/>
                <w:szCs w:val="18"/>
                <w:lang w:val="en-US"/>
              </w:rPr>
            </w:pPr>
            <w:r>
              <w:rPr>
                <w:sz w:val="18"/>
                <w:szCs w:val="18"/>
                <w:lang w:val="en-US"/>
              </w:rPr>
              <w:t>-</w:t>
            </w:r>
          </w:p>
        </w:tc>
        <w:tc>
          <w:tcPr>
            <w:tcW w:w="1136" w:type="dxa"/>
            <w:tcBorders>
              <w:top w:val="single" w:sz="4" w:space="0" w:color="auto"/>
              <w:left w:val="single" w:sz="4" w:space="0" w:color="auto"/>
              <w:bottom w:val="nil"/>
              <w:right w:val="single" w:sz="4" w:space="0" w:color="auto"/>
            </w:tcBorders>
          </w:tcPr>
          <w:p w14:paraId="02589397" w14:textId="77777777" w:rsidR="00A52FAB" w:rsidRDefault="00A52FAB" w:rsidP="00A52FAB">
            <w:pPr>
              <w:spacing w:line="360" w:lineRule="auto"/>
              <w:jc w:val="both"/>
              <w:rPr>
                <w:sz w:val="18"/>
                <w:szCs w:val="18"/>
                <w:lang w:val="en-US"/>
              </w:rPr>
            </w:pPr>
            <w:r>
              <w:rPr>
                <w:sz w:val="18"/>
                <w:szCs w:val="18"/>
                <w:lang w:val="en-US"/>
              </w:rPr>
              <w:t>-</w:t>
            </w:r>
          </w:p>
        </w:tc>
        <w:tc>
          <w:tcPr>
            <w:tcW w:w="681" w:type="dxa"/>
            <w:tcBorders>
              <w:top w:val="single" w:sz="4" w:space="0" w:color="auto"/>
              <w:left w:val="single" w:sz="4" w:space="0" w:color="auto"/>
              <w:bottom w:val="nil"/>
              <w:right w:val="single" w:sz="4" w:space="0" w:color="auto"/>
            </w:tcBorders>
          </w:tcPr>
          <w:p w14:paraId="1B22B38B" w14:textId="77777777" w:rsidR="00A52FAB" w:rsidRDefault="00A52FAB" w:rsidP="00A52FAB">
            <w:pPr>
              <w:spacing w:line="360" w:lineRule="auto"/>
              <w:jc w:val="both"/>
              <w:rPr>
                <w:sz w:val="18"/>
                <w:szCs w:val="18"/>
                <w:lang w:val="en-US"/>
              </w:rPr>
            </w:pPr>
            <w:r>
              <w:rPr>
                <w:sz w:val="18"/>
                <w:szCs w:val="18"/>
                <w:lang w:val="en-US"/>
              </w:rPr>
              <w:t>-</w:t>
            </w:r>
          </w:p>
        </w:tc>
      </w:tr>
      <w:tr w:rsidR="00A52FAB" w:rsidRPr="00A92A52" w14:paraId="79369320"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693775FC" w14:textId="77777777" w:rsidR="00A52FAB" w:rsidRDefault="00A52FAB" w:rsidP="00A52FAB">
            <w:pPr>
              <w:tabs>
                <w:tab w:val="left" w:pos="1230"/>
              </w:tabs>
              <w:spacing w:line="360" w:lineRule="auto"/>
              <w:jc w:val="both"/>
              <w:rPr>
                <w:sz w:val="18"/>
                <w:szCs w:val="18"/>
                <w:lang w:val="en-US"/>
              </w:rPr>
            </w:pPr>
            <w:r>
              <w:rPr>
                <w:sz w:val="18"/>
                <w:szCs w:val="18"/>
                <w:lang w:val="en-US"/>
              </w:rPr>
              <w:t xml:space="preserve">3471.02 </w:t>
            </w:r>
            <w:r w:rsidRPr="00A92A52">
              <w:rPr>
                <w:sz w:val="18"/>
                <w:szCs w:val="18"/>
                <w:lang w:val="en-US"/>
              </w:rPr>
              <w:t>±</w:t>
            </w:r>
            <w:r>
              <w:rPr>
                <w:sz w:val="18"/>
                <w:szCs w:val="18"/>
                <w:lang w:val="en-US"/>
              </w:rPr>
              <w:t xml:space="preserve"> 0.24</w:t>
            </w:r>
          </w:p>
        </w:tc>
        <w:tc>
          <w:tcPr>
            <w:tcW w:w="1490" w:type="dxa"/>
            <w:tcBorders>
              <w:top w:val="single" w:sz="4" w:space="0" w:color="auto"/>
              <w:left w:val="single" w:sz="4" w:space="0" w:color="auto"/>
              <w:bottom w:val="nil"/>
              <w:right w:val="single" w:sz="4" w:space="0" w:color="auto"/>
            </w:tcBorders>
          </w:tcPr>
          <w:p w14:paraId="0FB62F79" w14:textId="77777777" w:rsidR="00A52FAB" w:rsidRDefault="00A52FAB" w:rsidP="00A52FAB">
            <w:pPr>
              <w:spacing w:line="360" w:lineRule="auto"/>
              <w:jc w:val="both"/>
              <w:rPr>
                <w:sz w:val="18"/>
                <w:szCs w:val="18"/>
                <w:lang w:val="en-US"/>
              </w:rPr>
            </w:pPr>
            <w:r>
              <w:rPr>
                <w:sz w:val="18"/>
                <w:szCs w:val="18"/>
                <w:lang w:val="en-US"/>
              </w:rPr>
              <w:t xml:space="preserve">0.16 </w:t>
            </w:r>
            <w:r w:rsidRPr="00A92A52">
              <w:rPr>
                <w:sz w:val="18"/>
                <w:szCs w:val="18"/>
                <w:lang w:val="en-US"/>
              </w:rPr>
              <w:t>±</w:t>
            </w:r>
            <w:r>
              <w:rPr>
                <w:sz w:val="18"/>
                <w:szCs w:val="18"/>
                <w:lang w:val="en-US"/>
              </w:rPr>
              <w:t xml:space="preserve"> 0.02</w:t>
            </w:r>
          </w:p>
        </w:tc>
        <w:tc>
          <w:tcPr>
            <w:tcW w:w="1125" w:type="dxa"/>
            <w:tcBorders>
              <w:top w:val="single" w:sz="4" w:space="0" w:color="auto"/>
              <w:left w:val="single" w:sz="4" w:space="0" w:color="auto"/>
              <w:bottom w:val="nil"/>
              <w:right w:val="single" w:sz="4" w:space="0" w:color="auto"/>
            </w:tcBorders>
          </w:tcPr>
          <w:p w14:paraId="5B47F026" w14:textId="77777777" w:rsidR="00A52FAB" w:rsidRDefault="00A52FAB" w:rsidP="00A52FAB">
            <w:pPr>
              <w:spacing w:line="360" w:lineRule="auto"/>
              <w:jc w:val="both"/>
              <w:rPr>
                <w:sz w:val="18"/>
                <w:szCs w:val="18"/>
                <w:lang w:val="en-US"/>
              </w:rPr>
            </w:pPr>
            <w:r>
              <w:rPr>
                <w:sz w:val="18"/>
                <w:szCs w:val="18"/>
                <w:lang w:val="en-US"/>
              </w:rPr>
              <w:t xml:space="preserve">0.39 </w:t>
            </w:r>
            <w:r w:rsidRPr="00A92A52">
              <w:rPr>
                <w:sz w:val="18"/>
                <w:szCs w:val="18"/>
                <w:lang w:val="en-US"/>
              </w:rPr>
              <w:t>±</w:t>
            </w:r>
            <w:r>
              <w:rPr>
                <w:sz w:val="18"/>
                <w:szCs w:val="18"/>
                <w:lang w:val="en-US"/>
              </w:rPr>
              <w:t xml:space="preserve"> 0.04</w:t>
            </w:r>
          </w:p>
        </w:tc>
        <w:tc>
          <w:tcPr>
            <w:tcW w:w="1135" w:type="dxa"/>
            <w:tcBorders>
              <w:top w:val="single" w:sz="4" w:space="0" w:color="auto"/>
              <w:left w:val="single" w:sz="4" w:space="0" w:color="auto"/>
              <w:bottom w:val="nil"/>
              <w:right w:val="single" w:sz="4" w:space="0" w:color="auto"/>
            </w:tcBorders>
          </w:tcPr>
          <w:p w14:paraId="71D4CEAC" w14:textId="77777777" w:rsidR="00A52FAB" w:rsidRDefault="00A52FAB" w:rsidP="00A52FAB">
            <w:pPr>
              <w:spacing w:line="360" w:lineRule="auto"/>
              <w:jc w:val="both"/>
              <w:rPr>
                <w:sz w:val="18"/>
                <w:szCs w:val="18"/>
                <w:lang w:val="en-US"/>
              </w:rPr>
            </w:pPr>
            <w:r>
              <w:rPr>
                <w:sz w:val="18"/>
                <w:szCs w:val="18"/>
                <w:lang w:val="en-US"/>
              </w:rPr>
              <w:t xml:space="preserve">2.60 </w:t>
            </w:r>
            <w:r w:rsidRPr="00A92A52">
              <w:rPr>
                <w:sz w:val="18"/>
                <w:szCs w:val="18"/>
                <w:lang w:val="en-US"/>
              </w:rPr>
              <w:t>±</w:t>
            </w:r>
            <w:r>
              <w:rPr>
                <w:sz w:val="18"/>
                <w:szCs w:val="18"/>
                <w:lang w:val="en-US"/>
              </w:rPr>
              <w:t xml:space="preserve"> 0.35</w:t>
            </w:r>
          </w:p>
        </w:tc>
        <w:tc>
          <w:tcPr>
            <w:tcW w:w="1305" w:type="dxa"/>
            <w:tcBorders>
              <w:top w:val="single" w:sz="4" w:space="0" w:color="auto"/>
              <w:left w:val="single" w:sz="4" w:space="0" w:color="auto"/>
              <w:bottom w:val="nil"/>
              <w:right w:val="single" w:sz="4" w:space="0" w:color="auto"/>
            </w:tcBorders>
          </w:tcPr>
          <w:p w14:paraId="0C0999C5" w14:textId="77777777" w:rsidR="00A52FAB" w:rsidRDefault="00A52FAB" w:rsidP="00A52FAB">
            <w:pPr>
              <w:spacing w:line="360" w:lineRule="auto"/>
              <w:jc w:val="both"/>
              <w:rPr>
                <w:sz w:val="18"/>
                <w:szCs w:val="18"/>
                <w:lang w:val="en-US"/>
              </w:rPr>
            </w:pPr>
            <w:r>
              <w:rPr>
                <w:sz w:val="18"/>
                <w:szCs w:val="18"/>
                <w:lang w:val="en-US"/>
              </w:rPr>
              <w:t>-</w:t>
            </w:r>
          </w:p>
        </w:tc>
        <w:tc>
          <w:tcPr>
            <w:tcW w:w="1136" w:type="dxa"/>
            <w:tcBorders>
              <w:top w:val="single" w:sz="4" w:space="0" w:color="auto"/>
              <w:left w:val="single" w:sz="4" w:space="0" w:color="auto"/>
              <w:bottom w:val="nil"/>
              <w:right w:val="single" w:sz="4" w:space="0" w:color="auto"/>
            </w:tcBorders>
          </w:tcPr>
          <w:p w14:paraId="675CC2A7" w14:textId="77777777" w:rsidR="00A52FAB" w:rsidRDefault="00A52FAB" w:rsidP="00A52FAB">
            <w:pPr>
              <w:spacing w:line="360" w:lineRule="auto"/>
              <w:jc w:val="both"/>
              <w:rPr>
                <w:sz w:val="18"/>
                <w:szCs w:val="18"/>
                <w:lang w:val="en-US"/>
              </w:rPr>
            </w:pPr>
            <w:r>
              <w:rPr>
                <w:sz w:val="18"/>
                <w:szCs w:val="18"/>
                <w:lang w:val="en-US"/>
              </w:rPr>
              <w:t>-</w:t>
            </w:r>
          </w:p>
        </w:tc>
        <w:tc>
          <w:tcPr>
            <w:tcW w:w="681" w:type="dxa"/>
            <w:tcBorders>
              <w:top w:val="single" w:sz="4" w:space="0" w:color="auto"/>
              <w:left w:val="single" w:sz="4" w:space="0" w:color="auto"/>
              <w:bottom w:val="nil"/>
              <w:right w:val="single" w:sz="4" w:space="0" w:color="auto"/>
            </w:tcBorders>
          </w:tcPr>
          <w:p w14:paraId="6CA46153" w14:textId="77777777" w:rsidR="00A52FAB" w:rsidRDefault="00A52FAB" w:rsidP="00A52FAB">
            <w:pPr>
              <w:spacing w:line="360" w:lineRule="auto"/>
              <w:jc w:val="both"/>
              <w:rPr>
                <w:sz w:val="18"/>
                <w:szCs w:val="18"/>
                <w:lang w:val="en-US"/>
              </w:rPr>
            </w:pPr>
            <w:r>
              <w:rPr>
                <w:sz w:val="18"/>
                <w:szCs w:val="18"/>
                <w:lang w:val="en-US"/>
              </w:rPr>
              <w:t>-</w:t>
            </w:r>
          </w:p>
        </w:tc>
      </w:tr>
      <w:tr w:rsidR="00A52FAB" w:rsidRPr="00A92A52" w14:paraId="0FC422B3" w14:textId="77777777" w:rsidTr="00A52FAB">
        <w:trPr>
          <w:trHeight w:hRule="exact" w:val="287"/>
        </w:trPr>
        <w:tc>
          <w:tcPr>
            <w:tcW w:w="1525" w:type="dxa"/>
            <w:tcBorders>
              <w:top w:val="single" w:sz="4" w:space="0" w:color="auto"/>
              <w:left w:val="single" w:sz="4" w:space="0" w:color="auto"/>
              <w:bottom w:val="nil"/>
              <w:right w:val="single" w:sz="4" w:space="0" w:color="auto"/>
            </w:tcBorders>
          </w:tcPr>
          <w:p w14:paraId="3DB73B12" w14:textId="77777777" w:rsidR="00A52FAB" w:rsidRDefault="00A52FAB" w:rsidP="00A52FAB">
            <w:pPr>
              <w:tabs>
                <w:tab w:val="left" w:pos="1230"/>
              </w:tabs>
              <w:spacing w:line="360" w:lineRule="auto"/>
              <w:jc w:val="both"/>
              <w:rPr>
                <w:sz w:val="18"/>
                <w:szCs w:val="18"/>
                <w:lang w:val="en-US"/>
              </w:rPr>
            </w:pPr>
            <w:r>
              <w:rPr>
                <w:sz w:val="18"/>
                <w:szCs w:val="18"/>
                <w:lang w:val="en-US"/>
              </w:rPr>
              <w:t xml:space="preserve">3643.53 </w:t>
            </w:r>
            <w:r w:rsidRPr="00A92A52">
              <w:rPr>
                <w:sz w:val="18"/>
                <w:szCs w:val="18"/>
                <w:lang w:val="en-US"/>
              </w:rPr>
              <w:t>±</w:t>
            </w:r>
            <w:r>
              <w:rPr>
                <w:sz w:val="18"/>
                <w:szCs w:val="18"/>
                <w:lang w:val="en-US"/>
              </w:rPr>
              <w:t xml:space="preserve"> 0.37</w:t>
            </w:r>
            <w:r>
              <w:rPr>
                <w:sz w:val="18"/>
                <w:szCs w:val="18"/>
                <w:vertAlign w:val="superscript"/>
                <w:lang w:val="en-US"/>
              </w:rPr>
              <w:t>d</w:t>
            </w:r>
          </w:p>
        </w:tc>
        <w:tc>
          <w:tcPr>
            <w:tcW w:w="1490" w:type="dxa"/>
            <w:tcBorders>
              <w:top w:val="single" w:sz="4" w:space="0" w:color="auto"/>
              <w:left w:val="single" w:sz="4" w:space="0" w:color="auto"/>
              <w:bottom w:val="nil"/>
              <w:right w:val="single" w:sz="4" w:space="0" w:color="auto"/>
            </w:tcBorders>
          </w:tcPr>
          <w:p w14:paraId="3961F28A" w14:textId="77777777" w:rsidR="00A52FAB" w:rsidRDefault="00A52FAB" w:rsidP="00A52FAB">
            <w:pPr>
              <w:spacing w:line="360" w:lineRule="auto"/>
              <w:jc w:val="both"/>
              <w:rPr>
                <w:sz w:val="18"/>
                <w:szCs w:val="18"/>
                <w:lang w:val="en-US"/>
              </w:rPr>
            </w:pPr>
            <w:r>
              <w:rPr>
                <w:sz w:val="18"/>
                <w:szCs w:val="18"/>
                <w:lang w:val="en-US"/>
              </w:rPr>
              <w:t xml:space="preserve">0.09 </w:t>
            </w:r>
            <w:r w:rsidRPr="00A92A52">
              <w:rPr>
                <w:sz w:val="18"/>
                <w:szCs w:val="18"/>
                <w:lang w:val="en-US"/>
              </w:rPr>
              <w:t>±</w:t>
            </w:r>
            <w:r>
              <w:rPr>
                <w:sz w:val="18"/>
                <w:szCs w:val="18"/>
                <w:lang w:val="en-US"/>
              </w:rPr>
              <w:t xml:space="preserve"> 0.02</w:t>
            </w:r>
          </w:p>
        </w:tc>
        <w:tc>
          <w:tcPr>
            <w:tcW w:w="1125" w:type="dxa"/>
            <w:tcBorders>
              <w:top w:val="single" w:sz="4" w:space="0" w:color="auto"/>
              <w:left w:val="single" w:sz="4" w:space="0" w:color="auto"/>
              <w:bottom w:val="nil"/>
              <w:right w:val="single" w:sz="4" w:space="0" w:color="auto"/>
            </w:tcBorders>
          </w:tcPr>
          <w:p w14:paraId="7DA2592B" w14:textId="77777777" w:rsidR="00A52FAB" w:rsidRDefault="00A52FAB" w:rsidP="00A52FAB">
            <w:pPr>
              <w:spacing w:line="360" w:lineRule="auto"/>
              <w:jc w:val="both"/>
              <w:rPr>
                <w:sz w:val="18"/>
                <w:szCs w:val="18"/>
                <w:lang w:val="en-US"/>
              </w:rPr>
            </w:pPr>
            <w:r>
              <w:rPr>
                <w:sz w:val="18"/>
                <w:szCs w:val="18"/>
                <w:lang w:val="en-US"/>
              </w:rPr>
              <w:t xml:space="preserve">0.23 </w:t>
            </w:r>
            <w:r w:rsidRPr="00A92A52">
              <w:rPr>
                <w:sz w:val="18"/>
                <w:szCs w:val="18"/>
                <w:lang w:val="en-US"/>
              </w:rPr>
              <w:t>±</w:t>
            </w:r>
            <w:r>
              <w:rPr>
                <w:sz w:val="18"/>
                <w:szCs w:val="18"/>
                <w:lang w:val="en-US"/>
              </w:rPr>
              <w:t xml:space="preserve"> 0.05</w:t>
            </w:r>
          </w:p>
        </w:tc>
        <w:tc>
          <w:tcPr>
            <w:tcW w:w="1135" w:type="dxa"/>
            <w:tcBorders>
              <w:top w:val="single" w:sz="4" w:space="0" w:color="auto"/>
              <w:left w:val="single" w:sz="4" w:space="0" w:color="auto"/>
              <w:bottom w:val="nil"/>
              <w:right w:val="single" w:sz="4" w:space="0" w:color="auto"/>
            </w:tcBorders>
          </w:tcPr>
          <w:p w14:paraId="5843B9EF" w14:textId="77777777" w:rsidR="00A52FAB" w:rsidRDefault="00A52FAB" w:rsidP="00A52FAB">
            <w:pPr>
              <w:spacing w:line="360" w:lineRule="auto"/>
              <w:jc w:val="both"/>
              <w:rPr>
                <w:sz w:val="18"/>
                <w:szCs w:val="18"/>
                <w:lang w:val="en-US"/>
              </w:rPr>
            </w:pPr>
            <w:r>
              <w:rPr>
                <w:sz w:val="18"/>
                <w:szCs w:val="18"/>
                <w:lang w:val="en-US"/>
              </w:rPr>
              <w:t xml:space="preserve">1.50 </w:t>
            </w:r>
            <w:r w:rsidRPr="00A92A52">
              <w:rPr>
                <w:sz w:val="18"/>
                <w:szCs w:val="18"/>
                <w:lang w:val="en-US"/>
              </w:rPr>
              <w:t>±</w:t>
            </w:r>
            <w:r>
              <w:rPr>
                <w:sz w:val="18"/>
                <w:szCs w:val="18"/>
                <w:lang w:val="en-US"/>
              </w:rPr>
              <w:t xml:space="preserve"> 0.34</w:t>
            </w:r>
          </w:p>
        </w:tc>
        <w:tc>
          <w:tcPr>
            <w:tcW w:w="1305" w:type="dxa"/>
            <w:tcBorders>
              <w:top w:val="single" w:sz="4" w:space="0" w:color="auto"/>
              <w:left w:val="single" w:sz="4" w:space="0" w:color="auto"/>
              <w:bottom w:val="nil"/>
              <w:right w:val="single" w:sz="4" w:space="0" w:color="auto"/>
            </w:tcBorders>
          </w:tcPr>
          <w:p w14:paraId="3940F4A5" w14:textId="77777777" w:rsidR="00A52FAB" w:rsidRDefault="00A52FAB" w:rsidP="00A52FAB">
            <w:pPr>
              <w:spacing w:line="360" w:lineRule="auto"/>
              <w:jc w:val="both"/>
              <w:rPr>
                <w:sz w:val="18"/>
                <w:szCs w:val="18"/>
                <w:lang w:val="en-US"/>
              </w:rPr>
            </w:pPr>
            <w:r>
              <w:rPr>
                <w:sz w:val="18"/>
                <w:szCs w:val="18"/>
                <w:lang w:val="en-US"/>
              </w:rPr>
              <w:t>-</w:t>
            </w:r>
          </w:p>
        </w:tc>
        <w:tc>
          <w:tcPr>
            <w:tcW w:w="1136" w:type="dxa"/>
            <w:tcBorders>
              <w:top w:val="single" w:sz="4" w:space="0" w:color="auto"/>
              <w:left w:val="single" w:sz="4" w:space="0" w:color="auto"/>
              <w:bottom w:val="nil"/>
              <w:right w:val="single" w:sz="4" w:space="0" w:color="auto"/>
            </w:tcBorders>
          </w:tcPr>
          <w:p w14:paraId="0BF62A39" w14:textId="77777777" w:rsidR="00A52FAB" w:rsidRDefault="00A52FAB" w:rsidP="00A52FAB">
            <w:pPr>
              <w:spacing w:line="360" w:lineRule="auto"/>
              <w:jc w:val="both"/>
              <w:rPr>
                <w:sz w:val="18"/>
                <w:szCs w:val="18"/>
                <w:lang w:val="en-US"/>
              </w:rPr>
            </w:pPr>
            <w:r>
              <w:rPr>
                <w:sz w:val="18"/>
                <w:szCs w:val="18"/>
                <w:lang w:val="en-US"/>
              </w:rPr>
              <w:t>-</w:t>
            </w:r>
          </w:p>
        </w:tc>
        <w:tc>
          <w:tcPr>
            <w:tcW w:w="681" w:type="dxa"/>
            <w:tcBorders>
              <w:top w:val="single" w:sz="4" w:space="0" w:color="auto"/>
              <w:left w:val="single" w:sz="4" w:space="0" w:color="auto"/>
              <w:bottom w:val="nil"/>
              <w:right w:val="single" w:sz="4" w:space="0" w:color="auto"/>
            </w:tcBorders>
          </w:tcPr>
          <w:p w14:paraId="7DBE7CBC" w14:textId="77777777" w:rsidR="00A52FAB" w:rsidRDefault="00A52FAB" w:rsidP="00A52FAB">
            <w:pPr>
              <w:spacing w:line="360" w:lineRule="auto"/>
              <w:jc w:val="both"/>
              <w:rPr>
                <w:sz w:val="18"/>
                <w:szCs w:val="18"/>
                <w:lang w:val="en-US"/>
              </w:rPr>
            </w:pPr>
            <w:r>
              <w:rPr>
                <w:sz w:val="18"/>
                <w:szCs w:val="18"/>
                <w:lang w:val="en-US"/>
              </w:rPr>
              <w:t>-</w:t>
            </w:r>
          </w:p>
        </w:tc>
      </w:tr>
      <w:tr w:rsidR="00A52FAB" w:rsidRPr="00A92A52" w14:paraId="6BD19B91" w14:textId="77777777" w:rsidTr="00A52FAB">
        <w:trPr>
          <w:trHeight w:hRule="exact" w:val="56"/>
        </w:trPr>
        <w:tc>
          <w:tcPr>
            <w:tcW w:w="1525" w:type="dxa"/>
            <w:tcBorders>
              <w:top w:val="nil"/>
              <w:left w:val="single" w:sz="4" w:space="0" w:color="auto"/>
              <w:bottom w:val="single" w:sz="4" w:space="0" w:color="auto"/>
              <w:right w:val="single" w:sz="4" w:space="0" w:color="auto"/>
            </w:tcBorders>
          </w:tcPr>
          <w:p w14:paraId="7273DDCE" w14:textId="77777777" w:rsidR="00A52FAB" w:rsidRPr="00A92A52" w:rsidRDefault="00A52FAB" w:rsidP="00A52FAB">
            <w:pPr>
              <w:tabs>
                <w:tab w:val="left" w:pos="1230"/>
              </w:tabs>
              <w:spacing w:line="360" w:lineRule="auto"/>
              <w:jc w:val="both"/>
              <w:rPr>
                <w:sz w:val="18"/>
                <w:szCs w:val="18"/>
                <w:lang w:val="en-US"/>
              </w:rPr>
            </w:pPr>
          </w:p>
        </w:tc>
        <w:tc>
          <w:tcPr>
            <w:tcW w:w="1490" w:type="dxa"/>
            <w:tcBorders>
              <w:top w:val="nil"/>
              <w:left w:val="single" w:sz="4" w:space="0" w:color="auto"/>
              <w:bottom w:val="single" w:sz="4" w:space="0" w:color="auto"/>
              <w:right w:val="single" w:sz="4" w:space="0" w:color="auto"/>
            </w:tcBorders>
          </w:tcPr>
          <w:p w14:paraId="62110B30" w14:textId="77777777" w:rsidR="00A52FAB" w:rsidRPr="00A92A52" w:rsidRDefault="00A52FAB" w:rsidP="00A52FAB">
            <w:pPr>
              <w:spacing w:line="360" w:lineRule="auto"/>
              <w:jc w:val="both"/>
              <w:rPr>
                <w:sz w:val="18"/>
                <w:szCs w:val="18"/>
                <w:lang w:val="en-US"/>
              </w:rPr>
            </w:pPr>
          </w:p>
        </w:tc>
        <w:tc>
          <w:tcPr>
            <w:tcW w:w="1125" w:type="dxa"/>
            <w:tcBorders>
              <w:top w:val="nil"/>
              <w:left w:val="single" w:sz="4" w:space="0" w:color="auto"/>
              <w:bottom w:val="single" w:sz="4" w:space="0" w:color="auto"/>
              <w:right w:val="single" w:sz="4" w:space="0" w:color="auto"/>
            </w:tcBorders>
          </w:tcPr>
          <w:p w14:paraId="42E72B3F" w14:textId="77777777" w:rsidR="00A52FAB" w:rsidRPr="00A92A52" w:rsidRDefault="00A52FAB" w:rsidP="00A52FAB">
            <w:pPr>
              <w:spacing w:line="360" w:lineRule="auto"/>
              <w:jc w:val="both"/>
              <w:rPr>
                <w:sz w:val="18"/>
                <w:szCs w:val="18"/>
                <w:lang w:val="en-US"/>
              </w:rPr>
            </w:pPr>
          </w:p>
        </w:tc>
        <w:tc>
          <w:tcPr>
            <w:tcW w:w="1135" w:type="dxa"/>
            <w:tcBorders>
              <w:top w:val="nil"/>
              <w:left w:val="single" w:sz="4" w:space="0" w:color="auto"/>
              <w:bottom w:val="single" w:sz="4" w:space="0" w:color="auto"/>
              <w:right w:val="single" w:sz="4" w:space="0" w:color="auto"/>
            </w:tcBorders>
          </w:tcPr>
          <w:p w14:paraId="3972DE90" w14:textId="77777777" w:rsidR="00A52FAB" w:rsidRPr="00A92A52" w:rsidRDefault="00A52FAB" w:rsidP="00A52FAB">
            <w:pPr>
              <w:spacing w:line="360" w:lineRule="auto"/>
              <w:jc w:val="both"/>
              <w:rPr>
                <w:sz w:val="18"/>
                <w:szCs w:val="18"/>
                <w:lang w:val="en-US"/>
              </w:rPr>
            </w:pPr>
          </w:p>
        </w:tc>
        <w:tc>
          <w:tcPr>
            <w:tcW w:w="1305" w:type="dxa"/>
            <w:tcBorders>
              <w:top w:val="nil"/>
              <w:left w:val="single" w:sz="4" w:space="0" w:color="auto"/>
              <w:bottom w:val="single" w:sz="4" w:space="0" w:color="auto"/>
              <w:right w:val="single" w:sz="4" w:space="0" w:color="auto"/>
            </w:tcBorders>
          </w:tcPr>
          <w:p w14:paraId="06D10984" w14:textId="77777777" w:rsidR="00A52FAB" w:rsidRPr="00A92A52" w:rsidRDefault="00A52FAB" w:rsidP="00A52FAB">
            <w:pPr>
              <w:spacing w:line="360" w:lineRule="auto"/>
              <w:jc w:val="both"/>
              <w:rPr>
                <w:sz w:val="18"/>
                <w:szCs w:val="18"/>
                <w:lang w:val="en-US"/>
              </w:rPr>
            </w:pPr>
          </w:p>
        </w:tc>
        <w:tc>
          <w:tcPr>
            <w:tcW w:w="1136" w:type="dxa"/>
            <w:tcBorders>
              <w:top w:val="nil"/>
              <w:left w:val="single" w:sz="4" w:space="0" w:color="auto"/>
              <w:bottom w:val="single" w:sz="4" w:space="0" w:color="auto"/>
              <w:right w:val="single" w:sz="4" w:space="0" w:color="auto"/>
            </w:tcBorders>
          </w:tcPr>
          <w:p w14:paraId="1C66C035" w14:textId="77777777" w:rsidR="00A52FAB" w:rsidRPr="00A92A52" w:rsidRDefault="00A52FAB" w:rsidP="00A52FAB">
            <w:pPr>
              <w:spacing w:line="360" w:lineRule="auto"/>
              <w:jc w:val="both"/>
              <w:rPr>
                <w:sz w:val="18"/>
                <w:szCs w:val="18"/>
                <w:lang w:val="en-US"/>
              </w:rPr>
            </w:pPr>
          </w:p>
        </w:tc>
        <w:tc>
          <w:tcPr>
            <w:tcW w:w="681" w:type="dxa"/>
            <w:tcBorders>
              <w:top w:val="nil"/>
              <w:left w:val="single" w:sz="4" w:space="0" w:color="auto"/>
              <w:bottom w:val="single" w:sz="4" w:space="0" w:color="auto"/>
              <w:right w:val="single" w:sz="4" w:space="0" w:color="auto"/>
            </w:tcBorders>
          </w:tcPr>
          <w:p w14:paraId="2CE86E06" w14:textId="77777777" w:rsidR="00A52FAB" w:rsidRPr="00A92A52" w:rsidRDefault="00A52FAB" w:rsidP="00A52FAB">
            <w:pPr>
              <w:spacing w:line="360" w:lineRule="auto"/>
              <w:jc w:val="both"/>
              <w:rPr>
                <w:sz w:val="18"/>
                <w:szCs w:val="18"/>
                <w:lang w:val="en-US"/>
              </w:rPr>
            </w:pPr>
          </w:p>
        </w:tc>
      </w:tr>
    </w:tbl>
    <w:p w14:paraId="6349FD23" w14:textId="77777777" w:rsidR="00A52FAB" w:rsidRDefault="00A52FAB" w:rsidP="00A52FAB">
      <w:pPr>
        <w:keepNext/>
        <w:jc w:val="both"/>
        <w:outlineLvl w:val="0"/>
        <w:rPr>
          <w:sz w:val="20"/>
          <w:szCs w:val="20"/>
          <w:lang w:val="en-US"/>
        </w:rPr>
      </w:pPr>
      <w:r w:rsidRPr="00FA69FA">
        <w:rPr>
          <w:i/>
          <w:sz w:val="20"/>
          <w:szCs w:val="20"/>
          <w:lang w:val="en-US"/>
        </w:rPr>
        <w:t>E</w:t>
      </w:r>
      <w:r w:rsidRPr="00B76960">
        <w:rPr>
          <w:iCs/>
          <w:sz w:val="20"/>
          <w:szCs w:val="20"/>
          <w:vertAlign w:val="subscript"/>
          <w:lang w:val="en-US"/>
        </w:rPr>
        <w:t>γ</w:t>
      </w:r>
      <w:r w:rsidRPr="00A92A52">
        <w:rPr>
          <w:sz w:val="20"/>
          <w:szCs w:val="20"/>
          <w:lang w:val="en-US"/>
        </w:rPr>
        <w:t xml:space="preserve"> is the gamma-ray energy, </w:t>
      </w:r>
      <w:r w:rsidRPr="00663BFC">
        <w:rPr>
          <w:bCs/>
          <w:i/>
          <w:kern w:val="32"/>
          <w:sz w:val="20"/>
          <w:szCs w:val="20"/>
          <w:lang w:val="en-US"/>
        </w:rPr>
        <w:t>P</w:t>
      </w:r>
      <w:r w:rsidRPr="00663BFC">
        <w:rPr>
          <w:bCs/>
          <w:i/>
          <w:kern w:val="32"/>
          <w:sz w:val="20"/>
          <w:szCs w:val="20"/>
          <w:vertAlign w:val="subscript"/>
          <w:lang w:val="en-US"/>
        </w:rPr>
        <w:t>E</w:t>
      </w:r>
      <w:r w:rsidRPr="00B76960">
        <w:rPr>
          <w:bCs/>
          <w:iCs/>
          <w:kern w:val="32"/>
          <w:sz w:val="20"/>
          <w:szCs w:val="20"/>
          <w:vertAlign w:val="subscript"/>
          <w:lang w:val="en-US"/>
        </w:rPr>
        <w:t>γ</w:t>
      </w:r>
      <w:r w:rsidRPr="00B76960">
        <w:rPr>
          <w:bCs/>
          <w:iCs/>
          <w:kern w:val="32"/>
          <w:sz w:val="20"/>
          <w:szCs w:val="20"/>
          <w:lang w:val="en-US"/>
        </w:rPr>
        <w:t>(90°)/</w:t>
      </w:r>
      <w:r w:rsidRPr="00B76960">
        <w:rPr>
          <w:iCs/>
          <w:sz w:val="20"/>
          <w:szCs w:val="20"/>
          <w:lang w:val="en-US"/>
        </w:rPr>
        <w:t>(</w:t>
      </w:r>
      <w:r w:rsidRPr="00663BFC">
        <w:rPr>
          <w:i/>
          <w:sz w:val="20"/>
          <w:szCs w:val="20"/>
          <w:lang w:val="en-US"/>
        </w:rPr>
        <w:t>ε</w:t>
      </w:r>
      <w:r w:rsidRPr="00663BFC">
        <w:rPr>
          <w:i/>
          <w:sz w:val="20"/>
          <w:szCs w:val="20"/>
          <w:vertAlign w:val="subscript"/>
          <w:lang w:val="en-US"/>
        </w:rPr>
        <w:t>E</w:t>
      </w:r>
      <w:r w:rsidRPr="00B76960">
        <w:rPr>
          <w:iCs/>
          <w:sz w:val="20"/>
          <w:szCs w:val="20"/>
          <w:vertAlign w:val="subscript"/>
          <w:lang w:val="en-US"/>
        </w:rPr>
        <w:t>γ</w:t>
      </w:r>
      <w:r w:rsidRPr="00663BFC">
        <w:rPr>
          <w:i/>
          <w:sz w:val="20"/>
          <w:szCs w:val="20"/>
          <w:lang w:val="en-US"/>
        </w:rPr>
        <w:t>·f</w:t>
      </w:r>
      <w:r w:rsidRPr="00663BFC">
        <w:rPr>
          <w:i/>
          <w:sz w:val="20"/>
          <w:szCs w:val="20"/>
          <w:vertAlign w:val="subscript"/>
          <w:lang w:val="en-US"/>
        </w:rPr>
        <w:t>E</w:t>
      </w:r>
      <w:r w:rsidRPr="00B76960">
        <w:rPr>
          <w:iCs/>
          <w:sz w:val="20"/>
          <w:szCs w:val="20"/>
          <w:vertAlign w:val="subscript"/>
          <w:lang w:val="en-US"/>
        </w:rPr>
        <w:t>γ</w:t>
      </w:r>
      <w:r w:rsidRPr="00B76960">
        <w:rPr>
          <w:iCs/>
          <w:sz w:val="20"/>
          <w:szCs w:val="20"/>
          <w:lang w:val="en-US"/>
        </w:rPr>
        <w:t>)</w:t>
      </w:r>
      <w:r>
        <w:rPr>
          <w:sz w:val="20"/>
          <w:szCs w:val="20"/>
          <w:lang w:val="en-US"/>
        </w:rPr>
        <w:t xml:space="preserve"> </w:t>
      </w:r>
      <w:r w:rsidRPr="00A92A52">
        <w:rPr>
          <w:sz w:val="20"/>
          <w:szCs w:val="20"/>
          <w:lang w:val="en-US"/>
        </w:rPr>
        <w:t>the net counts in the gamma-ray peak divided by the full-energy-peak efficiency</w:t>
      </w:r>
      <w:r>
        <w:rPr>
          <w:sz w:val="20"/>
          <w:szCs w:val="20"/>
          <w:lang w:val="en-US"/>
        </w:rPr>
        <w:t xml:space="preserve"> and the gamma self-absorption factor</w:t>
      </w:r>
      <w:r w:rsidRPr="00A92A52">
        <w:rPr>
          <w:sz w:val="20"/>
          <w:szCs w:val="20"/>
          <w:lang w:val="en-US"/>
        </w:rPr>
        <w:t xml:space="preserve">, </w:t>
      </w:r>
      <w:r w:rsidRPr="00FA69FA">
        <w:rPr>
          <w:i/>
          <w:sz w:val="20"/>
          <w:szCs w:val="20"/>
          <w:lang w:val="en-US"/>
        </w:rPr>
        <w:t>I</w:t>
      </w:r>
      <w:r w:rsidRPr="00B76960">
        <w:rPr>
          <w:iCs/>
          <w:sz w:val="20"/>
          <w:szCs w:val="20"/>
          <w:vertAlign w:val="subscript"/>
          <w:lang w:val="en-US"/>
        </w:rPr>
        <w:t>R</w:t>
      </w:r>
      <w:r w:rsidRPr="00A92A52">
        <w:rPr>
          <w:sz w:val="20"/>
          <w:szCs w:val="20"/>
          <w:lang w:val="en-US"/>
        </w:rPr>
        <w:t xml:space="preserve"> the relative intensity of the gamma ray and </w:t>
      </w:r>
      <w:r w:rsidRPr="00B76960">
        <w:rPr>
          <w:iCs/>
          <w:sz w:val="20"/>
          <w:szCs w:val="20"/>
          <w:lang w:val="en-US"/>
        </w:rPr>
        <w:t>&lt;</w:t>
      </w:r>
      <w:r w:rsidRPr="00FA69FA">
        <w:rPr>
          <w:i/>
          <w:sz w:val="20"/>
          <w:szCs w:val="20"/>
          <w:lang w:val="en-US"/>
        </w:rPr>
        <w:t>σ</w:t>
      </w:r>
      <w:r w:rsidRPr="00FA69FA">
        <w:rPr>
          <w:i/>
          <w:sz w:val="20"/>
          <w:szCs w:val="20"/>
          <w:vertAlign w:val="subscript"/>
          <w:lang w:val="en-US"/>
        </w:rPr>
        <w:t>E</w:t>
      </w:r>
      <w:r w:rsidRPr="00B76960">
        <w:rPr>
          <w:iCs/>
          <w:sz w:val="20"/>
          <w:szCs w:val="20"/>
          <w:vertAlign w:val="subscript"/>
          <w:lang w:val="en-US"/>
        </w:rPr>
        <w:t>γ</w:t>
      </w:r>
      <w:r w:rsidRPr="00B76960">
        <w:rPr>
          <w:iCs/>
          <w:sz w:val="20"/>
          <w:szCs w:val="20"/>
          <w:lang w:val="en-US"/>
        </w:rPr>
        <w:t xml:space="preserve">(90°)&gt; </w:t>
      </w:r>
      <w:r w:rsidRPr="00A92A52">
        <w:rPr>
          <w:sz w:val="20"/>
          <w:szCs w:val="20"/>
          <w:lang w:val="en-US"/>
        </w:rPr>
        <w:t>the fission</w:t>
      </w:r>
      <w:r>
        <w:rPr>
          <w:sz w:val="20"/>
          <w:szCs w:val="20"/>
          <w:lang w:val="en-US"/>
        </w:rPr>
        <w:t>-</w:t>
      </w:r>
      <w:r w:rsidRPr="00A92A52">
        <w:rPr>
          <w:sz w:val="20"/>
          <w:szCs w:val="20"/>
          <w:lang w:val="en-US"/>
        </w:rPr>
        <w:t>neutron spectrum</w:t>
      </w:r>
      <w:r>
        <w:rPr>
          <w:sz w:val="20"/>
          <w:szCs w:val="20"/>
          <w:lang w:val="en-US"/>
        </w:rPr>
        <w:t>-</w:t>
      </w:r>
      <w:r w:rsidRPr="00A92A52">
        <w:rPr>
          <w:sz w:val="20"/>
          <w:szCs w:val="20"/>
          <w:lang w:val="en-US"/>
        </w:rPr>
        <w:t>averaged partial cross section for gamma-ray production at an angle of 90° between neutron beam and detector determined with Eq. (</w:t>
      </w:r>
      <w:r>
        <w:rPr>
          <w:sz w:val="20"/>
          <w:szCs w:val="20"/>
          <w:lang w:val="en-US"/>
        </w:rPr>
        <w:t>1</w:t>
      </w:r>
      <w:r w:rsidRPr="00A92A52">
        <w:rPr>
          <w:sz w:val="20"/>
          <w:szCs w:val="20"/>
          <w:lang w:val="en-US"/>
        </w:rPr>
        <w:t xml:space="preserve">). </w:t>
      </w:r>
      <w:r w:rsidRPr="00FA69FA">
        <w:rPr>
          <w:i/>
          <w:sz w:val="20"/>
          <w:szCs w:val="20"/>
          <w:lang w:val="en-US"/>
        </w:rPr>
        <w:t>R</w:t>
      </w:r>
      <w:r w:rsidRPr="00A92A52">
        <w:rPr>
          <w:sz w:val="20"/>
          <w:szCs w:val="20"/>
          <w:lang w:val="en-US"/>
        </w:rPr>
        <w:t xml:space="preserve"> is the residual calculated by means of Eq. (</w:t>
      </w:r>
      <w:r>
        <w:rPr>
          <w:sz w:val="20"/>
          <w:szCs w:val="20"/>
          <w:lang w:val="en-US"/>
        </w:rPr>
        <w:t>6</w:t>
      </w:r>
      <w:r w:rsidRPr="00A92A52">
        <w:rPr>
          <w:sz w:val="20"/>
          <w:szCs w:val="20"/>
          <w:lang w:val="en-US"/>
        </w:rPr>
        <w:t>)</w:t>
      </w:r>
    </w:p>
    <w:p w14:paraId="28812479" w14:textId="77777777" w:rsidR="00A52FAB" w:rsidRPr="00F370B6" w:rsidRDefault="00A52FAB" w:rsidP="00A52FAB">
      <w:pPr>
        <w:spacing w:before="240" w:after="240"/>
        <w:contextualSpacing/>
        <w:jc w:val="both"/>
        <w:rPr>
          <w:color w:val="000000" w:themeColor="text1"/>
          <w:sz w:val="20"/>
          <w:szCs w:val="20"/>
          <w:lang w:val="en-US"/>
        </w:rPr>
      </w:pPr>
      <w:r w:rsidRPr="00F370B6">
        <w:rPr>
          <w:color w:val="000000" w:themeColor="text1"/>
          <w:sz w:val="20"/>
          <w:szCs w:val="20"/>
          <w:vertAlign w:val="superscript"/>
          <w:lang w:val="en-US"/>
        </w:rPr>
        <w:t>a</w:t>
      </w:r>
      <w:r w:rsidRPr="00F370B6">
        <w:rPr>
          <w:color w:val="000000" w:themeColor="text1"/>
          <w:sz w:val="20"/>
          <w:szCs w:val="20"/>
          <w:lang w:val="en-US"/>
        </w:rPr>
        <w:t>reaction threshold for inelastic scattering is 0.56 MeV [</w:t>
      </w:r>
      <w:r>
        <w:rPr>
          <w:color w:val="000000" w:themeColor="text1"/>
          <w:sz w:val="20"/>
          <w:szCs w:val="20"/>
          <w:lang w:val="en-US"/>
        </w:rPr>
        <w:t>41</w:t>
      </w:r>
      <w:r w:rsidRPr="00F370B6">
        <w:rPr>
          <w:color w:val="000000" w:themeColor="text1"/>
          <w:sz w:val="20"/>
          <w:szCs w:val="20"/>
          <w:lang w:val="en-US"/>
        </w:rPr>
        <w:t>]</w:t>
      </w:r>
    </w:p>
    <w:p w14:paraId="7D60F9FD" w14:textId="77777777" w:rsidR="00A52FAB" w:rsidRPr="00F370B6" w:rsidRDefault="00A52FAB" w:rsidP="00A52FAB">
      <w:pPr>
        <w:spacing w:before="240" w:after="240"/>
        <w:contextualSpacing/>
        <w:jc w:val="both"/>
        <w:rPr>
          <w:color w:val="000000" w:themeColor="text1"/>
          <w:sz w:val="20"/>
          <w:szCs w:val="20"/>
          <w:lang w:val="en-US"/>
        </w:rPr>
      </w:pPr>
    </w:p>
    <w:p w14:paraId="0C635C6B" w14:textId="77777777" w:rsidR="00A52FAB" w:rsidRPr="00F370B6" w:rsidRDefault="00A52FAB" w:rsidP="00A52FAB">
      <w:pPr>
        <w:spacing w:before="240" w:after="240"/>
        <w:contextualSpacing/>
        <w:jc w:val="both"/>
        <w:rPr>
          <w:color w:val="000000" w:themeColor="text1"/>
          <w:sz w:val="20"/>
          <w:szCs w:val="20"/>
          <w:lang w:val="en-US"/>
        </w:rPr>
      </w:pPr>
      <w:r w:rsidRPr="00F370B6">
        <w:rPr>
          <w:color w:val="000000" w:themeColor="text1"/>
          <w:sz w:val="20"/>
          <w:szCs w:val="20"/>
          <w:vertAlign w:val="superscript"/>
          <w:lang w:val="en-US"/>
        </w:rPr>
        <w:t>b</w:t>
      </w:r>
      <w:r w:rsidRPr="00F370B6">
        <w:rPr>
          <w:color w:val="000000" w:themeColor="text1"/>
          <w:sz w:val="20"/>
          <w:szCs w:val="20"/>
          <w:lang w:val="en-US"/>
        </w:rPr>
        <w:t>reaction threshold for inelastic scattering is 1.61 MeV [29,30]</w:t>
      </w:r>
    </w:p>
    <w:p w14:paraId="5ADD31F0" w14:textId="77777777" w:rsidR="00A52FAB" w:rsidRPr="00F370B6" w:rsidRDefault="00A52FAB" w:rsidP="00A52FAB">
      <w:pPr>
        <w:spacing w:before="240" w:after="240"/>
        <w:contextualSpacing/>
        <w:jc w:val="both"/>
        <w:rPr>
          <w:color w:val="FF0000"/>
          <w:sz w:val="20"/>
          <w:szCs w:val="20"/>
          <w:lang w:val="en-US"/>
        </w:rPr>
      </w:pPr>
    </w:p>
    <w:p w14:paraId="72D19F73" w14:textId="77777777" w:rsidR="00A52FAB" w:rsidRDefault="00A52FAB" w:rsidP="00A52FAB">
      <w:pPr>
        <w:spacing w:before="240" w:after="240"/>
        <w:contextualSpacing/>
        <w:jc w:val="both"/>
        <w:rPr>
          <w:sz w:val="20"/>
          <w:szCs w:val="20"/>
          <w:lang w:val="en-US"/>
        </w:rPr>
      </w:pPr>
      <w:r>
        <w:rPr>
          <w:sz w:val="20"/>
          <w:szCs w:val="20"/>
          <w:vertAlign w:val="superscript"/>
          <w:lang w:val="en-US"/>
        </w:rPr>
        <w:t>c</w:t>
      </w:r>
      <w:r>
        <w:rPr>
          <w:sz w:val="20"/>
          <w:szCs w:val="20"/>
          <w:lang w:val="en-US"/>
        </w:rPr>
        <w:t xml:space="preserve">gamma ray of </w:t>
      </w:r>
      <w:r w:rsidRPr="00881B78">
        <w:rPr>
          <w:sz w:val="20"/>
          <w:szCs w:val="20"/>
          <w:vertAlign w:val="superscript"/>
          <w:lang w:val="en-US"/>
        </w:rPr>
        <w:t>136</w:t>
      </w:r>
      <w:r>
        <w:rPr>
          <w:sz w:val="20"/>
          <w:szCs w:val="20"/>
          <w:lang w:val="en-US"/>
        </w:rPr>
        <w:t>Ce</w:t>
      </w:r>
    </w:p>
    <w:p w14:paraId="6EDEE1C1" w14:textId="77777777" w:rsidR="00A52FAB" w:rsidRDefault="00A52FAB" w:rsidP="00A52FAB">
      <w:pPr>
        <w:spacing w:before="240" w:after="240"/>
        <w:contextualSpacing/>
        <w:jc w:val="both"/>
        <w:rPr>
          <w:sz w:val="20"/>
          <w:szCs w:val="20"/>
          <w:lang w:val="en-US"/>
        </w:rPr>
      </w:pPr>
    </w:p>
    <w:p w14:paraId="7787A75D" w14:textId="77777777" w:rsidR="00A52FAB" w:rsidRDefault="00A52FAB" w:rsidP="00A52FAB">
      <w:pPr>
        <w:spacing w:before="240" w:after="240"/>
        <w:contextualSpacing/>
        <w:jc w:val="both"/>
        <w:rPr>
          <w:sz w:val="20"/>
          <w:szCs w:val="20"/>
          <w:lang w:val="en-US"/>
        </w:rPr>
      </w:pPr>
      <w:r>
        <w:rPr>
          <w:sz w:val="20"/>
          <w:szCs w:val="20"/>
          <w:vertAlign w:val="superscript"/>
          <w:lang w:val="en-US"/>
        </w:rPr>
        <w:t>d</w:t>
      </w:r>
      <w:r>
        <w:rPr>
          <w:sz w:val="20"/>
          <w:szCs w:val="20"/>
          <w:lang w:val="en-US"/>
        </w:rPr>
        <w:t xml:space="preserve">interference from </w:t>
      </w:r>
      <w:r w:rsidRPr="002267C0">
        <w:rPr>
          <w:sz w:val="20"/>
          <w:szCs w:val="20"/>
          <w:vertAlign w:val="superscript"/>
          <w:lang w:val="en-US"/>
        </w:rPr>
        <w:t>142</w:t>
      </w:r>
      <w:r>
        <w:rPr>
          <w:sz w:val="20"/>
          <w:szCs w:val="20"/>
          <w:lang w:val="en-US"/>
        </w:rPr>
        <w:t>Ce(n,n’γ)</w:t>
      </w:r>
      <w:r w:rsidRPr="002267C0">
        <w:rPr>
          <w:sz w:val="20"/>
          <w:szCs w:val="20"/>
          <w:vertAlign w:val="superscript"/>
          <w:lang w:val="en-US"/>
        </w:rPr>
        <w:t>142</w:t>
      </w:r>
      <w:r>
        <w:rPr>
          <w:sz w:val="20"/>
          <w:szCs w:val="20"/>
          <w:lang w:val="en-US"/>
        </w:rPr>
        <w:t>Ce possible with respect to [27]</w:t>
      </w:r>
    </w:p>
    <w:p w14:paraId="2A2C9D89" w14:textId="77777777" w:rsidR="00A52FAB" w:rsidRPr="00A92A52" w:rsidRDefault="00A52FAB" w:rsidP="00A52FAB">
      <w:pPr>
        <w:spacing w:before="240" w:after="240"/>
        <w:contextualSpacing/>
        <w:jc w:val="both"/>
        <w:rPr>
          <w:sz w:val="20"/>
          <w:szCs w:val="20"/>
          <w:lang w:val="en-US"/>
        </w:rPr>
      </w:pPr>
    </w:p>
    <w:p w14:paraId="0CA46943" w14:textId="77777777" w:rsidR="00A52FAB" w:rsidRDefault="00A52FAB" w:rsidP="00A52FAB">
      <w:pPr>
        <w:spacing w:before="240" w:after="240"/>
        <w:contextualSpacing/>
        <w:jc w:val="both"/>
        <w:rPr>
          <w:sz w:val="20"/>
          <w:szCs w:val="20"/>
          <w:lang w:val="en-US"/>
        </w:rPr>
      </w:pPr>
      <w:r>
        <w:rPr>
          <w:sz w:val="20"/>
          <w:szCs w:val="20"/>
          <w:vertAlign w:val="superscript"/>
          <w:lang w:val="en-US"/>
        </w:rPr>
        <w:t>e</w:t>
      </w:r>
      <w:r w:rsidRPr="00A92A52">
        <w:rPr>
          <w:sz w:val="20"/>
          <w:szCs w:val="20"/>
          <w:lang w:val="en-US"/>
        </w:rPr>
        <w:t xml:space="preserve">corrected for background interferences </w:t>
      </w:r>
    </w:p>
    <w:p w14:paraId="1A66F6AD" w14:textId="77777777" w:rsidR="00A52FAB" w:rsidRDefault="00A52FAB" w:rsidP="00A52FAB">
      <w:pPr>
        <w:spacing w:before="240" w:after="240"/>
        <w:contextualSpacing/>
        <w:jc w:val="both"/>
        <w:rPr>
          <w:sz w:val="20"/>
          <w:szCs w:val="20"/>
          <w:lang w:val="en-US"/>
        </w:rPr>
      </w:pPr>
    </w:p>
    <w:p w14:paraId="7B11FB53" w14:textId="77777777" w:rsidR="00A52FAB" w:rsidRDefault="00A52FAB" w:rsidP="00A52FAB">
      <w:pPr>
        <w:spacing w:before="240" w:after="240"/>
        <w:contextualSpacing/>
        <w:jc w:val="both"/>
        <w:rPr>
          <w:sz w:val="20"/>
          <w:szCs w:val="20"/>
          <w:lang w:val="en-US"/>
        </w:rPr>
      </w:pPr>
      <w:r>
        <w:rPr>
          <w:sz w:val="20"/>
          <w:szCs w:val="20"/>
          <w:vertAlign w:val="superscript"/>
          <w:lang w:val="en-US"/>
        </w:rPr>
        <w:t>f</w:t>
      </w:r>
      <w:r>
        <w:rPr>
          <w:sz w:val="20"/>
          <w:szCs w:val="20"/>
          <w:lang w:val="en-US"/>
        </w:rPr>
        <w:t xml:space="preserve">doublet with </w:t>
      </w:r>
      <w:r w:rsidRPr="003B52CC">
        <w:rPr>
          <w:sz w:val="20"/>
          <w:szCs w:val="20"/>
          <w:vertAlign w:val="superscript"/>
          <w:lang w:val="en-US"/>
        </w:rPr>
        <w:t>142</w:t>
      </w:r>
      <w:r>
        <w:rPr>
          <w:sz w:val="20"/>
          <w:szCs w:val="20"/>
          <w:lang w:val="en-US"/>
        </w:rPr>
        <w:t>Ce (see Table 4)</w:t>
      </w:r>
    </w:p>
    <w:p w14:paraId="7BE38CFE" w14:textId="77777777" w:rsidR="00A52FAB" w:rsidRDefault="00A52FAB" w:rsidP="00A52FAB">
      <w:pPr>
        <w:spacing w:before="240" w:after="240"/>
        <w:contextualSpacing/>
        <w:jc w:val="both"/>
        <w:rPr>
          <w:sz w:val="20"/>
          <w:szCs w:val="20"/>
          <w:lang w:val="en-US"/>
        </w:rPr>
      </w:pPr>
    </w:p>
    <w:p w14:paraId="63A4F790" w14:textId="77777777" w:rsidR="00A52FAB" w:rsidRDefault="00A52FAB" w:rsidP="00A52FAB">
      <w:pPr>
        <w:spacing w:before="240" w:after="240"/>
        <w:contextualSpacing/>
        <w:jc w:val="both"/>
        <w:rPr>
          <w:sz w:val="20"/>
          <w:szCs w:val="20"/>
          <w:lang w:val="en-US"/>
        </w:rPr>
      </w:pPr>
      <w:r>
        <w:rPr>
          <w:sz w:val="20"/>
          <w:szCs w:val="20"/>
          <w:vertAlign w:val="superscript"/>
          <w:lang w:val="en-US"/>
        </w:rPr>
        <w:t>g</w:t>
      </w:r>
      <w:r>
        <w:rPr>
          <w:sz w:val="20"/>
          <w:szCs w:val="20"/>
          <w:lang w:val="en-US"/>
        </w:rPr>
        <w:t>corrected for escape peak interference</w:t>
      </w:r>
    </w:p>
    <w:p w14:paraId="4ABA42ED" w14:textId="77777777" w:rsidR="00A52FAB" w:rsidRDefault="00A52FAB" w:rsidP="00A52FAB">
      <w:pPr>
        <w:spacing w:before="240" w:after="240"/>
        <w:contextualSpacing/>
        <w:jc w:val="both"/>
        <w:rPr>
          <w:sz w:val="20"/>
          <w:szCs w:val="20"/>
          <w:vertAlign w:val="superscript"/>
          <w:lang w:val="en-US"/>
        </w:rPr>
      </w:pPr>
    </w:p>
    <w:p w14:paraId="66A6625A" w14:textId="77777777" w:rsidR="00A52FAB" w:rsidRDefault="00A52FAB" w:rsidP="00A52FAB">
      <w:pPr>
        <w:spacing w:before="240" w:after="240"/>
        <w:contextualSpacing/>
        <w:jc w:val="both"/>
        <w:rPr>
          <w:sz w:val="20"/>
          <w:szCs w:val="20"/>
          <w:lang w:val="en-US"/>
        </w:rPr>
      </w:pPr>
      <w:r>
        <w:rPr>
          <w:sz w:val="20"/>
          <w:szCs w:val="20"/>
          <w:vertAlign w:val="superscript"/>
          <w:lang w:val="en-US"/>
        </w:rPr>
        <w:t>h</w:t>
      </w:r>
      <w:r>
        <w:rPr>
          <w:sz w:val="20"/>
          <w:szCs w:val="20"/>
          <w:lang w:val="en-US"/>
        </w:rPr>
        <w:t>somewhat cautious assignment, as relative intensities differ considerably compared to data given in [26]</w:t>
      </w:r>
    </w:p>
    <w:p w14:paraId="1817F1E3" w14:textId="77777777" w:rsidR="00A52FAB" w:rsidRDefault="00A52FAB" w:rsidP="00A52FAB">
      <w:pPr>
        <w:spacing w:before="240" w:after="240"/>
        <w:contextualSpacing/>
        <w:jc w:val="both"/>
        <w:rPr>
          <w:sz w:val="20"/>
          <w:szCs w:val="20"/>
          <w:lang w:val="en-US"/>
        </w:rPr>
      </w:pPr>
    </w:p>
    <w:p w14:paraId="69A7471C" w14:textId="77777777" w:rsidR="00A52FAB" w:rsidRDefault="00A52FAB" w:rsidP="00A52FAB">
      <w:pPr>
        <w:spacing w:before="240" w:after="240"/>
        <w:contextualSpacing/>
        <w:jc w:val="both"/>
        <w:rPr>
          <w:sz w:val="20"/>
          <w:szCs w:val="20"/>
          <w:lang w:val="en-US"/>
        </w:rPr>
      </w:pPr>
      <w:r>
        <w:rPr>
          <w:sz w:val="20"/>
          <w:szCs w:val="20"/>
          <w:vertAlign w:val="superscript"/>
          <w:lang w:val="en-US"/>
        </w:rPr>
        <w:t>i</w:t>
      </w:r>
      <w:r>
        <w:rPr>
          <w:sz w:val="20"/>
          <w:szCs w:val="20"/>
          <w:lang w:val="en-US"/>
        </w:rPr>
        <w:t>wrong level energy assigned by Demidov et al. [14]</w:t>
      </w:r>
    </w:p>
    <w:p w14:paraId="515FFF79" w14:textId="77777777" w:rsidR="00A52FAB" w:rsidRDefault="00A52FAB" w:rsidP="00A52FAB">
      <w:pPr>
        <w:spacing w:before="240" w:after="240"/>
        <w:contextualSpacing/>
        <w:jc w:val="both"/>
        <w:rPr>
          <w:sz w:val="20"/>
          <w:szCs w:val="20"/>
          <w:lang w:val="en-US"/>
        </w:rPr>
      </w:pPr>
    </w:p>
    <w:p w14:paraId="2DBF6FD8" w14:textId="77777777" w:rsidR="00A52FAB" w:rsidRPr="00A92A52" w:rsidRDefault="00A52FAB" w:rsidP="00A52FAB">
      <w:pPr>
        <w:keepNext/>
        <w:jc w:val="both"/>
        <w:rPr>
          <w:b/>
          <w:bCs/>
          <w:sz w:val="20"/>
          <w:szCs w:val="20"/>
        </w:rPr>
      </w:pPr>
      <w:r w:rsidRPr="00A92A52">
        <w:rPr>
          <w:b/>
          <w:bCs/>
          <w:sz w:val="20"/>
          <w:szCs w:val="20"/>
        </w:rPr>
        <w:t xml:space="preserve">Table </w:t>
      </w:r>
      <w:r>
        <w:rPr>
          <w:b/>
          <w:bCs/>
          <w:sz w:val="20"/>
          <w:szCs w:val="20"/>
        </w:rPr>
        <w:t>4</w:t>
      </w:r>
      <w:r w:rsidRPr="00A92A52">
        <w:rPr>
          <w:b/>
          <w:bCs/>
          <w:sz w:val="20"/>
          <w:szCs w:val="20"/>
        </w:rPr>
        <w:t xml:space="preserve"> </w:t>
      </w:r>
      <w:r w:rsidRPr="00A92A52">
        <w:rPr>
          <w:bCs/>
          <w:sz w:val="20"/>
          <w:szCs w:val="20"/>
        </w:rPr>
        <w:t xml:space="preserve">Prompt gamma rays of </w:t>
      </w:r>
      <w:r w:rsidRPr="00881B78">
        <w:rPr>
          <w:bCs/>
          <w:sz w:val="20"/>
          <w:szCs w:val="20"/>
          <w:vertAlign w:val="superscript"/>
        </w:rPr>
        <w:t>1</w:t>
      </w:r>
      <w:r>
        <w:rPr>
          <w:bCs/>
          <w:sz w:val="20"/>
          <w:szCs w:val="20"/>
          <w:vertAlign w:val="superscript"/>
        </w:rPr>
        <w:t>42</w:t>
      </w:r>
      <w:r>
        <w:rPr>
          <w:bCs/>
          <w:sz w:val="20"/>
          <w:szCs w:val="20"/>
        </w:rPr>
        <w:t>Ce</w:t>
      </w:r>
      <w:r>
        <w:rPr>
          <w:bCs/>
          <w:sz w:val="20"/>
          <w:szCs w:val="20"/>
          <w:vertAlign w:val="superscript"/>
        </w:rPr>
        <w:t>a</w:t>
      </w:r>
      <w:r>
        <w:rPr>
          <w:bCs/>
          <w:sz w:val="20"/>
          <w:szCs w:val="20"/>
        </w:rPr>
        <w:t xml:space="preserve"> </w:t>
      </w:r>
      <w:r w:rsidRPr="00A92A52">
        <w:rPr>
          <w:bCs/>
          <w:sz w:val="20"/>
          <w:szCs w:val="20"/>
        </w:rPr>
        <w:t xml:space="preserve">induced by </w:t>
      </w:r>
      <w:r>
        <w:rPr>
          <w:bCs/>
          <w:sz w:val="20"/>
          <w:szCs w:val="20"/>
        </w:rPr>
        <w:t xml:space="preserve">inelastic scattering of </w:t>
      </w:r>
      <w:r w:rsidRPr="00A92A52">
        <w:rPr>
          <w:bCs/>
          <w:sz w:val="20"/>
          <w:szCs w:val="20"/>
        </w:rPr>
        <w:t>fast neutrons on C</w:t>
      </w:r>
      <w:r>
        <w:rPr>
          <w:bCs/>
          <w:sz w:val="20"/>
          <w:szCs w:val="20"/>
        </w:rPr>
        <w:t>e</w:t>
      </w:r>
      <w:r w:rsidRPr="00A92A52">
        <w:rPr>
          <w:bCs/>
          <w:sz w:val="20"/>
          <w:szCs w:val="20"/>
        </w:rPr>
        <w:t>C</w:t>
      </w:r>
      <w:r>
        <w:rPr>
          <w:bCs/>
          <w:sz w:val="20"/>
          <w:szCs w:val="20"/>
        </w:rPr>
        <w:t>l</w:t>
      </w:r>
      <w:r w:rsidRPr="00A92A52">
        <w:rPr>
          <w:bCs/>
          <w:sz w:val="20"/>
          <w:szCs w:val="20"/>
          <w:vertAlign w:val="subscript"/>
        </w:rPr>
        <w:t>3</w:t>
      </w:r>
      <w:r w:rsidRPr="00A92A52">
        <w:rPr>
          <w:bCs/>
          <w:sz w:val="20"/>
          <w:szCs w:val="20"/>
        </w:rPr>
        <w:t xml:space="preserve"> </w:t>
      </w:r>
    </w:p>
    <w:p w14:paraId="24328EE8" w14:textId="77777777" w:rsidR="00A52FAB" w:rsidRPr="00A92A52" w:rsidRDefault="00A52FAB" w:rsidP="00A52FAB"/>
    <w:tbl>
      <w:tblPr>
        <w:tblStyle w:val="Tabellenraster"/>
        <w:tblW w:w="8424" w:type="dxa"/>
        <w:tblLayout w:type="fixed"/>
        <w:tblLook w:val="04A0" w:firstRow="1" w:lastRow="0" w:firstColumn="1" w:lastColumn="0" w:noHBand="0" w:noVBand="1"/>
      </w:tblPr>
      <w:tblGrid>
        <w:gridCol w:w="1449"/>
        <w:gridCol w:w="1490"/>
        <w:gridCol w:w="1125"/>
        <w:gridCol w:w="1135"/>
        <w:gridCol w:w="1365"/>
        <w:gridCol w:w="1179"/>
        <w:gridCol w:w="681"/>
      </w:tblGrid>
      <w:tr w:rsidR="00A52FAB" w:rsidRPr="00A92A52" w14:paraId="3B2D34E8" w14:textId="77777777" w:rsidTr="00A52FAB">
        <w:trPr>
          <w:trHeight w:hRule="exact" w:val="326"/>
        </w:trPr>
        <w:tc>
          <w:tcPr>
            <w:tcW w:w="5199" w:type="dxa"/>
            <w:gridSpan w:val="4"/>
          </w:tcPr>
          <w:p w14:paraId="42A1212A" w14:textId="77777777" w:rsidR="00A52FAB" w:rsidRPr="00A92A52" w:rsidRDefault="00A52FAB" w:rsidP="00A52FAB">
            <w:pPr>
              <w:spacing w:line="360" w:lineRule="auto"/>
              <w:jc w:val="both"/>
              <w:rPr>
                <w:sz w:val="18"/>
                <w:szCs w:val="18"/>
                <w:lang w:val="en-US"/>
              </w:rPr>
            </w:pPr>
            <w:r w:rsidRPr="00A92A52">
              <w:rPr>
                <w:sz w:val="18"/>
                <w:szCs w:val="18"/>
                <w:lang w:val="en-US"/>
              </w:rPr>
              <w:t>This work</w:t>
            </w:r>
          </w:p>
        </w:tc>
        <w:tc>
          <w:tcPr>
            <w:tcW w:w="2544" w:type="dxa"/>
            <w:gridSpan w:val="2"/>
          </w:tcPr>
          <w:p w14:paraId="3A821BA7" w14:textId="77777777" w:rsidR="00A52FAB" w:rsidRPr="00A92A52" w:rsidRDefault="00A52FAB" w:rsidP="00A52FAB">
            <w:pPr>
              <w:spacing w:line="360" w:lineRule="auto"/>
              <w:jc w:val="both"/>
              <w:rPr>
                <w:sz w:val="18"/>
                <w:szCs w:val="18"/>
                <w:lang w:val="en-US"/>
              </w:rPr>
            </w:pPr>
            <w:r w:rsidRPr="00A92A52">
              <w:rPr>
                <w:sz w:val="18"/>
                <w:szCs w:val="18"/>
                <w:lang w:val="en-US"/>
              </w:rPr>
              <w:t>From Demidov Atlas [</w:t>
            </w:r>
            <w:r>
              <w:rPr>
                <w:sz w:val="18"/>
                <w:szCs w:val="18"/>
                <w:lang w:val="en-US"/>
              </w:rPr>
              <w:t>14</w:t>
            </w:r>
            <w:r w:rsidRPr="00A92A52">
              <w:rPr>
                <w:sz w:val="18"/>
                <w:szCs w:val="18"/>
                <w:lang w:val="en-US"/>
              </w:rPr>
              <w:t>]</w:t>
            </w:r>
          </w:p>
        </w:tc>
        <w:tc>
          <w:tcPr>
            <w:tcW w:w="681" w:type="dxa"/>
            <w:vMerge w:val="restart"/>
          </w:tcPr>
          <w:p w14:paraId="2C6BB5E1" w14:textId="77777777" w:rsidR="00A52FAB" w:rsidRPr="00881B78" w:rsidRDefault="00A52FAB" w:rsidP="00A52FAB">
            <w:pPr>
              <w:spacing w:line="360" w:lineRule="auto"/>
              <w:rPr>
                <w:i/>
                <w:sz w:val="18"/>
                <w:szCs w:val="18"/>
                <w:lang w:val="en-US"/>
              </w:rPr>
            </w:pPr>
            <w:r w:rsidRPr="00881B78">
              <w:rPr>
                <w:i/>
                <w:sz w:val="18"/>
                <w:szCs w:val="18"/>
                <w:lang w:val="en-US"/>
              </w:rPr>
              <w:t>R</w:t>
            </w:r>
          </w:p>
        </w:tc>
      </w:tr>
      <w:tr w:rsidR="00A52FAB" w:rsidRPr="00A92A52" w14:paraId="6E756E8A" w14:textId="77777777" w:rsidTr="00A52FAB">
        <w:trPr>
          <w:trHeight w:hRule="exact" w:val="740"/>
        </w:trPr>
        <w:tc>
          <w:tcPr>
            <w:tcW w:w="1449" w:type="dxa"/>
          </w:tcPr>
          <w:p w14:paraId="50537CA6" w14:textId="77777777" w:rsidR="00A52FAB" w:rsidRPr="00A92A52" w:rsidRDefault="00A52FAB" w:rsidP="00A52FAB">
            <w:pPr>
              <w:jc w:val="both"/>
              <w:rPr>
                <w:sz w:val="18"/>
                <w:szCs w:val="18"/>
                <w:lang w:val="en-US"/>
              </w:rPr>
            </w:pPr>
            <w:r w:rsidRPr="00FA69FA">
              <w:rPr>
                <w:i/>
                <w:sz w:val="18"/>
                <w:szCs w:val="18"/>
                <w:lang w:val="en-US"/>
              </w:rPr>
              <w:t>E</w:t>
            </w:r>
            <w:r w:rsidRPr="0093695F">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490" w:type="dxa"/>
          </w:tcPr>
          <w:p w14:paraId="2DE1DA60" w14:textId="77777777" w:rsidR="00A52FAB" w:rsidRPr="00FA69FA" w:rsidRDefault="00A52FAB" w:rsidP="00A52FAB">
            <w:pPr>
              <w:keepNext/>
              <w:outlineLvl w:val="0"/>
              <w:rPr>
                <w:bCs/>
                <w:i/>
                <w:kern w:val="32"/>
                <w:sz w:val="18"/>
                <w:szCs w:val="18"/>
                <w:lang w:val="en-US"/>
              </w:rPr>
            </w:pPr>
            <w:r w:rsidRPr="00FA69FA">
              <w:rPr>
                <w:bCs/>
                <w:i/>
                <w:kern w:val="32"/>
                <w:sz w:val="18"/>
                <w:szCs w:val="18"/>
                <w:lang w:val="en-US"/>
              </w:rPr>
              <w:t>P</w:t>
            </w:r>
            <w:r w:rsidRPr="00FA69FA">
              <w:rPr>
                <w:bCs/>
                <w:i/>
                <w:kern w:val="32"/>
                <w:sz w:val="18"/>
                <w:szCs w:val="18"/>
                <w:vertAlign w:val="subscript"/>
                <w:lang w:val="en-US"/>
              </w:rPr>
              <w:t>E</w:t>
            </w:r>
            <w:r w:rsidRPr="0093695F">
              <w:rPr>
                <w:bCs/>
                <w:iCs/>
                <w:kern w:val="32"/>
                <w:sz w:val="18"/>
                <w:szCs w:val="18"/>
                <w:vertAlign w:val="subscript"/>
                <w:lang w:val="en-US"/>
              </w:rPr>
              <w:t>γ</w:t>
            </w:r>
            <w:r w:rsidRPr="0093695F">
              <w:rPr>
                <w:bCs/>
                <w:iCs/>
                <w:kern w:val="32"/>
                <w:sz w:val="18"/>
                <w:szCs w:val="18"/>
                <w:lang w:val="en-US"/>
              </w:rPr>
              <w:t>(90°)/</w:t>
            </w:r>
            <w:r w:rsidRPr="0093695F">
              <w:rPr>
                <w:iCs/>
                <w:sz w:val="18"/>
                <w:szCs w:val="18"/>
                <w:lang w:val="en-US"/>
              </w:rPr>
              <w:t>(</w:t>
            </w:r>
            <w:r w:rsidRPr="00623FFB">
              <w:rPr>
                <w:i/>
                <w:sz w:val="18"/>
                <w:szCs w:val="18"/>
                <w:lang w:val="en-US"/>
              </w:rPr>
              <w:t>ε</w:t>
            </w:r>
            <w:r w:rsidRPr="00623FFB">
              <w:rPr>
                <w:i/>
                <w:sz w:val="18"/>
                <w:szCs w:val="18"/>
                <w:vertAlign w:val="subscript"/>
                <w:lang w:val="en-US"/>
              </w:rPr>
              <w:t>E</w:t>
            </w:r>
            <w:r w:rsidRPr="0093695F">
              <w:rPr>
                <w:iCs/>
                <w:sz w:val="18"/>
                <w:szCs w:val="18"/>
                <w:vertAlign w:val="subscript"/>
                <w:lang w:val="en-US"/>
              </w:rPr>
              <w:t>γ</w:t>
            </w:r>
            <w:r w:rsidRPr="00623FFB">
              <w:rPr>
                <w:i/>
                <w:sz w:val="18"/>
                <w:szCs w:val="18"/>
                <w:lang w:val="en-US"/>
              </w:rPr>
              <w:t>·f</w:t>
            </w:r>
            <w:r w:rsidRPr="00623FFB">
              <w:rPr>
                <w:i/>
                <w:sz w:val="18"/>
                <w:szCs w:val="18"/>
                <w:vertAlign w:val="subscript"/>
                <w:lang w:val="en-US"/>
              </w:rPr>
              <w:t>E</w:t>
            </w:r>
            <w:r w:rsidRPr="0093695F">
              <w:rPr>
                <w:iCs/>
                <w:sz w:val="18"/>
                <w:szCs w:val="18"/>
                <w:vertAlign w:val="subscript"/>
                <w:lang w:val="en-US"/>
              </w:rPr>
              <w:t>γ</w:t>
            </w:r>
            <w:r w:rsidRPr="0093695F">
              <w:rPr>
                <w:i/>
                <w:iCs/>
                <w:sz w:val="18"/>
                <w:szCs w:val="18"/>
                <w:lang w:val="en-US"/>
              </w:rPr>
              <w:t>)</w:t>
            </w:r>
          </w:p>
          <w:p w14:paraId="4C836832" w14:textId="77777777" w:rsidR="00A52FAB" w:rsidRPr="00A92A52" w:rsidRDefault="00A52FAB" w:rsidP="00A52FAB">
            <w:pPr>
              <w:rPr>
                <w:sz w:val="18"/>
                <w:szCs w:val="18"/>
                <w:lang w:val="en-US"/>
              </w:rPr>
            </w:pPr>
            <w:r w:rsidRPr="00A92A52">
              <w:rPr>
                <w:sz w:val="18"/>
                <w:szCs w:val="18"/>
              </w:rPr>
              <w:t>×</w:t>
            </w:r>
            <w:r w:rsidRPr="00A92A52">
              <w:rPr>
                <w:sz w:val="18"/>
                <w:szCs w:val="18"/>
                <w:lang w:val="en-US"/>
              </w:rPr>
              <w:t xml:space="preserve"> 10</w:t>
            </w:r>
            <w:r w:rsidRPr="00A92A52">
              <w:rPr>
                <w:sz w:val="18"/>
                <w:szCs w:val="18"/>
                <w:vertAlign w:val="superscript"/>
                <w:lang w:val="en-US"/>
              </w:rPr>
              <w:t>-8</w:t>
            </w:r>
            <w:r w:rsidRPr="00A92A52">
              <w:rPr>
                <w:sz w:val="18"/>
                <w:szCs w:val="18"/>
                <w:lang w:val="en-US"/>
              </w:rPr>
              <w:t xml:space="preserve"> </w:t>
            </w:r>
            <w:r>
              <w:rPr>
                <w:sz w:val="18"/>
                <w:szCs w:val="18"/>
                <w:lang w:val="en-US"/>
              </w:rPr>
              <w:t>(</w:t>
            </w:r>
            <w:r w:rsidRPr="00A92A52">
              <w:rPr>
                <w:sz w:val="18"/>
                <w:szCs w:val="18"/>
                <w:lang w:val="en-US"/>
              </w:rPr>
              <w:t>count</w:t>
            </w:r>
            <w:r>
              <w:rPr>
                <w:sz w:val="18"/>
                <w:szCs w:val="18"/>
                <w:lang w:val="en-US"/>
              </w:rPr>
              <w:t>)</w:t>
            </w:r>
          </w:p>
        </w:tc>
        <w:tc>
          <w:tcPr>
            <w:tcW w:w="1125" w:type="dxa"/>
          </w:tcPr>
          <w:p w14:paraId="68411F67" w14:textId="77777777" w:rsidR="00A52FAB" w:rsidRPr="00A92A52" w:rsidRDefault="00A52FAB" w:rsidP="00A52FAB">
            <w:pPr>
              <w:jc w:val="both"/>
              <w:rPr>
                <w:sz w:val="18"/>
                <w:szCs w:val="18"/>
                <w:lang w:val="en-US"/>
              </w:rPr>
            </w:pPr>
            <w:r w:rsidRPr="00FA69FA">
              <w:rPr>
                <w:i/>
                <w:sz w:val="18"/>
                <w:szCs w:val="18"/>
                <w:lang w:val="en-US"/>
              </w:rPr>
              <w:t>I</w:t>
            </w:r>
            <w:r w:rsidRPr="0093695F">
              <w:rPr>
                <w:iCs/>
                <w:sz w:val="18"/>
                <w:szCs w:val="18"/>
                <w:vertAlign w:val="subscript"/>
                <w:lang w:val="en-US"/>
              </w:rPr>
              <w:t>R</w:t>
            </w:r>
            <w:r w:rsidRPr="00A92A52">
              <w:rPr>
                <w:sz w:val="18"/>
                <w:szCs w:val="18"/>
                <w:lang w:val="en-US"/>
              </w:rPr>
              <w:t>(relative)</w:t>
            </w:r>
          </w:p>
          <w:p w14:paraId="255E9912" w14:textId="77777777" w:rsidR="00A52FAB" w:rsidRPr="00A92A52" w:rsidRDefault="00A52FAB" w:rsidP="00A52FAB">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1135" w:type="dxa"/>
          </w:tcPr>
          <w:p w14:paraId="39231B89" w14:textId="77777777" w:rsidR="00A52FAB" w:rsidRPr="00FA69FA" w:rsidRDefault="00A52FAB" w:rsidP="00A52FAB">
            <w:pPr>
              <w:jc w:val="both"/>
              <w:rPr>
                <w:i/>
                <w:sz w:val="18"/>
                <w:szCs w:val="18"/>
                <w:lang w:val="en-US"/>
              </w:rPr>
            </w:pPr>
            <w:r w:rsidRPr="0093695F">
              <w:rPr>
                <w:iCs/>
                <w:sz w:val="18"/>
                <w:szCs w:val="18"/>
                <w:lang w:val="en-US"/>
              </w:rPr>
              <w:t>&lt;</w:t>
            </w:r>
            <w:r w:rsidRPr="00FA69FA">
              <w:rPr>
                <w:i/>
                <w:sz w:val="18"/>
                <w:szCs w:val="18"/>
                <w:lang w:val="en-US"/>
              </w:rPr>
              <w:t>σ</w:t>
            </w:r>
            <w:r w:rsidRPr="00FA69FA">
              <w:rPr>
                <w:i/>
                <w:sz w:val="18"/>
                <w:szCs w:val="18"/>
                <w:vertAlign w:val="subscript"/>
                <w:lang w:val="en-US"/>
              </w:rPr>
              <w:t>E</w:t>
            </w:r>
            <w:r w:rsidRPr="0093695F">
              <w:rPr>
                <w:iCs/>
                <w:sz w:val="18"/>
                <w:szCs w:val="18"/>
                <w:vertAlign w:val="subscript"/>
                <w:lang w:val="en-US"/>
              </w:rPr>
              <w:t>γ</w:t>
            </w:r>
            <w:r w:rsidRPr="0093695F">
              <w:rPr>
                <w:iCs/>
                <w:sz w:val="18"/>
                <w:szCs w:val="18"/>
                <w:lang w:val="en-US"/>
              </w:rPr>
              <w:t>(90°)&gt;</w:t>
            </w:r>
          </w:p>
          <w:p w14:paraId="12E42200" w14:textId="77777777" w:rsidR="00A52FAB" w:rsidRPr="00A92A52" w:rsidRDefault="00A52FAB" w:rsidP="00A52FAB">
            <w:pPr>
              <w:jc w:val="both"/>
              <w:rPr>
                <w:sz w:val="18"/>
                <w:szCs w:val="18"/>
                <w:lang w:val="en-US"/>
              </w:rPr>
            </w:pPr>
            <w:r>
              <w:rPr>
                <w:sz w:val="18"/>
                <w:szCs w:val="18"/>
                <w:lang w:val="en-US"/>
              </w:rPr>
              <w:t>(</w:t>
            </w:r>
            <w:r w:rsidRPr="00A92A52">
              <w:rPr>
                <w:sz w:val="18"/>
                <w:szCs w:val="18"/>
                <w:lang w:val="en-US"/>
              </w:rPr>
              <w:t>mb</w:t>
            </w:r>
            <w:r>
              <w:rPr>
                <w:sz w:val="18"/>
                <w:szCs w:val="18"/>
                <w:lang w:val="en-US"/>
              </w:rPr>
              <w:t>)</w:t>
            </w:r>
          </w:p>
        </w:tc>
        <w:tc>
          <w:tcPr>
            <w:tcW w:w="1365" w:type="dxa"/>
          </w:tcPr>
          <w:p w14:paraId="54F91B90" w14:textId="77777777" w:rsidR="00A52FAB" w:rsidRPr="00A92A52" w:rsidRDefault="00A52FAB" w:rsidP="00A52FAB">
            <w:pPr>
              <w:jc w:val="both"/>
              <w:rPr>
                <w:sz w:val="18"/>
                <w:szCs w:val="18"/>
                <w:lang w:val="en-US"/>
              </w:rPr>
            </w:pPr>
            <w:r w:rsidRPr="00FA69FA">
              <w:rPr>
                <w:i/>
                <w:sz w:val="18"/>
                <w:szCs w:val="18"/>
                <w:lang w:val="en-US"/>
              </w:rPr>
              <w:t>E</w:t>
            </w:r>
            <w:r w:rsidRPr="0093695F">
              <w:rPr>
                <w:iCs/>
                <w:sz w:val="18"/>
                <w:szCs w:val="18"/>
                <w:vertAlign w:val="subscript"/>
                <w:lang w:val="en-US"/>
              </w:rPr>
              <w:t>γ</w:t>
            </w:r>
            <w:r w:rsidRPr="00A92A52">
              <w:rPr>
                <w:sz w:val="18"/>
                <w:szCs w:val="18"/>
                <w:lang w:val="en-US"/>
              </w:rPr>
              <w:t xml:space="preserve"> </w:t>
            </w:r>
            <w:r>
              <w:rPr>
                <w:sz w:val="18"/>
                <w:szCs w:val="18"/>
                <w:lang w:val="en-US"/>
              </w:rPr>
              <w:t>(</w:t>
            </w:r>
            <w:r w:rsidRPr="00A92A52">
              <w:rPr>
                <w:sz w:val="18"/>
                <w:szCs w:val="18"/>
                <w:lang w:val="en-US"/>
              </w:rPr>
              <w:t>keV</w:t>
            </w:r>
            <w:r>
              <w:rPr>
                <w:sz w:val="18"/>
                <w:szCs w:val="18"/>
                <w:lang w:val="en-US"/>
              </w:rPr>
              <w:t>)</w:t>
            </w:r>
          </w:p>
        </w:tc>
        <w:tc>
          <w:tcPr>
            <w:tcW w:w="1179" w:type="dxa"/>
          </w:tcPr>
          <w:p w14:paraId="73A33AAD" w14:textId="77777777" w:rsidR="00A52FAB" w:rsidRPr="00A92A52" w:rsidRDefault="00A52FAB" w:rsidP="00A52FAB">
            <w:pPr>
              <w:jc w:val="both"/>
              <w:rPr>
                <w:sz w:val="18"/>
                <w:szCs w:val="18"/>
                <w:lang w:val="en-US"/>
              </w:rPr>
            </w:pPr>
            <w:r w:rsidRPr="00FA69FA">
              <w:rPr>
                <w:i/>
                <w:sz w:val="18"/>
                <w:szCs w:val="18"/>
                <w:lang w:val="en-US"/>
              </w:rPr>
              <w:t>I</w:t>
            </w:r>
            <w:r w:rsidRPr="0093695F">
              <w:rPr>
                <w:iCs/>
                <w:sz w:val="18"/>
                <w:szCs w:val="18"/>
                <w:vertAlign w:val="subscript"/>
                <w:lang w:val="en-US"/>
              </w:rPr>
              <w:t>R</w:t>
            </w:r>
            <w:r w:rsidRPr="00A92A52">
              <w:rPr>
                <w:sz w:val="18"/>
                <w:szCs w:val="18"/>
                <w:lang w:val="en-US"/>
              </w:rPr>
              <w:t xml:space="preserve">(relative) </w:t>
            </w:r>
          </w:p>
          <w:p w14:paraId="580EF71B" w14:textId="77777777" w:rsidR="00A52FAB" w:rsidRPr="00A92A52" w:rsidRDefault="00A52FAB" w:rsidP="00A52FAB">
            <w:pPr>
              <w:jc w:val="both"/>
              <w:rPr>
                <w:sz w:val="18"/>
                <w:szCs w:val="18"/>
                <w:lang w:val="en-US"/>
              </w:rPr>
            </w:pPr>
            <w:r>
              <w:rPr>
                <w:sz w:val="18"/>
                <w:szCs w:val="18"/>
                <w:lang w:val="en-US"/>
              </w:rPr>
              <w:t>(</w:t>
            </w:r>
            <w:r w:rsidRPr="00A92A52">
              <w:rPr>
                <w:sz w:val="18"/>
                <w:szCs w:val="18"/>
                <w:lang w:val="en-US"/>
              </w:rPr>
              <w:t>%</w:t>
            </w:r>
            <w:r>
              <w:rPr>
                <w:sz w:val="18"/>
                <w:szCs w:val="18"/>
                <w:lang w:val="en-US"/>
              </w:rPr>
              <w:t>)</w:t>
            </w:r>
          </w:p>
        </w:tc>
        <w:tc>
          <w:tcPr>
            <w:tcW w:w="681" w:type="dxa"/>
            <w:vMerge/>
          </w:tcPr>
          <w:p w14:paraId="512AB52D" w14:textId="77777777" w:rsidR="00A52FAB" w:rsidRPr="00FA69FA" w:rsidRDefault="00A52FAB" w:rsidP="00A52FAB">
            <w:pPr>
              <w:jc w:val="both"/>
              <w:rPr>
                <w:i/>
                <w:sz w:val="18"/>
                <w:szCs w:val="18"/>
                <w:lang w:val="en-US"/>
              </w:rPr>
            </w:pPr>
          </w:p>
        </w:tc>
      </w:tr>
      <w:tr w:rsidR="00A52FAB" w:rsidRPr="00A92A52" w14:paraId="628A9EE2" w14:textId="77777777" w:rsidTr="00A52FAB">
        <w:trPr>
          <w:trHeight w:hRule="exact" w:val="285"/>
        </w:trPr>
        <w:tc>
          <w:tcPr>
            <w:tcW w:w="1449" w:type="dxa"/>
          </w:tcPr>
          <w:p w14:paraId="2A1E9341" w14:textId="77777777" w:rsidR="00A52FAB" w:rsidRPr="00A92A52" w:rsidRDefault="00A52FAB" w:rsidP="00A52FAB">
            <w:pPr>
              <w:spacing w:line="360" w:lineRule="auto"/>
              <w:jc w:val="both"/>
              <w:rPr>
                <w:sz w:val="18"/>
                <w:szCs w:val="18"/>
                <w:lang w:val="en-US"/>
              </w:rPr>
            </w:pPr>
            <w:r>
              <w:rPr>
                <w:sz w:val="18"/>
                <w:szCs w:val="18"/>
                <w:lang w:val="en-US"/>
              </w:rPr>
              <w:t xml:space="preserve">522.88 </w:t>
            </w:r>
            <w:r w:rsidRPr="00A92A52">
              <w:rPr>
                <w:sz w:val="18"/>
                <w:szCs w:val="18"/>
                <w:lang w:val="en-US"/>
              </w:rPr>
              <w:t>±</w:t>
            </w:r>
            <w:r>
              <w:rPr>
                <w:sz w:val="18"/>
                <w:szCs w:val="18"/>
                <w:lang w:val="en-US"/>
              </w:rPr>
              <w:t xml:space="preserve"> 0.08</w:t>
            </w:r>
          </w:p>
        </w:tc>
        <w:tc>
          <w:tcPr>
            <w:tcW w:w="1490" w:type="dxa"/>
            <w:vAlign w:val="center"/>
          </w:tcPr>
          <w:p w14:paraId="7203E679" w14:textId="77777777" w:rsidR="00A52FAB" w:rsidRPr="00A92A52" w:rsidRDefault="00A52FAB" w:rsidP="00A52FAB">
            <w:pPr>
              <w:spacing w:line="360" w:lineRule="auto"/>
              <w:rPr>
                <w:sz w:val="18"/>
                <w:szCs w:val="18"/>
                <w:lang w:val="en-US"/>
              </w:rPr>
            </w:pPr>
            <w:r>
              <w:rPr>
                <w:sz w:val="18"/>
                <w:szCs w:val="18"/>
                <w:lang w:val="en-US"/>
              </w:rPr>
              <w:t xml:space="preserve">0.25 </w:t>
            </w:r>
            <w:r w:rsidRPr="00A92A52">
              <w:rPr>
                <w:sz w:val="18"/>
                <w:szCs w:val="18"/>
                <w:lang w:val="en-US"/>
              </w:rPr>
              <w:t>±</w:t>
            </w:r>
            <w:r>
              <w:rPr>
                <w:sz w:val="18"/>
                <w:szCs w:val="18"/>
                <w:lang w:val="en-US"/>
              </w:rPr>
              <w:t xml:space="preserve"> 0.03</w:t>
            </w:r>
          </w:p>
        </w:tc>
        <w:tc>
          <w:tcPr>
            <w:tcW w:w="1125" w:type="dxa"/>
            <w:vAlign w:val="center"/>
          </w:tcPr>
          <w:p w14:paraId="1AADA333" w14:textId="77777777" w:rsidR="00A52FAB" w:rsidRPr="00A92A52" w:rsidRDefault="00A52FAB" w:rsidP="00A52FAB">
            <w:pPr>
              <w:spacing w:line="360" w:lineRule="auto"/>
              <w:rPr>
                <w:sz w:val="18"/>
                <w:szCs w:val="18"/>
                <w:lang w:val="en-US"/>
              </w:rPr>
            </w:pPr>
            <w:r>
              <w:rPr>
                <w:sz w:val="18"/>
                <w:szCs w:val="18"/>
                <w:lang w:val="en-US"/>
              </w:rPr>
              <w:t xml:space="preserve">0.59 </w:t>
            </w:r>
            <w:r w:rsidRPr="00A92A52">
              <w:rPr>
                <w:sz w:val="18"/>
                <w:szCs w:val="18"/>
                <w:lang w:val="en-US"/>
              </w:rPr>
              <w:t>±</w:t>
            </w:r>
            <w:r>
              <w:rPr>
                <w:sz w:val="18"/>
                <w:szCs w:val="18"/>
                <w:lang w:val="en-US"/>
              </w:rPr>
              <w:t xml:space="preserve"> 0.08</w:t>
            </w:r>
          </w:p>
        </w:tc>
        <w:tc>
          <w:tcPr>
            <w:tcW w:w="1135" w:type="dxa"/>
            <w:vAlign w:val="center"/>
          </w:tcPr>
          <w:p w14:paraId="125A9D18" w14:textId="77777777" w:rsidR="00A52FAB" w:rsidRPr="00A92A52" w:rsidRDefault="00A52FAB" w:rsidP="00A52FAB">
            <w:pPr>
              <w:spacing w:line="360" w:lineRule="auto"/>
              <w:rPr>
                <w:sz w:val="18"/>
                <w:szCs w:val="18"/>
                <w:lang w:val="en-US"/>
              </w:rPr>
            </w:pPr>
            <w:r>
              <w:rPr>
                <w:sz w:val="18"/>
                <w:szCs w:val="18"/>
                <w:lang w:val="en-US"/>
              </w:rPr>
              <w:t xml:space="preserve">32 </w:t>
            </w:r>
            <w:r w:rsidRPr="00A92A52">
              <w:rPr>
                <w:sz w:val="18"/>
                <w:szCs w:val="18"/>
                <w:lang w:val="en-US"/>
              </w:rPr>
              <w:t>±</w:t>
            </w:r>
            <w:r>
              <w:rPr>
                <w:sz w:val="18"/>
                <w:szCs w:val="18"/>
                <w:lang w:val="en-US"/>
              </w:rPr>
              <w:t xml:space="preserve"> 5</w:t>
            </w:r>
          </w:p>
        </w:tc>
        <w:tc>
          <w:tcPr>
            <w:tcW w:w="1365" w:type="dxa"/>
            <w:vAlign w:val="center"/>
          </w:tcPr>
          <w:p w14:paraId="394952B9" w14:textId="77777777" w:rsidR="00A52FAB" w:rsidRPr="00A92A52" w:rsidRDefault="00A52FAB" w:rsidP="00A52FAB">
            <w:pPr>
              <w:spacing w:line="360" w:lineRule="auto"/>
              <w:rPr>
                <w:sz w:val="18"/>
                <w:szCs w:val="18"/>
                <w:lang w:val="en-US"/>
              </w:rPr>
            </w:pPr>
            <w:r>
              <w:rPr>
                <w:sz w:val="18"/>
                <w:szCs w:val="18"/>
                <w:lang w:val="en-US"/>
              </w:rPr>
              <w:t xml:space="preserve">522.0 </w:t>
            </w:r>
            <w:r w:rsidRPr="00A92A52">
              <w:rPr>
                <w:sz w:val="18"/>
                <w:szCs w:val="18"/>
                <w:lang w:val="en-US"/>
              </w:rPr>
              <w:t>±</w:t>
            </w:r>
            <w:r>
              <w:rPr>
                <w:sz w:val="18"/>
                <w:szCs w:val="18"/>
                <w:lang w:val="en-US"/>
              </w:rPr>
              <w:t xml:space="preserve"> 0.3</w:t>
            </w:r>
            <w:r>
              <w:rPr>
                <w:sz w:val="18"/>
                <w:szCs w:val="18"/>
                <w:vertAlign w:val="superscript"/>
                <w:lang w:val="en-US"/>
              </w:rPr>
              <w:t>b</w:t>
            </w:r>
          </w:p>
        </w:tc>
        <w:tc>
          <w:tcPr>
            <w:tcW w:w="1179" w:type="dxa"/>
            <w:vAlign w:val="center"/>
          </w:tcPr>
          <w:p w14:paraId="4CF7551A" w14:textId="77777777" w:rsidR="00A52FAB" w:rsidRPr="00A92A52" w:rsidRDefault="00A52FAB" w:rsidP="00A52FAB">
            <w:pPr>
              <w:spacing w:line="360" w:lineRule="auto"/>
              <w:rPr>
                <w:sz w:val="18"/>
                <w:szCs w:val="18"/>
                <w:lang w:val="en-US"/>
              </w:rPr>
            </w:pPr>
            <w:r>
              <w:rPr>
                <w:sz w:val="18"/>
                <w:szCs w:val="18"/>
                <w:lang w:val="en-US"/>
              </w:rPr>
              <w:t xml:space="preserve">0.83 </w:t>
            </w:r>
            <w:r w:rsidRPr="00A92A52">
              <w:rPr>
                <w:sz w:val="18"/>
                <w:szCs w:val="18"/>
                <w:lang w:val="en-US"/>
              </w:rPr>
              <w:t>±</w:t>
            </w:r>
            <w:r>
              <w:rPr>
                <w:sz w:val="18"/>
                <w:szCs w:val="18"/>
                <w:lang w:val="en-US"/>
              </w:rPr>
              <w:t xml:space="preserve"> 0.15</w:t>
            </w:r>
          </w:p>
        </w:tc>
        <w:tc>
          <w:tcPr>
            <w:tcW w:w="681" w:type="dxa"/>
            <w:vAlign w:val="center"/>
          </w:tcPr>
          <w:p w14:paraId="4788B4BD" w14:textId="77777777" w:rsidR="00A52FAB" w:rsidRPr="00A92A52" w:rsidRDefault="00A52FAB" w:rsidP="00A52FAB">
            <w:pPr>
              <w:spacing w:line="360" w:lineRule="auto"/>
              <w:rPr>
                <w:sz w:val="18"/>
                <w:szCs w:val="18"/>
                <w:lang w:val="en-US"/>
              </w:rPr>
            </w:pPr>
            <w:r>
              <w:rPr>
                <w:sz w:val="18"/>
                <w:szCs w:val="18"/>
                <w:lang w:val="en-US"/>
              </w:rPr>
              <w:t>1.31</w:t>
            </w:r>
          </w:p>
        </w:tc>
      </w:tr>
      <w:tr w:rsidR="00A52FAB" w:rsidRPr="00A92A52" w14:paraId="1BAE4104" w14:textId="77777777" w:rsidTr="00A52FAB">
        <w:trPr>
          <w:trHeight w:hRule="exact" w:val="285"/>
        </w:trPr>
        <w:tc>
          <w:tcPr>
            <w:tcW w:w="1449" w:type="dxa"/>
          </w:tcPr>
          <w:p w14:paraId="7AFE3757" w14:textId="77777777" w:rsidR="00A52FAB" w:rsidRPr="00A92A52" w:rsidRDefault="00A52FAB" w:rsidP="00A52FAB">
            <w:pPr>
              <w:spacing w:line="360" w:lineRule="auto"/>
              <w:jc w:val="both"/>
              <w:rPr>
                <w:sz w:val="18"/>
                <w:szCs w:val="18"/>
                <w:lang w:val="en-US"/>
              </w:rPr>
            </w:pPr>
            <w:r>
              <w:rPr>
                <w:sz w:val="18"/>
                <w:szCs w:val="18"/>
                <w:lang w:val="en-US"/>
              </w:rPr>
              <w:t xml:space="preserve">577.46 </w:t>
            </w:r>
            <w:r w:rsidRPr="00A92A52">
              <w:rPr>
                <w:sz w:val="18"/>
                <w:szCs w:val="18"/>
                <w:lang w:val="en-US"/>
              </w:rPr>
              <w:t>±</w:t>
            </w:r>
            <w:r>
              <w:rPr>
                <w:sz w:val="18"/>
                <w:szCs w:val="18"/>
                <w:lang w:val="en-US"/>
              </w:rPr>
              <w:t xml:space="preserve"> 0.04</w:t>
            </w:r>
          </w:p>
        </w:tc>
        <w:tc>
          <w:tcPr>
            <w:tcW w:w="1490" w:type="dxa"/>
            <w:vAlign w:val="center"/>
          </w:tcPr>
          <w:p w14:paraId="059DEC63" w14:textId="77777777" w:rsidR="00A52FAB" w:rsidRPr="00A92A52" w:rsidRDefault="00A52FAB" w:rsidP="00A52FAB">
            <w:pPr>
              <w:spacing w:line="360" w:lineRule="auto"/>
              <w:rPr>
                <w:sz w:val="18"/>
                <w:szCs w:val="18"/>
                <w:lang w:val="en-US"/>
              </w:rPr>
            </w:pPr>
            <w:r>
              <w:rPr>
                <w:sz w:val="18"/>
                <w:szCs w:val="18"/>
                <w:lang w:val="en-US"/>
              </w:rPr>
              <w:t xml:space="preserve">2.15 </w:t>
            </w:r>
            <w:r w:rsidRPr="00A92A52">
              <w:rPr>
                <w:sz w:val="18"/>
                <w:szCs w:val="18"/>
                <w:lang w:val="en-US"/>
              </w:rPr>
              <w:t>±</w:t>
            </w:r>
            <w:r>
              <w:rPr>
                <w:sz w:val="18"/>
                <w:szCs w:val="18"/>
                <w:lang w:val="en-US"/>
              </w:rPr>
              <w:t xml:space="preserve"> 0.09</w:t>
            </w:r>
          </w:p>
        </w:tc>
        <w:tc>
          <w:tcPr>
            <w:tcW w:w="1125" w:type="dxa"/>
            <w:vAlign w:val="center"/>
          </w:tcPr>
          <w:p w14:paraId="1682351C" w14:textId="77777777" w:rsidR="00A52FAB" w:rsidRPr="00A92A52" w:rsidRDefault="00A52FAB" w:rsidP="00A52FAB">
            <w:pPr>
              <w:spacing w:line="360" w:lineRule="auto"/>
              <w:rPr>
                <w:sz w:val="18"/>
                <w:szCs w:val="18"/>
                <w:lang w:val="en-US"/>
              </w:rPr>
            </w:pPr>
            <w:r>
              <w:rPr>
                <w:sz w:val="18"/>
                <w:szCs w:val="18"/>
                <w:lang w:val="en-US"/>
              </w:rPr>
              <w:t xml:space="preserve">5.11 </w:t>
            </w:r>
            <w:r w:rsidRPr="00A92A52">
              <w:rPr>
                <w:sz w:val="18"/>
                <w:szCs w:val="18"/>
                <w:lang w:val="en-US"/>
              </w:rPr>
              <w:t>±</w:t>
            </w:r>
            <w:r>
              <w:rPr>
                <w:sz w:val="18"/>
                <w:szCs w:val="18"/>
                <w:lang w:val="en-US"/>
              </w:rPr>
              <w:t xml:space="preserve"> 0.26</w:t>
            </w:r>
          </w:p>
        </w:tc>
        <w:tc>
          <w:tcPr>
            <w:tcW w:w="1135" w:type="dxa"/>
            <w:vAlign w:val="center"/>
          </w:tcPr>
          <w:p w14:paraId="1C3C2DEB" w14:textId="77777777" w:rsidR="00A52FAB" w:rsidRPr="00A92A52" w:rsidRDefault="00A52FAB" w:rsidP="00A52FAB">
            <w:pPr>
              <w:spacing w:line="360" w:lineRule="auto"/>
              <w:rPr>
                <w:sz w:val="18"/>
                <w:szCs w:val="18"/>
                <w:lang w:val="en-US"/>
              </w:rPr>
            </w:pPr>
            <w:r>
              <w:rPr>
                <w:sz w:val="18"/>
                <w:szCs w:val="18"/>
                <w:lang w:val="en-US"/>
              </w:rPr>
              <w:t xml:space="preserve">272 </w:t>
            </w:r>
            <w:r w:rsidRPr="00A92A52">
              <w:rPr>
                <w:sz w:val="18"/>
                <w:szCs w:val="18"/>
                <w:lang w:val="en-US"/>
              </w:rPr>
              <w:t>±</w:t>
            </w:r>
            <w:r>
              <w:rPr>
                <w:sz w:val="18"/>
                <w:szCs w:val="18"/>
                <w:lang w:val="en-US"/>
              </w:rPr>
              <w:t xml:space="preserve"> 24</w:t>
            </w:r>
          </w:p>
        </w:tc>
        <w:tc>
          <w:tcPr>
            <w:tcW w:w="1365" w:type="dxa"/>
            <w:vAlign w:val="center"/>
          </w:tcPr>
          <w:p w14:paraId="4BBA536E" w14:textId="77777777" w:rsidR="00A52FAB" w:rsidRPr="00A92A52" w:rsidRDefault="00A52FAB" w:rsidP="00A52FAB">
            <w:pPr>
              <w:spacing w:line="360" w:lineRule="auto"/>
              <w:rPr>
                <w:sz w:val="18"/>
                <w:szCs w:val="18"/>
                <w:lang w:val="en-US"/>
              </w:rPr>
            </w:pPr>
            <w:r>
              <w:rPr>
                <w:sz w:val="18"/>
                <w:szCs w:val="18"/>
                <w:lang w:val="en-US"/>
              </w:rPr>
              <w:t xml:space="preserve">578.1 </w:t>
            </w:r>
            <w:r w:rsidRPr="00A92A52">
              <w:rPr>
                <w:sz w:val="18"/>
                <w:szCs w:val="18"/>
                <w:lang w:val="en-US"/>
              </w:rPr>
              <w:t>±</w:t>
            </w:r>
            <w:r>
              <w:rPr>
                <w:sz w:val="18"/>
                <w:szCs w:val="18"/>
                <w:lang w:val="en-US"/>
              </w:rPr>
              <w:t xml:space="preserve"> 0.2</w:t>
            </w:r>
          </w:p>
        </w:tc>
        <w:tc>
          <w:tcPr>
            <w:tcW w:w="1179" w:type="dxa"/>
            <w:vAlign w:val="center"/>
          </w:tcPr>
          <w:p w14:paraId="461F929B" w14:textId="77777777" w:rsidR="00A52FAB" w:rsidRPr="00A92A52" w:rsidRDefault="00A52FAB" w:rsidP="00A52FAB">
            <w:pPr>
              <w:spacing w:line="360" w:lineRule="auto"/>
              <w:rPr>
                <w:sz w:val="18"/>
                <w:szCs w:val="18"/>
                <w:lang w:val="en-US"/>
              </w:rPr>
            </w:pPr>
            <w:r>
              <w:rPr>
                <w:sz w:val="18"/>
                <w:szCs w:val="18"/>
                <w:lang w:val="en-US"/>
              </w:rPr>
              <w:t xml:space="preserve">6.3 </w:t>
            </w:r>
            <w:r w:rsidRPr="00A92A52">
              <w:rPr>
                <w:sz w:val="18"/>
                <w:szCs w:val="18"/>
                <w:lang w:val="en-US"/>
              </w:rPr>
              <w:t>±</w:t>
            </w:r>
            <w:r>
              <w:rPr>
                <w:sz w:val="18"/>
                <w:szCs w:val="18"/>
                <w:lang w:val="en-US"/>
              </w:rPr>
              <w:t xml:space="preserve"> 0.8</w:t>
            </w:r>
          </w:p>
        </w:tc>
        <w:tc>
          <w:tcPr>
            <w:tcW w:w="681" w:type="dxa"/>
            <w:vAlign w:val="center"/>
          </w:tcPr>
          <w:p w14:paraId="44481083" w14:textId="77777777" w:rsidR="00A52FAB" w:rsidRPr="00A92A52" w:rsidRDefault="00A52FAB" w:rsidP="00A52FAB">
            <w:pPr>
              <w:spacing w:line="360" w:lineRule="auto"/>
              <w:rPr>
                <w:sz w:val="18"/>
                <w:szCs w:val="18"/>
                <w:lang w:val="en-US"/>
              </w:rPr>
            </w:pPr>
            <w:r>
              <w:rPr>
                <w:sz w:val="18"/>
                <w:szCs w:val="18"/>
                <w:lang w:val="en-US"/>
              </w:rPr>
              <w:t>-1.41</w:t>
            </w:r>
          </w:p>
        </w:tc>
      </w:tr>
      <w:tr w:rsidR="00A52FAB" w:rsidRPr="00A92A52" w14:paraId="371A3EB5" w14:textId="77777777" w:rsidTr="00A52FAB">
        <w:trPr>
          <w:trHeight w:hRule="exact" w:val="275"/>
        </w:trPr>
        <w:tc>
          <w:tcPr>
            <w:tcW w:w="1449" w:type="dxa"/>
          </w:tcPr>
          <w:p w14:paraId="0700FE9D" w14:textId="77777777" w:rsidR="00A52FAB" w:rsidRPr="00A92A52" w:rsidRDefault="00A52FAB" w:rsidP="00A52FAB">
            <w:pPr>
              <w:spacing w:line="360" w:lineRule="auto"/>
              <w:jc w:val="both"/>
              <w:rPr>
                <w:sz w:val="18"/>
                <w:szCs w:val="18"/>
                <w:lang w:val="en-US"/>
              </w:rPr>
            </w:pPr>
            <w:r>
              <w:rPr>
                <w:sz w:val="18"/>
                <w:szCs w:val="18"/>
                <w:lang w:val="en-US"/>
              </w:rPr>
              <w:t xml:space="preserve">640.63 </w:t>
            </w:r>
            <w:r w:rsidRPr="00A92A52">
              <w:rPr>
                <w:sz w:val="18"/>
                <w:szCs w:val="18"/>
                <w:lang w:val="en-US"/>
              </w:rPr>
              <w:t>±</w:t>
            </w:r>
            <w:r>
              <w:rPr>
                <w:sz w:val="18"/>
                <w:szCs w:val="18"/>
                <w:lang w:val="en-US"/>
              </w:rPr>
              <w:t xml:space="preserve"> 0.03</w:t>
            </w:r>
          </w:p>
        </w:tc>
        <w:tc>
          <w:tcPr>
            <w:tcW w:w="1490" w:type="dxa"/>
            <w:vAlign w:val="center"/>
          </w:tcPr>
          <w:p w14:paraId="4C347D70" w14:textId="77777777" w:rsidR="00A52FAB" w:rsidRPr="00A92A52" w:rsidRDefault="00A52FAB" w:rsidP="00A52FAB">
            <w:pPr>
              <w:spacing w:line="360" w:lineRule="auto"/>
              <w:rPr>
                <w:sz w:val="18"/>
                <w:szCs w:val="18"/>
                <w:lang w:val="en-US"/>
              </w:rPr>
            </w:pPr>
            <w:r>
              <w:rPr>
                <w:sz w:val="18"/>
                <w:szCs w:val="18"/>
                <w:lang w:val="en-US"/>
              </w:rPr>
              <w:t xml:space="preserve">10.6 </w:t>
            </w:r>
            <w:r w:rsidRPr="00A92A52">
              <w:rPr>
                <w:sz w:val="18"/>
                <w:szCs w:val="18"/>
                <w:lang w:val="en-US"/>
              </w:rPr>
              <w:t>±</w:t>
            </w:r>
            <w:r>
              <w:rPr>
                <w:sz w:val="18"/>
                <w:szCs w:val="18"/>
                <w:lang w:val="en-US"/>
              </w:rPr>
              <w:t xml:space="preserve"> 0.3</w:t>
            </w:r>
          </w:p>
        </w:tc>
        <w:tc>
          <w:tcPr>
            <w:tcW w:w="1125" w:type="dxa"/>
            <w:vAlign w:val="center"/>
          </w:tcPr>
          <w:p w14:paraId="14BD1891" w14:textId="77777777" w:rsidR="00A52FAB" w:rsidRPr="00A92A52" w:rsidRDefault="00A52FAB" w:rsidP="00A52FAB">
            <w:pPr>
              <w:spacing w:line="360" w:lineRule="auto"/>
              <w:rPr>
                <w:sz w:val="18"/>
                <w:szCs w:val="18"/>
                <w:lang w:val="en-US"/>
              </w:rPr>
            </w:pPr>
            <w:r>
              <w:rPr>
                <w:sz w:val="18"/>
                <w:szCs w:val="18"/>
                <w:lang w:val="en-US"/>
              </w:rPr>
              <w:t xml:space="preserve">25.0 </w:t>
            </w:r>
            <w:r w:rsidRPr="00A92A52">
              <w:rPr>
                <w:sz w:val="18"/>
                <w:szCs w:val="18"/>
                <w:lang w:val="en-US"/>
              </w:rPr>
              <w:t>±</w:t>
            </w:r>
            <w:r>
              <w:rPr>
                <w:sz w:val="18"/>
                <w:szCs w:val="18"/>
                <w:lang w:val="en-US"/>
              </w:rPr>
              <w:t xml:space="preserve"> 1.1</w:t>
            </w:r>
          </w:p>
        </w:tc>
        <w:tc>
          <w:tcPr>
            <w:tcW w:w="1135" w:type="dxa"/>
            <w:vAlign w:val="center"/>
          </w:tcPr>
          <w:p w14:paraId="35643537" w14:textId="77777777" w:rsidR="00A52FAB" w:rsidRPr="00A92A52" w:rsidRDefault="00A52FAB" w:rsidP="00A52FAB">
            <w:pPr>
              <w:spacing w:line="360" w:lineRule="auto"/>
              <w:rPr>
                <w:sz w:val="18"/>
                <w:szCs w:val="18"/>
                <w:lang w:val="en-US"/>
              </w:rPr>
            </w:pPr>
            <w:r>
              <w:rPr>
                <w:sz w:val="18"/>
                <w:szCs w:val="18"/>
                <w:lang w:val="en-US"/>
              </w:rPr>
              <w:t xml:space="preserve">1333 </w:t>
            </w:r>
            <w:r w:rsidRPr="00A92A52">
              <w:rPr>
                <w:sz w:val="18"/>
                <w:szCs w:val="18"/>
                <w:lang w:val="en-US"/>
              </w:rPr>
              <w:t>±</w:t>
            </w:r>
            <w:r>
              <w:rPr>
                <w:sz w:val="18"/>
                <w:szCs w:val="18"/>
                <w:lang w:val="en-US"/>
              </w:rPr>
              <w:t xml:space="preserve"> 112</w:t>
            </w:r>
          </w:p>
        </w:tc>
        <w:tc>
          <w:tcPr>
            <w:tcW w:w="1365" w:type="dxa"/>
            <w:vAlign w:val="center"/>
          </w:tcPr>
          <w:p w14:paraId="605A3DD8" w14:textId="77777777" w:rsidR="00A52FAB" w:rsidRPr="00A92A52" w:rsidRDefault="00A52FAB" w:rsidP="00A52FAB">
            <w:pPr>
              <w:spacing w:line="360" w:lineRule="auto"/>
              <w:rPr>
                <w:sz w:val="18"/>
                <w:szCs w:val="18"/>
                <w:lang w:val="en-US"/>
              </w:rPr>
            </w:pPr>
            <w:r>
              <w:rPr>
                <w:sz w:val="18"/>
                <w:szCs w:val="18"/>
                <w:lang w:val="en-US"/>
              </w:rPr>
              <w:t xml:space="preserve">641.23 </w:t>
            </w:r>
            <w:r w:rsidRPr="00A92A52">
              <w:rPr>
                <w:sz w:val="18"/>
                <w:szCs w:val="18"/>
                <w:lang w:val="en-US"/>
              </w:rPr>
              <w:t>±</w:t>
            </w:r>
            <w:r>
              <w:rPr>
                <w:sz w:val="18"/>
                <w:szCs w:val="18"/>
                <w:lang w:val="en-US"/>
              </w:rPr>
              <w:t xml:space="preserve"> 0.06</w:t>
            </w:r>
          </w:p>
        </w:tc>
        <w:tc>
          <w:tcPr>
            <w:tcW w:w="1179" w:type="dxa"/>
            <w:vAlign w:val="center"/>
          </w:tcPr>
          <w:p w14:paraId="01037086" w14:textId="77777777" w:rsidR="00A52FAB" w:rsidRPr="00A92A52" w:rsidRDefault="00A52FAB" w:rsidP="00A52FAB">
            <w:pPr>
              <w:spacing w:line="360" w:lineRule="auto"/>
              <w:rPr>
                <w:sz w:val="18"/>
                <w:szCs w:val="18"/>
                <w:lang w:val="en-US"/>
              </w:rPr>
            </w:pPr>
            <w:r>
              <w:rPr>
                <w:sz w:val="18"/>
                <w:szCs w:val="18"/>
                <w:lang w:val="en-US"/>
              </w:rPr>
              <w:t xml:space="preserve">29 </w:t>
            </w:r>
            <w:r w:rsidRPr="00A92A52">
              <w:rPr>
                <w:sz w:val="18"/>
                <w:szCs w:val="18"/>
                <w:lang w:val="en-US"/>
              </w:rPr>
              <w:t>±</w:t>
            </w:r>
            <w:r>
              <w:rPr>
                <w:sz w:val="18"/>
                <w:szCs w:val="18"/>
                <w:lang w:val="en-US"/>
              </w:rPr>
              <w:t xml:space="preserve"> 3</w:t>
            </w:r>
          </w:p>
        </w:tc>
        <w:tc>
          <w:tcPr>
            <w:tcW w:w="681" w:type="dxa"/>
            <w:vAlign w:val="center"/>
          </w:tcPr>
          <w:p w14:paraId="7C006B1D" w14:textId="77777777" w:rsidR="00A52FAB" w:rsidRPr="00A92A52" w:rsidRDefault="00A52FAB" w:rsidP="00A52FAB">
            <w:pPr>
              <w:spacing w:line="360" w:lineRule="auto"/>
              <w:rPr>
                <w:sz w:val="18"/>
                <w:szCs w:val="18"/>
                <w:lang w:val="en-US"/>
              </w:rPr>
            </w:pPr>
            <w:r>
              <w:rPr>
                <w:sz w:val="18"/>
                <w:szCs w:val="18"/>
                <w:lang w:val="en-US"/>
              </w:rPr>
              <w:t>-1.23</w:t>
            </w:r>
          </w:p>
        </w:tc>
      </w:tr>
      <w:tr w:rsidR="00A52FAB" w:rsidRPr="00A92A52" w14:paraId="7971CBA4" w14:textId="77777777" w:rsidTr="00A52FAB">
        <w:trPr>
          <w:trHeight w:hRule="exact" w:val="275"/>
        </w:trPr>
        <w:tc>
          <w:tcPr>
            <w:tcW w:w="1449" w:type="dxa"/>
          </w:tcPr>
          <w:p w14:paraId="04E47ED9" w14:textId="77777777" w:rsidR="00A52FAB" w:rsidRPr="00A92A52" w:rsidRDefault="00A52FAB" w:rsidP="00A52FAB">
            <w:pPr>
              <w:spacing w:line="360" w:lineRule="auto"/>
              <w:jc w:val="both"/>
              <w:rPr>
                <w:sz w:val="18"/>
                <w:szCs w:val="18"/>
                <w:lang w:val="en-US"/>
              </w:rPr>
            </w:pPr>
            <w:r>
              <w:rPr>
                <w:sz w:val="18"/>
                <w:szCs w:val="18"/>
                <w:lang w:val="en-US"/>
              </w:rPr>
              <w:t xml:space="preserve">892.16 </w:t>
            </w:r>
            <w:r w:rsidRPr="00A92A52">
              <w:rPr>
                <w:sz w:val="18"/>
                <w:szCs w:val="18"/>
                <w:lang w:val="en-US"/>
              </w:rPr>
              <w:t>±</w:t>
            </w:r>
            <w:r>
              <w:rPr>
                <w:sz w:val="18"/>
                <w:szCs w:val="18"/>
                <w:lang w:val="en-US"/>
              </w:rPr>
              <w:t xml:space="preserve"> 0.13</w:t>
            </w:r>
          </w:p>
        </w:tc>
        <w:tc>
          <w:tcPr>
            <w:tcW w:w="1490" w:type="dxa"/>
            <w:vAlign w:val="center"/>
          </w:tcPr>
          <w:p w14:paraId="4CE2FD2F" w14:textId="77777777" w:rsidR="00A52FAB" w:rsidRPr="00A92A52" w:rsidRDefault="00A52FAB" w:rsidP="00A52FAB">
            <w:pPr>
              <w:spacing w:line="360" w:lineRule="auto"/>
              <w:rPr>
                <w:sz w:val="18"/>
                <w:szCs w:val="18"/>
                <w:lang w:val="en-US"/>
              </w:rPr>
            </w:pPr>
            <w:r>
              <w:rPr>
                <w:sz w:val="18"/>
                <w:szCs w:val="18"/>
                <w:lang w:val="en-US"/>
              </w:rPr>
              <w:t xml:space="preserve">0.23 </w:t>
            </w:r>
            <w:r w:rsidRPr="00A92A52">
              <w:rPr>
                <w:sz w:val="18"/>
                <w:szCs w:val="18"/>
                <w:lang w:val="en-US"/>
              </w:rPr>
              <w:t>±</w:t>
            </w:r>
            <w:r>
              <w:rPr>
                <w:sz w:val="18"/>
                <w:szCs w:val="18"/>
                <w:lang w:val="en-US"/>
              </w:rPr>
              <w:t xml:space="preserve"> 0.02</w:t>
            </w:r>
          </w:p>
        </w:tc>
        <w:tc>
          <w:tcPr>
            <w:tcW w:w="1125" w:type="dxa"/>
            <w:vAlign w:val="center"/>
          </w:tcPr>
          <w:p w14:paraId="3B17D050" w14:textId="77777777" w:rsidR="00A52FAB" w:rsidRPr="00A92A52" w:rsidRDefault="00A52FAB" w:rsidP="00A52FAB">
            <w:pPr>
              <w:spacing w:line="360" w:lineRule="auto"/>
              <w:rPr>
                <w:sz w:val="18"/>
                <w:szCs w:val="18"/>
                <w:lang w:val="en-US"/>
              </w:rPr>
            </w:pPr>
            <w:r>
              <w:rPr>
                <w:sz w:val="18"/>
                <w:szCs w:val="18"/>
                <w:lang w:val="en-US"/>
              </w:rPr>
              <w:t xml:space="preserve">0.56 </w:t>
            </w:r>
            <w:r w:rsidRPr="00A92A52">
              <w:rPr>
                <w:sz w:val="18"/>
                <w:szCs w:val="18"/>
                <w:lang w:val="en-US"/>
              </w:rPr>
              <w:t>±</w:t>
            </w:r>
            <w:r>
              <w:rPr>
                <w:sz w:val="18"/>
                <w:szCs w:val="18"/>
                <w:lang w:val="en-US"/>
              </w:rPr>
              <w:t xml:space="preserve"> 0.06</w:t>
            </w:r>
          </w:p>
        </w:tc>
        <w:tc>
          <w:tcPr>
            <w:tcW w:w="1135" w:type="dxa"/>
            <w:vAlign w:val="center"/>
          </w:tcPr>
          <w:p w14:paraId="1B9F578B" w14:textId="77777777" w:rsidR="00A52FAB" w:rsidRPr="00A92A52" w:rsidRDefault="00A52FAB" w:rsidP="00A52FAB">
            <w:pPr>
              <w:spacing w:line="360" w:lineRule="auto"/>
              <w:rPr>
                <w:sz w:val="18"/>
                <w:szCs w:val="18"/>
                <w:lang w:val="en-US"/>
              </w:rPr>
            </w:pPr>
            <w:r>
              <w:rPr>
                <w:sz w:val="18"/>
                <w:szCs w:val="18"/>
                <w:lang w:val="en-US"/>
              </w:rPr>
              <w:t xml:space="preserve">30 </w:t>
            </w:r>
            <w:r w:rsidRPr="00A92A52">
              <w:rPr>
                <w:sz w:val="18"/>
                <w:szCs w:val="18"/>
                <w:lang w:val="en-US"/>
              </w:rPr>
              <w:t>±</w:t>
            </w:r>
            <w:r>
              <w:rPr>
                <w:sz w:val="18"/>
                <w:szCs w:val="18"/>
                <w:lang w:val="en-US"/>
              </w:rPr>
              <w:t xml:space="preserve"> 4</w:t>
            </w:r>
          </w:p>
        </w:tc>
        <w:tc>
          <w:tcPr>
            <w:tcW w:w="1365" w:type="dxa"/>
            <w:vAlign w:val="center"/>
          </w:tcPr>
          <w:p w14:paraId="4AEE381A"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2FEB17A9"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68F77C8B"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492473BF" w14:textId="77777777" w:rsidTr="00A52FAB">
        <w:trPr>
          <w:trHeight w:hRule="exact" w:val="293"/>
        </w:trPr>
        <w:tc>
          <w:tcPr>
            <w:tcW w:w="1449" w:type="dxa"/>
          </w:tcPr>
          <w:p w14:paraId="1D9E490B" w14:textId="77777777" w:rsidR="00A52FAB" w:rsidRPr="00A92A52" w:rsidRDefault="00A52FAB" w:rsidP="00A52FAB">
            <w:pPr>
              <w:spacing w:line="360" w:lineRule="auto"/>
              <w:jc w:val="both"/>
              <w:rPr>
                <w:sz w:val="18"/>
                <w:szCs w:val="18"/>
                <w:lang w:val="en-US"/>
              </w:rPr>
            </w:pPr>
            <w:r>
              <w:rPr>
                <w:sz w:val="18"/>
                <w:szCs w:val="18"/>
                <w:lang w:val="en-US"/>
              </w:rPr>
              <w:t xml:space="preserve">894.56 </w:t>
            </w:r>
            <w:r w:rsidRPr="00A92A52">
              <w:rPr>
                <w:sz w:val="18"/>
                <w:szCs w:val="18"/>
                <w:lang w:val="en-US"/>
              </w:rPr>
              <w:t>±</w:t>
            </w:r>
            <w:r>
              <w:rPr>
                <w:sz w:val="18"/>
                <w:szCs w:val="18"/>
                <w:lang w:val="en-US"/>
              </w:rPr>
              <w:t xml:space="preserve"> 0.05</w:t>
            </w:r>
          </w:p>
        </w:tc>
        <w:tc>
          <w:tcPr>
            <w:tcW w:w="1490" w:type="dxa"/>
            <w:vAlign w:val="center"/>
          </w:tcPr>
          <w:p w14:paraId="5C64E537" w14:textId="77777777" w:rsidR="00A52FAB" w:rsidRPr="00A92A52" w:rsidRDefault="00A52FAB" w:rsidP="00A52FAB">
            <w:pPr>
              <w:spacing w:line="360" w:lineRule="auto"/>
              <w:rPr>
                <w:sz w:val="18"/>
                <w:szCs w:val="18"/>
                <w:lang w:val="en-US"/>
              </w:rPr>
            </w:pPr>
            <w:r>
              <w:rPr>
                <w:sz w:val="18"/>
                <w:szCs w:val="18"/>
                <w:lang w:val="en-US"/>
              </w:rPr>
              <w:t xml:space="preserve">1.29 </w:t>
            </w:r>
            <w:r w:rsidRPr="00A92A52">
              <w:rPr>
                <w:sz w:val="18"/>
                <w:szCs w:val="18"/>
                <w:lang w:val="en-US"/>
              </w:rPr>
              <w:t>±</w:t>
            </w:r>
            <w:r>
              <w:rPr>
                <w:sz w:val="18"/>
                <w:szCs w:val="18"/>
                <w:lang w:val="en-US"/>
              </w:rPr>
              <w:t xml:space="preserve"> 0.05</w:t>
            </w:r>
          </w:p>
        </w:tc>
        <w:tc>
          <w:tcPr>
            <w:tcW w:w="1125" w:type="dxa"/>
            <w:vAlign w:val="center"/>
          </w:tcPr>
          <w:p w14:paraId="25BA4DFE" w14:textId="77777777" w:rsidR="00A52FAB" w:rsidRPr="00A92A52" w:rsidRDefault="00A52FAB" w:rsidP="00A52FAB">
            <w:pPr>
              <w:spacing w:line="360" w:lineRule="auto"/>
              <w:rPr>
                <w:sz w:val="18"/>
                <w:szCs w:val="18"/>
                <w:lang w:val="en-US"/>
              </w:rPr>
            </w:pPr>
            <w:r>
              <w:rPr>
                <w:sz w:val="18"/>
                <w:szCs w:val="18"/>
                <w:lang w:val="en-US"/>
              </w:rPr>
              <w:t xml:space="preserve">3.06 </w:t>
            </w:r>
            <w:r w:rsidRPr="00A92A52">
              <w:rPr>
                <w:sz w:val="18"/>
                <w:szCs w:val="18"/>
                <w:lang w:val="en-US"/>
              </w:rPr>
              <w:t>±</w:t>
            </w:r>
            <w:r>
              <w:rPr>
                <w:sz w:val="18"/>
                <w:szCs w:val="18"/>
                <w:lang w:val="en-US"/>
              </w:rPr>
              <w:t xml:space="preserve"> 0.15</w:t>
            </w:r>
          </w:p>
        </w:tc>
        <w:tc>
          <w:tcPr>
            <w:tcW w:w="1135" w:type="dxa"/>
            <w:vAlign w:val="center"/>
          </w:tcPr>
          <w:p w14:paraId="774EC909" w14:textId="77777777" w:rsidR="00A52FAB" w:rsidRPr="00A92A52" w:rsidRDefault="00A52FAB" w:rsidP="00A52FAB">
            <w:pPr>
              <w:spacing w:line="360" w:lineRule="auto"/>
              <w:rPr>
                <w:sz w:val="18"/>
                <w:szCs w:val="18"/>
                <w:lang w:val="en-US"/>
              </w:rPr>
            </w:pPr>
            <w:r>
              <w:rPr>
                <w:sz w:val="18"/>
                <w:szCs w:val="18"/>
                <w:lang w:val="en-US"/>
              </w:rPr>
              <w:t xml:space="preserve">163 </w:t>
            </w:r>
            <w:r w:rsidRPr="00A92A52">
              <w:rPr>
                <w:sz w:val="18"/>
                <w:szCs w:val="18"/>
                <w:lang w:val="en-US"/>
              </w:rPr>
              <w:t>±</w:t>
            </w:r>
            <w:r>
              <w:rPr>
                <w:sz w:val="18"/>
                <w:szCs w:val="18"/>
                <w:lang w:val="en-US"/>
              </w:rPr>
              <w:t xml:space="preserve"> 14</w:t>
            </w:r>
          </w:p>
        </w:tc>
        <w:tc>
          <w:tcPr>
            <w:tcW w:w="1365" w:type="dxa"/>
            <w:vAlign w:val="center"/>
          </w:tcPr>
          <w:p w14:paraId="24834E37" w14:textId="77777777" w:rsidR="00A52FAB" w:rsidRPr="00A92A52" w:rsidRDefault="00A52FAB" w:rsidP="00A52FAB">
            <w:pPr>
              <w:spacing w:line="360" w:lineRule="auto"/>
              <w:rPr>
                <w:sz w:val="18"/>
                <w:szCs w:val="18"/>
                <w:lang w:val="en-US"/>
              </w:rPr>
            </w:pPr>
            <w:r>
              <w:rPr>
                <w:sz w:val="18"/>
                <w:szCs w:val="18"/>
                <w:lang w:val="en-US"/>
              </w:rPr>
              <w:t xml:space="preserve">894.76 </w:t>
            </w:r>
            <w:r w:rsidRPr="00A92A52">
              <w:rPr>
                <w:sz w:val="18"/>
                <w:szCs w:val="18"/>
                <w:lang w:val="en-US"/>
              </w:rPr>
              <w:t>±</w:t>
            </w:r>
            <w:r>
              <w:rPr>
                <w:sz w:val="18"/>
                <w:szCs w:val="18"/>
                <w:lang w:val="en-US"/>
              </w:rPr>
              <w:t xml:space="preserve"> 0.15</w:t>
            </w:r>
            <w:r>
              <w:rPr>
                <w:sz w:val="18"/>
                <w:szCs w:val="18"/>
                <w:vertAlign w:val="superscript"/>
                <w:lang w:val="en-US"/>
              </w:rPr>
              <w:t>c</w:t>
            </w:r>
          </w:p>
        </w:tc>
        <w:tc>
          <w:tcPr>
            <w:tcW w:w="1179" w:type="dxa"/>
            <w:vAlign w:val="center"/>
          </w:tcPr>
          <w:p w14:paraId="5C5C55D7" w14:textId="77777777" w:rsidR="00A52FAB" w:rsidRPr="00A92A52" w:rsidRDefault="00A52FAB" w:rsidP="00A52FAB">
            <w:pPr>
              <w:spacing w:line="360" w:lineRule="auto"/>
              <w:rPr>
                <w:sz w:val="18"/>
                <w:szCs w:val="18"/>
                <w:lang w:val="en-US"/>
              </w:rPr>
            </w:pPr>
            <w:r>
              <w:rPr>
                <w:sz w:val="18"/>
                <w:szCs w:val="18"/>
                <w:lang w:val="en-US"/>
              </w:rPr>
              <w:t xml:space="preserve">4.1 </w:t>
            </w:r>
            <w:r w:rsidRPr="00A92A52">
              <w:rPr>
                <w:sz w:val="18"/>
                <w:szCs w:val="18"/>
                <w:lang w:val="en-US"/>
              </w:rPr>
              <w:t>±</w:t>
            </w:r>
            <w:r>
              <w:rPr>
                <w:sz w:val="18"/>
                <w:szCs w:val="18"/>
                <w:lang w:val="en-US"/>
              </w:rPr>
              <w:t xml:space="preserve"> 0.5</w:t>
            </w:r>
          </w:p>
        </w:tc>
        <w:tc>
          <w:tcPr>
            <w:tcW w:w="681" w:type="dxa"/>
            <w:vAlign w:val="center"/>
          </w:tcPr>
          <w:p w14:paraId="5D560C58" w14:textId="77777777" w:rsidR="00A52FAB" w:rsidRPr="00A92A52" w:rsidRDefault="00A52FAB" w:rsidP="00A52FAB">
            <w:pPr>
              <w:spacing w:line="360" w:lineRule="auto"/>
              <w:rPr>
                <w:sz w:val="18"/>
                <w:szCs w:val="18"/>
                <w:lang w:val="en-US"/>
              </w:rPr>
            </w:pPr>
            <w:r>
              <w:rPr>
                <w:sz w:val="18"/>
                <w:szCs w:val="18"/>
                <w:lang w:val="en-US"/>
              </w:rPr>
              <w:t>-0.96</w:t>
            </w:r>
          </w:p>
        </w:tc>
      </w:tr>
      <w:tr w:rsidR="00A52FAB" w:rsidRPr="00A92A52" w14:paraId="4D4B6A01" w14:textId="77777777" w:rsidTr="00A52FAB">
        <w:trPr>
          <w:trHeight w:hRule="exact" w:val="293"/>
        </w:trPr>
        <w:tc>
          <w:tcPr>
            <w:tcW w:w="1449" w:type="dxa"/>
          </w:tcPr>
          <w:p w14:paraId="16792FD2" w14:textId="77777777" w:rsidR="00A52FAB" w:rsidRPr="00A92A52" w:rsidRDefault="00A52FAB" w:rsidP="00A52FAB">
            <w:pPr>
              <w:spacing w:line="360" w:lineRule="auto"/>
              <w:jc w:val="both"/>
              <w:rPr>
                <w:sz w:val="18"/>
                <w:szCs w:val="18"/>
                <w:lang w:val="en-US"/>
              </w:rPr>
            </w:pPr>
            <w:r>
              <w:rPr>
                <w:sz w:val="18"/>
                <w:szCs w:val="18"/>
                <w:lang w:val="en-US"/>
              </w:rPr>
              <w:t xml:space="preserve">1011.07 </w:t>
            </w:r>
            <w:r w:rsidRPr="00A92A52">
              <w:rPr>
                <w:sz w:val="18"/>
                <w:szCs w:val="18"/>
                <w:lang w:val="en-US"/>
              </w:rPr>
              <w:t>±</w:t>
            </w:r>
            <w:r>
              <w:rPr>
                <w:sz w:val="18"/>
                <w:szCs w:val="18"/>
                <w:lang w:val="en-US"/>
              </w:rPr>
              <w:t xml:space="preserve"> 0.06</w:t>
            </w:r>
          </w:p>
        </w:tc>
        <w:tc>
          <w:tcPr>
            <w:tcW w:w="1490" w:type="dxa"/>
            <w:vAlign w:val="center"/>
          </w:tcPr>
          <w:p w14:paraId="422C3F11" w14:textId="77777777" w:rsidR="00A52FAB" w:rsidRPr="00A92A52" w:rsidRDefault="00A52FAB" w:rsidP="00A52FAB">
            <w:pPr>
              <w:spacing w:line="360" w:lineRule="auto"/>
              <w:rPr>
                <w:sz w:val="18"/>
                <w:szCs w:val="18"/>
                <w:lang w:val="en-US"/>
              </w:rPr>
            </w:pPr>
            <w:r>
              <w:rPr>
                <w:sz w:val="18"/>
                <w:szCs w:val="18"/>
                <w:lang w:val="en-US"/>
              </w:rPr>
              <w:t xml:space="preserve">0.76 </w:t>
            </w:r>
            <w:r w:rsidRPr="00A92A52">
              <w:rPr>
                <w:sz w:val="18"/>
                <w:szCs w:val="18"/>
                <w:lang w:val="en-US"/>
              </w:rPr>
              <w:t>±</w:t>
            </w:r>
            <w:r>
              <w:rPr>
                <w:sz w:val="18"/>
                <w:szCs w:val="18"/>
                <w:lang w:val="en-US"/>
              </w:rPr>
              <w:t xml:space="preserve"> 0.03</w:t>
            </w:r>
          </w:p>
        </w:tc>
        <w:tc>
          <w:tcPr>
            <w:tcW w:w="1125" w:type="dxa"/>
            <w:vAlign w:val="center"/>
          </w:tcPr>
          <w:p w14:paraId="367C365C" w14:textId="77777777" w:rsidR="00A52FAB" w:rsidRPr="00A92A52" w:rsidRDefault="00A52FAB" w:rsidP="00A52FAB">
            <w:pPr>
              <w:spacing w:line="360" w:lineRule="auto"/>
              <w:rPr>
                <w:sz w:val="18"/>
                <w:szCs w:val="18"/>
                <w:lang w:val="en-US"/>
              </w:rPr>
            </w:pPr>
            <w:r>
              <w:rPr>
                <w:sz w:val="18"/>
                <w:szCs w:val="18"/>
                <w:lang w:val="en-US"/>
              </w:rPr>
              <w:t xml:space="preserve">1.81 </w:t>
            </w:r>
            <w:r w:rsidRPr="00A92A52">
              <w:rPr>
                <w:sz w:val="18"/>
                <w:szCs w:val="18"/>
                <w:lang w:val="en-US"/>
              </w:rPr>
              <w:t>±</w:t>
            </w:r>
            <w:r>
              <w:rPr>
                <w:sz w:val="18"/>
                <w:szCs w:val="18"/>
                <w:lang w:val="en-US"/>
              </w:rPr>
              <w:t xml:space="preserve"> 0.10</w:t>
            </w:r>
          </w:p>
        </w:tc>
        <w:tc>
          <w:tcPr>
            <w:tcW w:w="1135" w:type="dxa"/>
            <w:vAlign w:val="center"/>
          </w:tcPr>
          <w:p w14:paraId="563E3053" w14:textId="77777777" w:rsidR="00A52FAB" w:rsidRPr="00A92A52" w:rsidRDefault="00A52FAB" w:rsidP="00A52FAB">
            <w:pPr>
              <w:spacing w:line="360" w:lineRule="auto"/>
              <w:rPr>
                <w:sz w:val="18"/>
                <w:szCs w:val="18"/>
                <w:lang w:val="en-US"/>
              </w:rPr>
            </w:pPr>
            <w:r>
              <w:rPr>
                <w:sz w:val="18"/>
                <w:szCs w:val="18"/>
                <w:lang w:val="en-US"/>
              </w:rPr>
              <w:t xml:space="preserve">96 </w:t>
            </w:r>
            <w:r w:rsidRPr="00A92A52">
              <w:rPr>
                <w:sz w:val="18"/>
                <w:szCs w:val="18"/>
                <w:lang w:val="en-US"/>
              </w:rPr>
              <w:t>±</w:t>
            </w:r>
            <w:r>
              <w:rPr>
                <w:sz w:val="18"/>
                <w:szCs w:val="18"/>
                <w:lang w:val="en-US"/>
              </w:rPr>
              <w:t xml:space="preserve"> 9</w:t>
            </w:r>
          </w:p>
        </w:tc>
        <w:tc>
          <w:tcPr>
            <w:tcW w:w="1365" w:type="dxa"/>
            <w:vAlign w:val="center"/>
          </w:tcPr>
          <w:p w14:paraId="2AD0D63E" w14:textId="77777777" w:rsidR="00A52FAB" w:rsidRPr="00A92A52" w:rsidRDefault="00A52FAB" w:rsidP="00A52FAB">
            <w:pPr>
              <w:spacing w:line="360" w:lineRule="auto"/>
              <w:rPr>
                <w:sz w:val="18"/>
                <w:szCs w:val="18"/>
                <w:lang w:val="en-US"/>
              </w:rPr>
            </w:pPr>
            <w:r>
              <w:rPr>
                <w:sz w:val="18"/>
                <w:szCs w:val="18"/>
                <w:lang w:val="en-US"/>
              </w:rPr>
              <w:t xml:space="preserve">1011.5 </w:t>
            </w:r>
            <w:r w:rsidRPr="00A92A52">
              <w:rPr>
                <w:sz w:val="18"/>
                <w:szCs w:val="18"/>
                <w:lang w:val="en-US"/>
              </w:rPr>
              <w:t>±</w:t>
            </w:r>
            <w:r>
              <w:rPr>
                <w:sz w:val="18"/>
                <w:szCs w:val="18"/>
                <w:lang w:val="en-US"/>
              </w:rPr>
              <w:t xml:space="preserve"> 0.3</w:t>
            </w:r>
          </w:p>
        </w:tc>
        <w:tc>
          <w:tcPr>
            <w:tcW w:w="1179" w:type="dxa"/>
            <w:vAlign w:val="center"/>
          </w:tcPr>
          <w:p w14:paraId="28B7C631" w14:textId="77777777" w:rsidR="00A52FAB" w:rsidRPr="00A92A52" w:rsidRDefault="00A52FAB" w:rsidP="00A52FAB">
            <w:pPr>
              <w:spacing w:line="360" w:lineRule="auto"/>
              <w:rPr>
                <w:sz w:val="18"/>
                <w:szCs w:val="18"/>
                <w:lang w:val="en-US"/>
              </w:rPr>
            </w:pPr>
            <w:r>
              <w:rPr>
                <w:sz w:val="18"/>
                <w:szCs w:val="18"/>
                <w:lang w:val="en-US"/>
              </w:rPr>
              <w:t xml:space="preserve">2.6 </w:t>
            </w:r>
            <w:r w:rsidRPr="00A92A52">
              <w:rPr>
                <w:sz w:val="18"/>
                <w:szCs w:val="18"/>
                <w:lang w:val="en-US"/>
              </w:rPr>
              <w:t>±</w:t>
            </w:r>
            <w:r>
              <w:rPr>
                <w:sz w:val="18"/>
                <w:szCs w:val="18"/>
                <w:lang w:val="en-US"/>
              </w:rPr>
              <w:t xml:space="preserve"> 0.4</w:t>
            </w:r>
          </w:p>
        </w:tc>
        <w:tc>
          <w:tcPr>
            <w:tcW w:w="681" w:type="dxa"/>
            <w:vAlign w:val="center"/>
          </w:tcPr>
          <w:p w14:paraId="2D3B0C16" w14:textId="77777777" w:rsidR="00A52FAB" w:rsidRPr="00A92A52" w:rsidRDefault="00A52FAB" w:rsidP="00A52FAB">
            <w:pPr>
              <w:spacing w:line="360" w:lineRule="auto"/>
              <w:rPr>
                <w:sz w:val="18"/>
                <w:szCs w:val="18"/>
                <w:lang w:val="en-US"/>
              </w:rPr>
            </w:pPr>
            <w:r>
              <w:rPr>
                <w:sz w:val="18"/>
                <w:szCs w:val="18"/>
                <w:lang w:val="en-US"/>
              </w:rPr>
              <w:t>-1.91</w:t>
            </w:r>
          </w:p>
        </w:tc>
      </w:tr>
      <w:tr w:rsidR="00A52FAB" w:rsidRPr="00A92A52" w14:paraId="6ABAAFAB" w14:textId="77777777" w:rsidTr="00A52FAB">
        <w:trPr>
          <w:trHeight w:hRule="exact" w:val="293"/>
        </w:trPr>
        <w:tc>
          <w:tcPr>
            <w:tcW w:w="1449" w:type="dxa"/>
          </w:tcPr>
          <w:p w14:paraId="612E832D" w14:textId="77777777" w:rsidR="00A52FAB" w:rsidRPr="00A92A52" w:rsidRDefault="00A52FAB" w:rsidP="00A52FAB">
            <w:pPr>
              <w:spacing w:line="360" w:lineRule="auto"/>
              <w:jc w:val="both"/>
              <w:rPr>
                <w:sz w:val="18"/>
                <w:szCs w:val="18"/>
                <w:lang w:val="en-US"/>
              </w:rPr>
            </w:pPr>
            <w:r>
              <w:rPr>
                <w:sz w:val="18"/>
                <w:szCs w:val="18"/>
                <w:lang w:val="en-US"/>
              </w:rPr>
              <w:t xml:space="preserve">1058.13 </w:t>
            </w:r>
            <w:r w:rsidRPr="00A92A52">
              <w:rPr>
                <w:sz w:val="18"/>
                <w:szCs w:val="18"/>
                <w:lang w:val="en-US"/>
              </w:rPr>
              <w:t>±</w:t>
            </w:r>
            <w:r>
              <w:rPr>
                <w:sz w:val="18"/>
                <w:szCs w:val="18"/>
                <w:lang w:val="en-US"/>
              </w:rPr>
              <w:t xml:space="preserve"> 0.27</w:t>
            </w:r>
            <w:r w:rsidRPr="001F64E6">
              <w:rPr>
                <w:sz w:val="18"/>
                <w:szCs w:val="18"/>
                <w:vertAlign w:val="superscript"/>
                <w:lang w:val="en-US"/>
              </w:rPr>
              <w:t>d</w:t>
            </w:r>
          </w:p>
        </w:tc>
        <w:tc>
          <w:tcPr>
            <w:tcW w:w="1490" w:type="dxa"/>
            <w:vAlign w:val="center"/>
          </w:tcPr>
          <w:p w14:paraId="506B34E1" w14:textId="77777777" w:rsidR="00A52FAB" w:rsidRPr="00A92A52" w:rsidRDefault="00A52FAB" w:rsidP="00A52FAB">
            <w:pPr>
              <w:spacing w:line="360" w:lineRule="auto"/>
              <w:rPr>
                <w:sz w:val="18"/>
                <w:szCs w:val="18"/>
                <w:lang w:val="en-US"/>
              </w:rPr>
            </w:pPr>
            <w:r>
              <w:rPr>
                <w:sz w:val="18"/>
                <w:szCs w:val="18"/>
                <w:lang w:val="en-US"/>
              </w:rPr>
              <w:t xml:space="preserve">0.09 </w:t>
            </w:r>
            <w:r w:rsidRPr="00A92A52">
              <w:rPr>
                <w:sz w:val="18"/>
                <w:szCs w:val="18"/>
                <w:lang w:val="en-US"/>
              </w:rPr>
              <w:t>±</w:t>
            </w:r>
            <w:r>
              <w:rPr>
                <w:sz w:val="18"/>
                <w:szCs w:val="18"/>
                <w:lang w:val="en-US"/>
              </w:rPr>
              <w:t xml:space="preserve"> 0.03</w:t>
            </w:r>
          </w:p>
        </w:tc>
        <w:tc>
          <w:tcPr>
            <w:tcW w:w="1125" w:type="dxa"/>
            <w:vAlign w:val="center"/>
          </w:tcPr>
          <w:p w14:paraId="3BD88C48" w14:textId="77777777" w:rsidR="00A52FAB" w:rsidRPr="00A92A52" w:rsidRDefault="00A52FAB" w:rsidP="00A52FAB">
            <w:pPr>
              <w:spacing w:line="360" w:lineRule="auto"/>
              <w:rPr>
                <w:sz w:val="18"/>
                <w:szCs w:val="18"/>
                <w:lang w:val="en-US"/>
              </w:rPr>
            </w:pPr>
            <w:r>
              <w:rPr>
                <w:sz w:val="18"/>
                <w:szCs w:val="18"/>
                <w:lang w:val="en-US"/>
              </w:rPr>
              <w:t xml:space="preserve">0.21 </w:t>
            </w:r>
            <w:r w:rsidRPr="00A92A52">
              <w:rPr>
                <w:sz w:val="18"/>
                <w:szCs w:val="18"/>
                <w:lang w:val="en-US"/>
              </w:rPr>
              <w:t>±</w:t>
            </w:r>
            <w:r>
              <w:rPr>
                <w:sz w:val="18"/>
                <w:szCs w:val="18"/>
                <w:lang w:val="en-US"/>
              </w:rPr>
              <w:t xml:space="preserve"> 0.07</w:t>
            </w:r>
          </w:p>
        </w:tc>
        <w:tc>
          <w:tcPr>
            <w:tcW w:w="1135" w:type="dxa"/>
            <w:vAlign w:val="center"/>
          </w:tcPr>
          <w:p w14:paraId="7D8A7940" w14:textId="77777777" w:rsidR="00A52FAB" w:rsidRPr="00A92A52" w:rsidRDefault="00A52FAB" w:rsidP="00A52FAB">
            <w:pPr>
              <w:spacing w:line="360" w:lineRule="auto"/>
              <w:rPr>
                <w:sz w:val="18"/>
                <w:szCs w:val="18"/>
                <w:lang w:val="en-US"/>
              </w:rPr>
            </w:pPr>
            <w:r>
              <w:rPr>
                <w:sz w:val="18"/>
                <w:szCs w:val="18"/>
                <w:lang w:val="en-US"/>
              </w:rPr>
              <w:t xml:space="preserve">11.3 </w:t>
            </w:r>
            <w:r w:rsidRPr="00A92A52">
              <w:rPr>
                <w:sz w:val="18"/>
                <w:szCs w:val="18"/>
                <w:lang w:val="en-US"/>
              </w:rPr>
              <w:t>±</w:t>
            </w:r>
            <w:r>
              <w:rPr>
                <w:sz w:val="18"/>
                <w:szCs w:val="18"/>
                <w:lang w:val="en-US"/>
              </w:rPr>
              <w:t xml:space="preserve"> 3.8</w:t>
            </w:r>
          </w:p>
        </w:tc>
        <w:tc>
          <w:tcPr>
            <w:tcW w:w="1365" w:type="dxa"/>
            <w:vAlign w:val="center"/>
          </w:tcPr>
          <w:p w14:paraId="445A76F3" w14:textId="77777777" w:rsidR="00A52FAB" w:rsidRPr="00A92A52" w:rsidRDefault="00A52FAB" w:rsidP="00A52FAB">
            <w:pPr>
              <w:spacing w:line="360" w:lineRule="auto"/>
              <w:rPr>
                <w:sz w:val="18"/>
                <w:szCs w:val="18"/>
                <w:lang w:val="en-US"/>
              </w:rPr>
            </w:pPr>
            <w:r>
              <w:rPr>
                <w:sz w:val="18"/>
                <w:szCs w:val="18"/>
                <w:lang w:val="en-US"/>
              </w:rPr>
              <w:t xml:space="preserve">1059.0 </w:t>
            </w:r>
            <w:r w:rsidRPr="00A92A52">
              <w:rPr>
                <w:sz w:val="18"/>
                <w:szCs w:val="18"/>
                <w:lang w:val="en-US"/>
              </w:rPr>
              <w:t>±</w:t>
            </w:r>
            <w:r>
              <w:rPr>
                <w:sz w:val="18"/>
                <w:szCs w:val="18"/>
                <w:lang w:val="en-US"/>
              </w:rPr>
              <w:t xml:space="preserve"> 0.15</w:t>
            </w:r>
          </w:p>
        </w:tc>
        <w:tc>
          <w:tcPr>
            <w:tcW w:w="1179" w:type="dxa"/>
            <w:vAlign w:val="center"/>
          </w:tcPr>
          <w:p w14:paraId="5D9214ED" w14:textId="77777777" w:rsidR="00A52FAB" w:rsidRPr="00A92A52" w:rsidRDefault="00A52FAB" w:rsidP="00A52FAB">
            <w:pPr>
              <w:spacing w:line="360" w:lineRule="auto"/>
              <w:rPr>
                <w:sz w:val="18"/>
                <w:szCs w:val="18"/>
                <w:lang w:val="en-US"/>
              </w:rPr>
            </w:pPr>
            <w:r>
              <w:rPr>
                <w:sz w:val="18"/>
                <w:szCs w:val="18"/>
                <w:lang w:val="en-US"/>
              </w:rPr>
              <w:t xml:space="preserve">0.63 </w:t>
            </w:r>
            <w:r w:rsidRPr="00A92A52">
              <w:rPr>
                <w:sz w:val="18"/>
                <w:szCs w:val="18"/>
                <w:lang w:val="en-US"/>
              </w:rPr>
              <w:t>±</w:t>
            </w:r>
            <w:r>
              <w:rPr>
                <w:sz w:val="18"/>
                <w:szCs w:val="18"/>
                <w:lang w:val="en-US"/>
              </w:rPr>
              <w:t xml:space="preserve"> 0.15</w:t>
            </w:r>
            <w:r w:rsidRPr="00A65A06">
              <w:rPr>
                <w:sz w:val="18"/>
                <w:szCs w:val="18"/>
                <w:vertAlign w:val="superscript"/>
                <w:lang w:val="en-US"/>
              </w:rPr>
              <w:t>c</w:t>
            </w:r>
          </w:p>
        </w:tc>
        <w:tc>
          <w:tcPr>
            <w:tcW w:w="681" w:type="dxa"/>
            <w:vAlign w:val="center"/>
          </w:tcPr>
          <w:p w14:paraId="4839C155" w14:textId="77777777" w:rsidR="00A52FAB" w:rsidRPr="00A92A52" w:rsidRDefault="00A52FAB" w:rsidP="00A52FAB">
            <w:pPr>
              <w:spacing w:line="360" w:lineRule="auto"/>
              <w:rPr>
                <w:sz w:val="18"/>
                <w:szCs w:val="18"/>
                <w:lang w:val="en-US"/>
              </w:rPr>
            </w:pPr>
            <w:r>
              <w:rPr>
                <w:sz w:val="18"/>
                <w:szCs w:val="18"/>
                <w:lang w:val="en-US"/>
              </w:rPr>
              <w:t>-2.53</w:t>
            </w:r>
          </w:p>
        </w:tc>
      </w:tr>
      <w:tr w:rsidR="00A52FAB" w:rsidRPr="00A92A52" w14:paraId="34789210" w14:textId="77777777" w:rsidTr="00A52FAB">
        <w:trPr>
          <w:trHeight w:hRule="exact" w:val="293"/>
        </w:trPr>
        <w:tc>
          <w:tcPr>
            <w:tcW w:w="1449" w:type="dxa"/>
          </w:tcPr>
          <w:p w14:paraId="16F23281" w14:textId="77777777" w:rsidR="00A52FAB" w:rsidRDefault="00A52FAB" w:rsidP="00A52FAB">
            <w:pPr>
              <w:spacing w:line="360" w:lineRule="auto"/>
              <w:jc w:val="both"/>
              <w:rPr>
                <w:sz w:val="18"/>
                <w:szCs w:val="18"/>
                <w:lang w:val="en-US"/>
              </w:rPr>
            </w:pPr>
            <w:r>
              <w:rPr>
                <w:sz w:val="18"/>
                <w:szCs w:val="18"/>
                <w:lang w:val="en-US"/>
              </w:rPr>
              <w:t xml:space="preserve">1243.20 </w:t>
            </w:r>
            <w:r w:rsidRPr="00A92A52">
              <w:rPr>
                <w:sz w:val="18"/>
                <w:szCs w:val="18"/>
                <w:lang w:val="en-US"/>
              </w:rPr>
              <w:t>±</w:t>
            </w:r>
            <w:r>
              <w:rPr>
                <w:sz w:val="18"/>
                <w:szCs w:val="18"/>
                <w:lang w:val="en-US"/>
              </w:rPr>
              <w:t xml:space="preserve"> 0.29</w:t>
            </w:r>
            <w:r w:rsidRPr="001F64E6">
              <w:rPr>
                <w:color w:val="000000" w:themeColor="text1"/>
                <w:sz w:val="18"/>
                <w:szCs w:val="18"/>
                <w:vertAlign w:val="superscript"/>
                <w:lang w:val="en-US"/>
              </w:rPr>
              <w:t>e</w:t>
            </w:r>
          </w:p>
        </w:tc>
        <w:tc>
          <w:tcPr>
            <w:tcW w:w="1490" w:type="dxa"/>
            <w:vAlign w:val="center"/>
          </w:tcPr>
          <w:p w14:paraId="64882A3F" w14:textId="77777777" w:rsidR="00A52FAB" w:rsidRDefault="00A52FAB" w:rsidP="00A52FAB">
            <w:pPr>
              <w:spacing w:line="360" w:lineRule="auto"/>
              <w:rPr>
                <w:sz w:val="18"/>
                <w:szCs w:val="18"/>
                <w:lang w:val="en-US"/>
              </w:rPr>
            </w:pPr>
            <w:r>
              <w:rPr>
                <w:sz w:val="18"/>
                <w:szCs w:val="18"/>
                <w:lang w:val="en-US"/>
              </w:rPr>
              <w:t xml:space="preserve">0.10 </w:t>
            </w:r>
            <w:r w:rsidRPr="00A92A52">
              <w:rPr>
                <w:sz w:val="18"/>
                <w:szCs w:val="18"/>
                <w:lang w:val="en-US"/>
              </w:rPr>
              <w:t>±</w:t>
            </w:r>
            <w:r>
              <w:rPr>
                <w:sz w:val="18"/>
                <w:szCs w:val="18"/>
                <w:lang w:val="en-US"/>
              </w:rPr>
              <w:t xml:space="preserve"> 0.02</w:t>
            </w:r>
          </w:p>
        </w:tc>
        <w:tc>
          <w:tcPr>
            <w:tcW w:w="1125" w:type="dxa"/>
            <w:vAlign w:val="center"/>
          </w:tcPr>
          <w:p w14:paraId="56C9933E" w14:textId="77777777" w:rsidR="00A52FAB" w:rsidRDefault="00A52FAB" w:rsidP="00A52FAB">
            <w:pPr>
              <w:spacing w:line="360" w:lineRule="auto"/>
              <w:rPr>
                <w:sz w:val="18"/>
                <w:szCs w:val="18"/>
                <w:lang w:val="en-US"/>
              </w:rPr>
            </w:pPr>
            <w:r>
              <w:rPr>
                <w:sz w:val="18"/>
                <w:szCs w:val="18"/>
                <w:lang w:val="en-US"/>
              </w:rPr>
              <w:t xml:space="preserve">0.24 </w:t>
            </w:r>
            <w:r w:rsidRPr="00A92A52">
              <w:rPr>
                <w:sz w:val="18"/>
                <w:szCs w:val="18"/>
                <w:lang w:val="en-US"/>
              </w:rPr>
              <w:t>±</w:t>
            </w:r>
            <w:r>
              <w:rPr>
                <w:sz w:val="18"/>
                <w:szCs w:val="18"/>
                <w:lang w:val="en-US"/>
              </w:rPr>
              <w:t xml:space="preserve"> 0.06</w:t>
            </w:r>
          </w:p>
        </w:tc>
        <w:tc>
          <w:tcPr>
            <w:tcW w:w="1135" w:type="dxa"/>
            <w:vAlign w:val="center"/>
          </w:tcPr>
          <w:p w14:paraId="0E22A1FF" w14:textId="77777777" w:rsidR="00A52FAB" w:rsidRDefault="00A52FAB" w:rsidP="00A52FAB">
            <w:pPr>
              <w:spacing w:line="360" w:lineRule="auto"/>
              <w:rPr>
                <w:sz w:val="18"/>
                <w:szCs w:val="18"/>
                <w:lang w:val="en-US"/>
              </w:rPr>
            </w:pPr>
            <w:r>
              <w:rPr>
                <w:sz w:val="18"/>
                <w:szCs w:val="18"/>
                <w:lang w:val="en-US"/>
              </w:rPr>
              <w:t xml:space="preserve">12.6 </w:t>
            </w:r>
            <w:r w:rsidRPr="00A92A52">
              <w:rPr>
                <w:sz w:val="18"/>
                <w:szCs w:val="18"/>
                <w:lang w:val="en-US"/>
              </w:rPr>
              <w:t>±</w:t>
            </w:r>
            <w:r>
              <w:rPr>
                <w:sz w:val="18"/>
                <w:szCs w:val="18"/>
                <w:lang w:val="en-US"/>
              </w:rPr>
              <w:t xml:space="preserve"> 3.1</w:t>
            </w:r>
          </w:p>
        </w:tc>
        <w:tc>
          <w:tcPr>
            <w:tcW w:w="1365" w:type="dxa"/>
            <w:vAlign w:val="center"/>
          </w:tcPr>
          <w:p w14:paraId="61AD5966" w14:textId="77777777" w:rsidR="00A52FAB" w:rsidRDefault="00A52FAB" w:rsidP="00A52FAB">
            <w:pPr>
              <w:spacing w:line="360" w:lineRule="auto"/>
              <w:rPr>
                <w:sz w:val="18"/>
                <w:szCs w:val="18"/>
                <w:lang w:val="en-US"/>
              </w:rPr>
            </w:pPr>
            <w:r>
              <w:rPr>
                <w:sz w:val="18"/>
                <w:szCs w:val="18"/>
                <w:lang w:val="en-US"/>
              </w:rPr>
              <w:t>-</w:t>
            </w:r>
          </w:p>
        </w:tc>
        <w:tc>
          <w:tcPr>
            <w:tcW w:w="1179" w:type="dxa"/>
            <w:vAlign w:val="center"/>
          </w:tcPr>
          <w:p w14:paraId="524B8CDF" w14:textId="77777777" w:rsidR="00A52FAB" w:rsidRDefault="00A52FAB" w:rsidP="00A52FAB">
            <w:pPr>
              <w:spacing w:line="360" w:lineRule="auto"/>
              <w:rPr>
                <w:sz w:val="18"/>
                <w:szCs w:val="18"/>
                <w:lang w:val="en-US"/>
              </w:rPr>
            </w:pPr>
            <w:r>
              <w:rPr>
                <w:sz w:val="18"/>
                <w:szCs w:val="18"/>
                <w:lang w:val="en-US"/>
              </w:rPr>
              <w:t>-</w:t>
            </w:r>
          </w:p>
        </w:tc>
        <w:tc>
          <w:tcPr>
            <w:tcW w:w="681" w:type="dxa"/>
            <w:vAlign w:val="center"/>
          </w:tcPr>
          <w:p w14:paraId="376839A7" w14:textId="77777777" w:rsidR="00A52FAB" w:rsidRDefault="00A52FAB" w:rsidP="00A52FAB">
            <w:pPr>
              <w:spacing w:line="360" w:lineRule="auto"/>
              <w:rPr>
                <w:sz w:val="18"/>
                <w:szCs w:val="18"/>
                <w:lang w:val="en-US"/>
              </w:rPr>
            </w:pPr>
            <w:r>
              <w:rPr>
                <w:sz w:val="18"/>
                <w:szCs w:val="18"/>
                <w:lang w:val="en-US"/>
              </w:rPr>
              <w:t>-</w:t>
            </w:r>
          </w:p>
        </w:tc>
      </w:tr>
      <w:tr w:rsidR="00A52FAB" w:rsidRPr="00A92A52" w14:paraId="038730A3" w14:textId="77777777" w:rsidTr="00A52FAB">
        <w:trPr>
          <w:trHeight w:hRule="exact" w:val="293"/>
        </w:trPr>
        <w:tc>
          <w:tcPr>
            <w:tcW w:w="1449" w:type="dxa"/>
          </w:tcPr>
          <w:p w14:paraId="108833DA" w14:textId="77777777" w:rsidR="00A52FAB" w:rsidRPr="00A92A52" w:rsidRDefault="00A52FAB" w:rsidP="00A52FAB">
            <w:pPr>
              <w:spacing w:line="360" w:lineRule="auto"/>
              <w:jc w:val="both"/>
              <w:rPr>
                <w:sz w:val="18"/>
                <w:szCs w:val="18"/>
                <w:lang w:val="en-US"/>
              </w:rPr>
            </w:pPr>
            <w:r>
              <w:rPr>
                <w:sz w:val="18"/>
                <w:szCs w:val="18"/>
                <w:lang w:val="en-US"/>
              </w:rPr>
              <w:t xml:space="preserve">1362.36 </w:t>
            </w:r>
            <w:r w:rsidRPr="00A92A52">
              <w:rPr>
                <w:sz w:val="18"/>
                <w:szCs w:val="18"/>
                <w:lang w:val="en-US"/>
              </w:rPr>
              <w:t>±</w:t>
            </w:r>
            <w:r>
              <w:rPr>
                <w:sz w:val="18"/>
                <w:szCs w:val="18"/>
                <w:lang w:val="en-US"/>
              </w:rPr>
              <w:t xml:space="preserve"> 0.14</w:t>
            </w:r>
          </w:p>
        </w:tc>
        <w:tc>
          <w:tcPr>
            <w:tcW w:w="1490" w:type="dxa"/>
            <w:vAlign w:val="center"/>
          </w:tcPr>
          <w:p w14:paraId="5439E2F9" w14:textId="77777777" w:rsidR="00A52FAB" w:rsidRPr="00A92A52" w:rsidRDefault="00A52FAB" w:rsidP="00A52FAB">
            <w:pPr>
              <w:spacing w:line="360" w:lineRule="auto"/>
              <w:rPr>
                <w:sz w:val="18"/>
                <w:szCs w:val="18"/>
                <w:lang w:val="en-US"/>
              </w:rPr>
            </w:pPr>
            <w:r>
              <w:rPr>
                <w:sz w:val="18"/>
                <w:szCs w:val="18"/>
                <w:lang w:val="en-US"/>
              </w:rPr>
              <w:t xml:space="preserve">0.42 </w:t>
            </w:r>
            <w:r w:rsidRPr="00A92A52">
              <w:rPr>
                <w:sz w:val="18"/>
                <w:szCs w:val="18"/>
                <w:lang w:val="en-US"/>
              </w:rPr>
              <w:t>±</w:t>
            </w:r>
            <w:r>
              <w:rPr>
                <w:sz w:val="18"/>
                <w:szCs w:val="18"/>
                <w:lang w:val="en-US"/>
              </w:rPr>
              <w:t xml:space="preserve"> 0.03</w:t>
            </w:r>
          </w:p>
        </w:tc>
        <w:tc>
          <w:tcPr>
            <w:tcW w:w="1125" w:type="dxa"/>
            <w:vAlign w:val="center"/>
          </w:tcPr>
          <w:p w14:paraId="4BC54DD0" w14:textId="77777777" w:rsidR="00A52FAB" w:rsidRPr="00A92A52" w:rsidRDefault="00A52FAB" w:rsidP="00A52FAB">
            <w:pPr>
              <w:spacing w:line="360" w:lineRule="auto"/>
              <w:rPr>
                <w:sz w:val="18"/>
                <w:szCs w:val="18"/>
                <w:lang w:val="en-US"/>
              </w:rPr>
            </w:pPr>
            <w:r>
              <w:rPr>
                <w:sz w:val="18"/>
                <w:szCs w:val="18"/>
                <w:lang w:val="en-US"/>
              </w:rPr>
              <w:t xml:space="preserve">0.99 </w:t>
            </w:r>
            <w:r w:rsidRPr="00A92A52">
              <w:rPr>
                <w:sz w:val="18"/>
                <w:szCs w:val="18"/>
                <w:lang w:val="en-US"/>
              </w:rPr>
              <w:t>±</w:t>
            </w:r>
            <w:r>
              <w:rPr>
                <w:sz w:val="18"/>
                <w:szCs w:val="18"/>
                <w:lang w:val="en-US"/>
              </w:rPr>
              <w:t xml:space="preserve"> 0.08</w:t>
            </w:r>
          </w:p>
        </w:tc>
        <w:tc>
          <w:tcPr>
            <w:tcW w:w="1135" w:type="dxa"/>
            <w:vAlign w:val="center"/>
          </w:tcPr>
          <w:p w14:paraId="6B46F8DB" w14:textId="77777777" w:rsidR="00A52FAB" w:rsidRPr="00A92A52" w:rsidRDefault="00A52FAB" w:rsidP="00A52FAB">
            <w:pPr>
              <w:spacing w:line="360" w:lineRule="auto"/>
              <w:rPr>
                <w:sz w:val="18"/>
                <w:szCs w:val="18"/>
                <w:lang w:val="en-US"/>
              </w:rPr>
            </w:pPr>
            <w:r>
              <w:rPr>
                <w:sz w:val="18"/>
                <w:szCs w:val="18"/>
                <w:lang w:val="en-US"/>
              </w:rPr>
              <w:t xml:space="preserve">53 </w:t>
            </w:r>
            <w:r w:rsidRPr="00A92A52">
              <w:rPr>
                <w:sz w:val="18"/>
                <w:szCs w:val="18"/>
                <w:lang w:val="en-US"/>
              </w:rPr>
              <w:t>±</w:t>
            </w:r>
            <w:r>
              <w:rPr>
                <w:sz w:val="18"/>
                <w:szCs w:val="18"/>
                <w:lang w:val="en-US"/>
              </w:rPr>
              <w:t xml:space="preserve"> 6</w:t>
            </w:r>
          </w:p>
        </w:tc>
        <w:tc>
          <w:tcPr>
            <w:tcW w:w="1365" w:type="dxa"/>
            <w:vAlign w:val="center"/>
          </w:tcPr>
          <w:p w14:paraId="1CC5D0AA"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6BE2BAD5"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74267C9B"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3C0DBA95" w14:textId="77777777" w:rsidTr="00A52FAB">
        <w:trPr>
          <w:trHeight w:hRule="exact" w:val="293"/>
        </w:trPr>
        <w:tc>
          <w:tcPr>
            <w:tcW w:w="1449" w:type="dxa"/>
          </w:tcPr>
          <w:p w14:paraId="74618719" w14:textId="77777777" w:rsidR="00A52FAB" w:rsidRPr="00A92A52" w:rsidRDefault="00A52FAB" w:rsidP="00A52FAB">
            <w:pPr>
              <w:spacing w:line="360" w:lineRule="auto"/>
              <w:jc w:val="both"/>
              <w:rPr>
                <w:sz w:val="18"/>
                <w:szCs w:val="18"/>
                <w:lang w:val="en-US"/>
              </w:rPr>
            </w:pPr>
            <w:r>
              <w:rPr>
                <w:sz w:val="18"/>
                <w:szCs w:val="18"/>
                <w:lang w:val="en-US"/>
              </w:rPr>
              <w:t xml:space="preserve">1388.59 </w:t>
            </w:r>
            <w:r w:rsidRPr="00A92A52">
              <w:rPr>
                <w:sz w:val="18"/>
                <w:szCs w:val="18"/>
                <w:lang w:val="en-US"/>
              </w:rPr>
              <w:t>±</w:t>
            </w:r>
            <w:r>
              <w:rPr>
                <w:sz w:val="18"/>
                <w:szCs w:val="18"/>
                <w:lang w:val="en-US"/>
              </w:rPr>
              <w:t xml:space="preserve"> 0.17</w:t>
            </w:r>
          </w:p>
        </w:tc>
        <w:tc>
          <w:tcPr>
            <w:tcW w:w="1490" w:type="dxa"/>
            <w:vAlign w:val="center"/>
          </w:tcPr>
          <w:p w14:paraId="5C88B886" w14:textId="77777777" w:rsidR="00A52FAB" w:rsidRPr="00A92A52" w:rsidRDefault="00A52FAB" w:rsidP="00A52FAB">
            <w:pPr>
              <w:spacing w:line="360" w:lineRule="auto"/>
              <w:rPr>
                <w:sz w:val="18"/>
                <w:szCs w:val="18"/>
                <w:lang w:val="en-US"/>
              </w:rPr>
            </w:pPr>
            <w:r>
              <w:rPr>
                <w:sz w:val="18"/>
                <w:szCs w:val="18"/>
                <w:lang w:val="en-US"/>
              </w:rPr>
              <w:t xml:space="preserve">0.12 </w:t>
            </w:r>
            <w:r w:rsidRPr="00A92A52">
              <w:rPr>
                <w:sz w:val="18"/>
                <w:szCs w:val="18"/>
                <w:lang w:val="en-US"/>
              </w:rPr>
              <w:t>±</w:t>
            </w:r>
            <w:r>
              <w:rPr>
                <w:sz w:val="18"/>
                <w:szCs w:val="18"/>
                <w:lang w:val="en-US"/>
              </w:rPr>
              <w:t xml:space="preserve"> 0.03</w:t>
            </w:r>
          </w:p>
        </w:tc>
        <w:tc>
          <w:tcPr>
            <w:tcW w:w="1125" w:type="dxa"/>
            <w:vAlign w:val="center"/>
          </w:tcPr>
          <w:p w14:paraId="041BE2FF" w14:textId="77777777" w:rsidR="00A52FAB" w:rsidRPr="00A92A52" w:rsidRDefault="00A52FAB" w:rsidP="00A52FAB">
            <w:pPr>
              <w:spacing w:line="360" w:lineRule="auto"/>
              <w:rPr>
                <w:sz w:val="18"/>
                <w:szCs w:val="18"/>
                <w:lang w:val="en-US"/>
              </w:rPr>
            </w:pPr>
            <w:r>
              <w:rPr>
                <w:sz w:val="18"/>
                <w:szCs w:val="18"/>
                <w:lang w:val="en-US"/>
              </w:rPr>
              <w:t xml:space="preserve">0.30 </w:t>
            </w:r>
            <w:r w:rsidRPr="00A92A52">
              <w:rPr>
                <w:sz w:val="18"/>
                <w:szCs w:val="18"/>
                <w:lang w:val="en-US"/>
              </w:rPr>
              <w:t>±</w:t>
            </w:r>
            <w:r>
              <w:rPr>
                <w:sz w:val="18"/>
                <w:szCs w:val="18"/>
                <w:lang w:val="en-US"/>
              </w:rPr>
              <w:t xml:space="preserve"> 0.07</w:t>
            </w:r>
          </w:p>
        </w:tc>
        <w:tc>
          <w:tcPr>
            <w:tcW w:w="1135" w:type="dxa"/>
            <w:vAlign w:val="center"/>
          </w:tcPr>
          <w:p w14:paraId="3CDFFCD8" w14:textId="77777777" w:rsidR="00A52FAB" w:rsidRPr="00A92A52" w:rsidRDefault="00A52FAB" w:rsidP="00A52FAB">
            <w:pPr>
              <w:spacing w:line="360" w:lineRule="auto"/>
              <w:rPr>
                <w:sz w:val="18"/>
                <w:szCs w:val="18"/>
                <w:lang w:val="en-US"/>
              </w:rPr>
            </w:pPr>
            <w:r>
              <w:rPr>
                <w:sz w:val="18"/>
                <w:szCs w:val="18"/>
                <w:lang w:val="en-US"/>
              </w:rPr>
              <w:t xml:space="preserve">15.7 </w:t>
            </w:r>
            <w:r w:rsidRPr="00A92A52">
              <w:rPr>
                <w:sz w:val="18"/>
                <w:szCs w:val="18"/>
                <w:lang w:val="en-US"/>
              </w:rPr>
              <w:t>±</w:t>
            </w:r>
            <w:r>
              <w:rPr>
                <w:sz w:val="18"/>
                <w:szCs w:val="18"/>
                <w:lang w:val="en-US"/>
              </w:rPr>
              <w:t xml:space="preserve"> 3.9</w:t>
            </w:r>
          </w:p>
        </w:tc>
        <w:tc>
          <w:tcPr>
            <w:tcW w:w="1365" w:type="dxa"/>
            <w:vAlign w:val="center"/>
          </w:tcPr>
          <w:p w14:paraId="77F3CAC0"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5EB6113F"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09C09480"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4AA65AF2" w14:textId="77777777" w:rsidTr="00A52FAB">
        <w:trPr>
          <w:trHeight w:hRule="exact" w:val="293"/>
        </w:trPr>
        <w:tc>
          <w:tcPr>
            <w:tcW w:w="1449" w:type="dxa"/>
          </w:tcPr>
          <w:p w14:paraId="75BBB5ED" w14:textId="77777777" w:rsidR="00A52FAB" w:rsidRPr="00A92A52" w:rsidRDefault="00A52FAB" w:rsidP="00A52FAB">
            <w:pPr>
              <w:spacing w:line="360" w:lineRule="auto"/>
              <w:jc w:val="both"/>
              <w:rPr>
                <w:sz w:val="18"/>
                <w:szCs w:val="18"/>
                <w:lang w:val="en-US"/>
              </w:rPr>
            </w:pPr>
            <w:r>
              <w:rPr>
                <w:sz w:val="18"/>
                <w:szCs w:val="18"/>
                <w:lang w:val="en-US"/>
              </w:rPr>
              <w:t xml:space="preserve">1402.36 </w:t>
            </w:r>
            <w:r w:rsidRPr="00A92A52">
              <w:rPr>
                <w:sz w:val="18"/>
                <w:szCs w:val="18"/>
                <w:lang w:val="en-US"/>
              </w:rPr>
              <w:t>±</w:t>
            </w:r>
            <w:r>
              <w:rPr>
                <w:sz w:val="18"/>
                <w:szCs w:val="18"/>
                <w:lang w:val="en-US"/>
              </w:rPr>
              <w:t xml:space="preserve"> 0.12</w:t>
            </w:r>
          </w:p>
        </w:tc>
        <w:tc>
          <w:tcPr>
            <w:tcW w:w="1490" w:type="dxa"/>
            <w:vAlign w:val="center"/>
          </w:tcPr>
          <w:p w14:paraId="3D3F3019" w14:textId="77777777" w:rsidR="00A52FAB" w:rsidRPr="00A92A52" w:rsidRDefault="00A52FAB" w:rsidP="00A52FAB">
            <w:pPr>
              <w:spacing w:line="360" w:lineRule="auto"/>
              <w:rPr>
                <w:sz w:val="18"/>
                <w:szCs w:val="18"/>
                <w:lang w:val="en-US"/>
              </w:rPr>
            </w:pPr>
            <w:r>
              <w:rPr>
                <w:sz w:val="18"/>
                <w:szCs w:val="18"/>
                <w:lang w:val="en-US"/>
              </w:rPr>
              <w:t xml:space="preserve">0.30 </w:t>
            </w:r>
            <w:r w:rsidRPr="00A92A52">
              <w:rPr>
                <w:sz w:val="18"/>
                <w:szCs w:val="18"/>
                <w:lang w:val="en-US"/>
              </w:rPr>
              <w:t>±</w:t>
            </w:r>
            <w:r>
              <w:rPr>
                <w:sz w:val="18"/>
                <w:szCs w:val="18"/>
                <w:lang w:val="en-US"/>
              </w:rPr>
              <w:t xml:space="preserve"> 0.02</w:t>
            </w:r>
          </w:p>
        </w:tc>
        <w:tc>
          <w:tcPr>
            <w:tcW w:w="1125" w:type="dxa"/>
            <w:vAlign w:val="center"/>
          </w:tcPr>
          <w:p w14:paraId="3C24F13F" w14:textId="77777777" w:rsidR="00A52FAB" w:rsidRPr="00A92A52" w:rsidRDefault="00A52FAB" w:rsidP="00A52FAB">
            <w:pPr>
              <w:spacing w:line="360" w:lineRule="auto"/>
              <w:rPr>
                <w:sz w:val="18"/>
                <w:szCs w:val="18"/>
                <w:lang w:val="en-US"/>
              </w:rPr>
            </w:pPr>
            <w:r>
              <w:rPr>
                <w:sz w:val="18"/>
                <w:szCs w:val="18"/>
                <w:lang w:val="en-US"/>
              </w:rPr>
              <w:t xml:space="preserve">0.71 </w:t>
            </w:r>
            <w:r w:rsidRPr="00A92A52">
              <w:rPr>
                <w:sz w:val="18"/>
                <w:szCs w:val="18"/>
                <w:lang w:val="en-US"/>
              </w:rPr>
              <w:t>±</w:t>
            </w:r>
            <w:r>
              <w:rPr>
                <w:sz w:val="18"/>
                <w:szCs w:val="18"/>
                <w:lang w:val="en-US"/>
              </w:rPr>
              <w:t xml:space="preserve"> 0.06</w:t>
            </w:r>
          </w:p>
        </w:tc>
        <w:tc>
          <w:tcPr>
            <w:tcW w:w="1135" w:type="dxa"/>
            <w:vAlign w:val="center"/>
          </w:tcPr>
          <w:p w14:paraId="7047C045" w14:textId="77777777" w:rsidR="00A52FAB" w:rsidRPr="00A92A52" w:rsidRDefault="00A52FAB" w:rsidP="00A52FAB">
            <w:pPr>
              <w:spacing w:line="360" w:lineRule="auto"/>
              <w:rPr>
                <w:sz w:val="18"/>
                <w:szCs w:val="18"/>
                <w:lang w:val="en-US"/>
              </w:rPr>
            </w:pPr>
            <w:r>
              <w:rPr>
                <w:sz w:val="18"/>
                <w:szCs w:val="18"/>
                <w:lang w:val="en-US"/>
              </w:rPr>
              <w:t xml:space="preserve">38 </w:t>
            </w:r>
            <w:r w:rsidRPr="00A92A52">
              <w:rPr>
                <w:sz w:val="18"/>
                <w:szCs w:val="18"/>
                <w:lang w:val="en-US"/>
              </w:rPr>
              <w:t>±</w:t>
            </w:r>
            <w:r>
              <w:rPr>
                <w:sz w:val="18"/>
                <w:szCs w:val="18"/>
                <w:lang w:val="en-US"/>
              </w:rPr>
              <w:t xml:space="preserve"> 4</w:t>
            </w:r>
          </w:p>
        </w:tc>
        <w:tc>
          <w:tcPr>
            <w:tcW w:w="1365" w:type="dxa"/>
            <w:vAlign w:val="center"/>
          </w:tcPr>
          <w:p w14:paraId="0BA814BA" w14:textId="77777777" w:rsidR="00A52FAB" w:rsidRPr="00A92A52" w:rsidRDefault="00A52FAB" w:rsidP="00A52FAB">
            <w:pPr>
              <w:spacing w:line="360" w:lineRule="auto"/>
              <w:rPr>
                <w:sz w:val="18"/>
                <w:szCs w:val="18"/>
                <w:lang w:val="en-US"/>
              </w:rPr>
            </w:pPr>
            <w:r>
              <w:rPr>
                <w:sz w:val="18"/>
                <w:szCs w:val="18"/>
                <w:lang w:val="en-US"/>
              </w:rPr>
              <w:t xml:space="preserve">1404.3 </w:t>
            </w:r>
            <w:r w:rsidRPr="00A92A52">
              <w:rPr>
                <w:sz w:val="18"/>
                <w:szCs w:val="18"/>
                <w:lang w:val="en-US"/>
              </w:rPr>
              <w:t>±</w:t>
            </w:r>
            <w:r>
              <w:rPr>
                <w:sz w:val="18"/>
                <w:szCs w:val="18"/>
                <w:lang w:val="en-US"/>
              </w:rPr>
              <w:t xml:space="preserve"> 0.3</w:t>
            </w:r>
            <w:r>
              <w:rPr>
                <w:sz w:val="18"/>
                <w:szCs w:val="18"/>
                <w:vertAlign w:val="superscript"/>
                <w:lang w:val="en-US"/>
              </w:rPr>
              <w:t>f</w:t>
            </w:r>
          </w:p>
        </w:tc>
        <w:tc>
          <w:tcPr>
            <w:tcW w:w="1179" w:type="dxa"/>
            <w:vAlign w:val="center"/>
          </w:tcPr>
          <w:p w14:paraId="4A2FC836" w14:textId="77777777" w:rsidR="00A52FAB" w:rsidRPr="00A92A52" w:rsidRDefault="00A52FAB" w:rsidP="00A52FAB">
            <w:pPr>
              <w:spacing w:line="360" w:lineRule="auto"/>
              <w:rPr>
                <w:sz w:val="18"/>
                <w:szCs w:val="18"/>
                <w:lang w:val="en-US"/>
              </w:rPr>
            </w:pPr>
            <w:r>
              <w:rPr>
                <w:sz w:val="18"/>
                <w:szCs w:val="18"/>
                <w:lang w:val="en-US"/>
              </w:rPr>
              <w:t xml:space="preserve">1.9 </w:t>
            </w:r>
            <w:r w:rsidRPr="00A92A52">
              <w:rPr>
                <w:sz w:val="18"/>
                <w:szCs w:val="18"/>
                <w:lang w:val="en-US"/>
              </w:rPr>
              <w:t>±</w:t>
            </w:r>
            <w:r>
              <w:rPr>
                <w:sz w:val="18"/>
                <w:szCs w:val="18"/>
                <w:lang w:val="en-US"/>
              </w:rPr>
              <w:t xml:space="preserve"> 0.2</w:t>
            </w:r>
          </w:p>
        </w:tc>
        <w:tc>
          <w:tcPr>
            <w:tcW w:w="681" w:type="dxa"/>
            <w:vAlign w:val="center"/>
          </w:tcPr>
          <w:p w14:paraId="262092A4" w14:textId="77777777" w:rsidR="00A52FAB" w:rsidRPr="00A92A52" w:rsidRDefault="00A52FAB" w:rsidP="00A52FAB">
            <w:pPr>
              <w:spacing w:line="360" w:lineRule="auto"/>
              <w:rPr>
                <w:sz w:val="18"/>
                <w:szCs w:val="18"/>
                <w:lang w:val="en-US"/>
              </w:rPr>
            </w:pPr>
            <w:r>
              <w:rPr>
                <w:sz w:val="18"/>
                <w:szCs w:val="18"/>
                <w:lang w:val="en-US"/>
              </w:rPr>
              <w:t>-2.12</w:t>
            </w:r>
          </w:p>
        </w:tc>
      </w:tr>
      <w:tr w:rsidR="00A52FAB" w:rsidRPr="00A92A52" w14:paraId="6D324E72" w14:textId="77777777" w:rsidTr="00A52FAB">
        <w:trPr>
          <w:trHeight w:hRule="exact" w:val="293"/>
        </w:trPr>
        <w:tc>
          <w:tcPr>
            <w:tcW w:w="1449" w:type="dxa"/>
          </w:tcPr>
          <w:p w14:paraId="6AFBC6AF" w14:textId="77777777" w:rsidR="00A52FAB" w:rsidRPr="00A92A52" w:rsidRDefault="00A52FAB" w:rsidP="00A52FAB">
            <w:pPr>
              <w:spacing w:line="360" w:lineRule="auto"/>
              <w:jc w:val="both"/>
              <w:rPr>
                <w:sz w:val="18"/>
                <w:szCs w:val="18"/>
                <w:lang w:val="en-US"/>
              </w:rPr>
            </w:pPr>
            <w:r>
              <w:rPr>
                <w:sz w:val="18"/>
                <w:szCs w:val="18"/>
                <w:lang w:val="en-US"/>
              </w:rPr>
              <w:t xml:space="preserve">1478.43 </w:t>
            </w:r>
            <w:r w:rsidRPr="00A92A52">
              <w:rPr>
                <w:sz w:val="18"/>
                <w:szCs w:val="18"/>
                <w:lang w:val="en-US"/>
              </w:rPr>
              <w:t>±</w:t>
            </w:r>
            <w:r>
              <w:rPr>
                <w:sz w:val="18"/>
                <w:szCs w:val="18"/>
                <w:lang w:val="en-US"/>
              </w:rPr>
              <w:t xml:space="preserve"> 0.26</w:t>
            </w:r>
            <w:r>
              <w:rPr>
                <w:sz w:val="18"/>
                <w:szCs w:val="18"/>
                <w:vertAlign w:val="superscript"/>
                <w:lang w:val="en-US"/>
              </w:rPr>
              <w:t>g</w:t>
            </w:r>
          </w:p>
        </w:tc>
        <w:tc>
          <w:tcPr>
            <w:tcW w:w="1490" w:type="dxa"/>
            <w:vAlign w:val="center"/>
          </w:tcPr>
          <w:p w14:paraId="5802206F" w14:textId="77777777" w:rsidR="00A52FAB" w:rsidRPr="00A92A52" w:rsidRDefault="00A52FAB" w:rsidP="00A52FAB">
            <w:pPr>
              <w:spacing w:line="360" w:lineRule="auto"/>
              <w:rPr>
                <w:sz w:val="18"/>
                <w:szCs w:val="18"/>
                <w:lang w:val="en-US"/>
              </w:rPr>
            </w:pPr>
            <w:r>
              <w:rPr>
                <w:sz w:val="18"/>
                <w:szCs w:val="18"/>
                <w:lang w:val="en-US"/>
              </w:rPr>
              <w:t xml:space="preserve">0.14 </w:t>
            </w:r>
            <w:r w:rsidRPr="00A92A52">
              <w:rPr>
                <w:sz w:val="18"/>
                <w:szCs w:val="18"/>
                <w:lang w:val="en-US"/>
              </w:rPr>
              <w:t>±</w:t>
            </w:r>
            <w:r>
              <w:rPr>
                <w:sz w:val="18"/>
                <w:szCs w:val="18"/>
                <w:lang w:val="en-US"/>
              </w:rPr>
              <w:t xml:space="preserve"> 0.02</w:t>
            </w:r>
          </w:p>
        </w:tc>
        <w:tc>
          <w:tcPr>
            <w:tcW w:w="1125" w:type="dxa"/>
            <w:vAlign w:val="center"/>
          </w:tcPr>
          <w:p w14:paraId="64A31BB6" w14:textId="77777777" w:rsidR="00A52FAB" w:rsidRPr="00A92A52" w:rsidRDefault="00A52FAB" w:rsidP="00A52FAB">
            <w:pPr>
              <w:spacing w:line="360" w:lineRule="auto"/>
              <w:rPr>
                <w:sz w:val="18"/>
                <w:szCs w:val="18"/>
                <w:lang w:val="en-US"/>
              </w:rPr>
            </w:pPr>
            <w:r>
              <w:rPr>
                <w:sz w:val="18"/>
                <w:szCs w:val="18"/>
                <w:lang w:val="en-US"/>
              </w:rPr>
              <w:t xml:space="preserve">0.32 </w:t>
            </w:r>
            <w:r w:rsidRPr="00A92A52">
              <w:rPr>
                <w:sz w:val="18"/>
                <w:szCs w:val="18"/>
                <w:lang w:val="en-US"/>
              </w:rPr>
              <w:t>±</w:t>
            </w:r>
            <w:r>
              <w:rPr>
                <w:sz w:val="18"/>
                <w:szCs w:val="18"/>
                <w:lang w:val="en-US"/>
              </w:rPr>
              <w:t xml:space="preserve"> 0.05</w:t>
            </w:r>
          </w:p>
        </w:tc>
        <w:tc>
          <w:tcPr>
            <w:tcW w:w="1135" w:type="dxa"/>
            <w:vAlign w:val="center"/>
          </w:tcPr>
          <w:p w14:paraId="606B09B4" w14:textId="77777777" w:rsidR="00A52FAB" w:rsidRPr="00A92A52" w:rsidRDefault="00A52FAB" w:rsidP="00A52FAB">
            <w:pPr>
              <w:spacing w:line="360" w:lineRule="auto"/>
              <w:rPr>
                <w:sz w:val="18"/>
                <w:szCs w:val="18"/>
                <w:lang w:val="en-US"/>
              </w:rPr>
            </w:pPr>
            <w:r>
              <w:rPr>
                <w:sz w:val="18"/>
                <w:szCs w:val="18"/>
                <w:lang w:val="en-US"/>
              </w:rPr>
              <w:t xml:space="preserve">17.1 </w:t>
            </w:r>
            <w:r w:rsidRPr="00A92A52">
              <w:rPr>
                <w:sz w:val="18"/>
                <w:szCs w:val="18"/>
                <w:lang w:val="en-US"/>
              </w:rPr>
              <w:t>±</w:t>
            </w:r>
            <w:r>
              <w:rPr>
                <w:sz w:val="18"/>
                <w:szCs w:val="18"/>
                <w:lang w:val="en-US"/>
              </w:rPr>
              <w:t xml:space="preserve"> 3.1</w:t>
            </w:r>
          </w:p>
        </w:tc>
        <w:tc>
          <w:tcPr>
            <w:tcW w:w="1365" w:type="dxa"/>
            <w:vAlign w:val="center"/>
          </w:tcPr>
          <w:p w14:paraId="05603083"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5631B734"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4C4E26C6"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2EFC327F" w14:textId="77777777" w:rsidTr="00A52FAB">
        <w:trPr>
          <w:trHeight w:hRule="exact" w:val="293"/>
        </w:trPr>
        <w:tc>
          <w:tcPr>
            <w:tcW w:w="1449" w:type="dxa"/>
          </w:tcPr>
          <w:p w14:paraId="3DF8676C" w14:textId="77777777" w:rsidR="00A52FAB" w:rsidRPr="00A92A52" w:rsidRDefault="00A52FAB" w:rsidP="00A52FAB">
            <w:pPr>
              <w:spacing w:line="360" w:lineRule="auto"/>
              <w:jc w:val="both"/>
              <w:rPr>
                <w:sz w:val="18"/>
                <w:szCs w:val="18"/>
                <w:lang w:val="en-US"/>
              </w:rPr>
            </w:pPr>
            <w:r>
              <w:rPr>
                <w:sz w:val="18"/>
                <w:szCs w:val="18"/>
                <w:lang w:val="en-US"/>
              </w:rPr>
              <w:t xml:space="preserve">2004.15 </w:t>
            </w:r>
            <w:r w:rsidRPr="00A92A52">
              <w:rPr>
                <w:sz w:val="18"/>
                <w:szCs w:val="18"/>
                <w:lang w:val="en-US"/>
              </w:rPr>
              <w:t>±</w:t>
            </w:r>
            <w:r>
              <w:rPr>
                <w:sz w:val="18"/>
                <w:szCs w:val="18"/>
                <w:lang w:val="en-US"/>
              </w:rPr>
              <w:t xml:space="preserve"> 0.37</w:t>
            </w:r>
          </w:p>
        </w:tc>
        <w:tc>
          <w:tcPr>
            <w:tcW w:w="1490" w:type="dxa"/>
            <w:vAlign w:val="center"/>
          </w:tcPr>
          <w:p w14:paraId="7DA46562" w14:textId="77777777" w:rsidR="00A52FAB" w:rsidRPr="00A92A52" w:rsidRDefault="00A52FAB" w:rsidP="00A52FAB">
            <w:pPr>
              <w:spacing w:line="360" w:lineRule="auto"/>
              <w:rPr>
                <w:sz w:val="18"/>
                <w:szCs w:val="18"/>
                <w:lang w:val="en-US"/>
              </w:rPr>
            </w:pPr>
            <w:r>
              <w:rPr>
                <w:sz w:val="18"/>
                <w:szCs w:val="18"/>
                <w:lang w:val="en-US"/>
              </w:rPr>
              <w:t xml:space="preserve">0.06 </w:t>
            </w:r>
            <w:r w:rsidRPr="00A92A52">
              <w:rPr>
                <w:sz w:val="18"/>
                <w:szCs w:val="18"/>
                <w:lang w:val="en-US"/>
              </w:rPr>
              <w:t>±</w:t>
            </w:r>
            <w:r>
              <w:rPr>
                <w:sz w:val="18"/>
                <w:szCs w:val="18"/>
                <w:lang w:val="en-US"/>
              </w:rPr>
              <w:t xml:space="preserve"> 0.02</w:t>
            </w:r>
          </w:p>
        </w:tc>
        <w:tc>
          <w:tcPr>
            <w:tcW w:w="1125" w:type="dxa"/>
            <w:vAlign w:val="center"/>
          </w:tcPr>
          <w:p w14:paraId="26D267ED" w14:textId="77777777" w:rsidR="00A52FAB" w:rsidRPr="00A92A52" w:rsidRDefault="00A52FAB" w:rsidP="00A52FAB">
            <w:pPr>
              <w:spacing w:line="360" w:lineRule="auto"/>
              <w:rPr>
                <w:sz w:val="18"/>
                <w:szCs w:val="18"/>
                <w:lang w:val="en-US"/>
              </w:rPr>
            </w:pPr>
            <w:r>
              <w:rPr>
                <w:sz w:val="18"/>
                <w:szCs w:val="18"/>
                <w:lang w:val="en-US"/>
              </w:rPr>
              <w:t xml:space="preserve">0.15 </w:t>
            </w:r>
            <w:r w:rsidRPr="00A92A52">
              <w:rPr>
                <w:sz w:val="18"/>
                <w:szCs w:val="18"/>
                <w:lang w:val="en-US"/>
              </w:rPr>
              <w:t>±</w:t>
            </w:r>
            <w:r>
              <w:rPr>
                <w:sz w:val="18"/>
                <w:szCs w:val="18"/>
                <w:lang w:val="en-US"/>
              </w:rPr>
              <w:t xml:space="preserve"> 0.04</w:t>
            </w:r>
          </w:p>
        </w:tc>
        <w:tc>
          <w:tcPr>
            <w:tcW w:w="1135" w:type="dxa"/>
            <w:vAlign w:val="center"/>
          </w:tcPr>
          <w:p w14:paraId="70E9A45E" w14:textId="77777777" w:rsidR="00A52FAB" w:rsidRPr="00A92A52" w:rsidRDefault="00A52FAB" w:rsidP="00A52FAB">
            <w:pPr>
              <w:spacing w:line="360" w:lineRule="auto"/>
              <w:rPr>
                <w:sz w:val="18"/>
                <w:szCs w:val="18"/>
                <w:lang w:val="en-US"/>
              </w:rPr>
            </w:pPr>
            <w:r>
              <w:rPr>
                <w:sz w:val="18"/>
                <w:szCs w:val="18"/>
                <w:lang w:val="en-US"/>
              </w:rPr>
              <w:t xml:space="preserve">7.84 </w:t>
            </w:r>
            <w:r w:rsidRPr="00A92A52">
              <w:rPr>
                <w:sz w:val="18"/>
                <w:szCs w:val="18"/>
                <w:lang w:val="en-US"/>
              </w:rPr>
              <w:t>±</w:t>
            </w:r>
            <w:r>
              <w:rPr>
                <w:sz w:val="18"/>
                <w:szCs w:val="18"/>
                <w:lang w:val="en-US"/>
              </w:rPr>
              <w:t xml:space="preserve"> 2.03</w:t>
            </w:r>
          </w:p>
        </w:tc>
        <w:tc>
          <w:tcPr>
            <w:tcW w:w="1365" w:type="dxa"/>
            <w:vAlign w:val="center"/>
          </w:tcPr>
          <w:p w14:paraId="4E53AFF8"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7B92A6D0"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44168514"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4F2F90C3" w14:textId="77777777" w:rsidTr="00A52FAB">
        <w:trPr>
          <w:trHeight w:hRule="exact" w:val="293"/>
        </w:trPr>
        <w:tc>
          <w:tcPr>
            <w:tcW w:w="1449" w:type="dxa"/>
          </w:tcPr>
          <w:p w14:paraId="1C2A1100" w14:textId="77777777" w:rsidR="00A52FAB" w:rsidRPr="00A92A52" w:rsidRDefault="00A52FAB" w:rsidP="00A52FAB">
            <w:pPr>
              <w:spacing w:line="360" w:lineRule="auto"/>
              <w:jc w:val="both"/>
              <w:rPr>
                <w:sz w:val="18"/>
                <w:szCs w:val="18"/>
                <w:lang w:val="en-US"/>
              </w:rPr>
            </w:pPr>
            <w:r>
              <w:rPr>
                <w:sz w:val="18"/>
                <w:szCs w:val="18"/>
                <w:lang w:val="en-US"/>
              </w:rPr>
              <w:t xml:space="preserve">2038.77 </w:t>
            </w:r>
            <w:r w:rsidRPr="00A92A52">
              <w:rPr>
                <w:sz w:val="18"/>
                <w:szCs w:val="18"/>
                <w:lang w:val="en-US"/>
              </w:rPr>
              <w:t>±</w:t>
            </w:r>
            <w:r>
              <w:rPr>
                <w:sz w:val="18"/>
                <w:szCs w:val="18"/>
                <w:lang w:val="en-US"/>
              </w:rPr>
              <w:t xml:space="preserve"> 0.34</w:t>
            </w:r>
          </w:p>
        </w:tc>
        <w:tc>
          <w:tcPr>
            <w:tcW w:w="1490" w:type="dxa"/>
            <w:vAlign w:val="center"/>
          </w:tcPr>
          <w:p w14:paraId="14DADED5" w14:textId="77777777" w:rsidR="00A52FAB" w:rsidRPr="00A92A52" w:rsidRDefault="00A52FAB" w:rsidP="00A52FAB">
            <w:pPr>
              <w:spacing w:line="360" w:lineRule="auto"/>
              <w:rPr>
                <w:sz w:val="18"/>
                <w:szCs w:val="18"/>
                <w:lang w:val="en-US"/>
              </w:rPr>
            </w:pPr>
            <w:r>
              <w:rPr>
                <w:sz w:val="18"/>
                <w:szCs w:val="18"/>
                <w:lang w:val="en-US"/>
              </w:rPr>
              <w:t xml:space="preserve">0.09 </w:t>
            </w:r>
            <w:r w:rsidRPr="00A92A52">
              <w:rPr>
                <w:sz w:val="18"/>
                <w:szCs w:val="18"/>
                <w:lang w:val="en-US"/>
              </w:rPr>
              <w:t>±</w:t>
            </w:r>
            <w:r>
              <w:rPr>
                <w:sz w:val="18"/>
                <w:szCs w:val="18"/>
                <w:lang w:val="en-US"/>
              </w:rPr>
              <w:t xml:space="preserve"> 0.02</w:t>
            </w:r>
          </w:p>
        </w:tc>
        <w:tc>
          <w:tcPr>
            <w:tcW w:w="1125" w:type="dxa"/>
            <w:vAlign w:val="center"/>
          </w:tcPr>
          <w:p w14:paraId="2BA33CD7" w14:textId="77777777" w:rsidR="00A52FAB" w:rsidRPr="00A92A52" w:rsidRDefault="00A52FAB" w:rsidP="00A52FAB">
            <w:pPr>
              <w:spacing w:line="360" w:lineRule="auto"/>
              <w:rPr>
                <w:sz w:val="18"/>
                <w:szCs w:val="18"/>
                <w:lang w:val="en-US"/>
              </w:rPr>
            </w:pPr>
            <w:r>
              <w:rPr>
                <w:sz w:val="18"/>
                <w:szCs w:val="18"/>
                <w:lang w:val="en-US"/>
              </w:rPr>
              <w:t xml:space="preserve">0.21 </w:t>
            </w:r>
            <w:r w:rsidRPr="00A92A52">
              <w:rPr>
                <w:sz w:val="18"/>
                <w:szCs w:val="18"/>
                <w:lang w:val="en-US"/>
              </w:rPr>
              <w:t>±</w:t>
            </w:r>
            <w:r>
              <w:rPr>
                <w:sz w:val="18"/>
                <w:szCs w:val="18"/>
                <w:lang w:val="en-US"/>
              </w:rPr>
              <w:t xml:space="preserve"> 0.04</w:t>
            </w:r>
          </w:p>
        </w:tc>
        <w:tc>
          <w:tcPr>
            <w:tcW w:w="1135" w:type="dxa"/>
            <w:vAlign w:val="center"/>
          </w:tcPr>
          <w:p w14:paraId="3061C512" w14:textId="77777777" w:rsidR="00A52FAB" w:rsidRPr="00A92A52" w:rsidRDefault="00A52FAB" w:rsidP="00A52FAB">
            <w:pPr>
              <w:spacing w:line="360" w:lineRule="auto"/>
              <w:rPr>
                <w:sz w:val="18"/>
                <w:szCs w:val="18"/>
                <w:lang w:val="en-US"/>
              </w:rPr>
            </w:pPr>
            <w:r>
              <w:rPr>
                <w:sz w:val="18"/>
                <w:szCs w:val="18"/>
                <w:lang w:val="en-US"/>
              </w:rPr>
              <w:t xml:space="preserve">11.3 </w:t>
            </w:r>
            <w:r w:rsidRPr="00A92A52">
              <w:rPr>
                <w:sz w:val="18"/>
                <w:szCs w:val="18"/>
                <w:lang w:val="en-US"/>
              </w:rPr>
              <w:t>±</w:t>
            </w:r>
            <w:r>
              <w:rPr>
                <w:sz w:val="18"/>
                <w:szCs w:val="18"/>
                <w:lang w:val="en-US"/>
              </w:rPr>
              <w:t xml:space="preserve"> 2.2</w:t>
            </w:r>
          </w:p>
        </w:tc>
        <w:tc>
          <w:tcPr>
            <w:tcW w:w="1365" w:type="dxa"/>
            <w:vAlign w:val="center"/>
          </w:tcPr>
          <w:p w14:paraId="31D20986"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61C4262E"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3CF99E02"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6A4EE2B8" w14:textId="77777777" w:rsidTr="00A52FAB">
        <w:trPr>
          <w:trHeight w:hRule="exact" w:val="283"/>
        </w:trPr>
        <w:tc>
          <w:tcPr>
            <w:tcW w:w="1449" w:type="dxa"/>
          </w:tcPr>
          <w:p w14:paraId="6ED1611A" w14:textId="77777777" w:rsidR="00A52FAB" w:rsidRPr="00A92A52" w:rsidRDefault="00A52FAB" w:rsidP="00A52FAB">
            <w:pPr>
              <w:spacing w:line="360" w:lineRule="auto"/>
              <w:jc w:val="both"/>
              <w:rPr>
                <w:sz w:val="18"/>
                <w:szCs w:val="18"/>
                <w:lang w:val="en-US"/>
              </w:rPr>
            </w:pPr>
            <w:r>
              <w:rPr>
                <w:sz w:val="18"/>
                <w:szCs w:val="18"/>
                <w:lang w:val="en-US"/>
              </w:rPr>
              <w:t xml:space="preserve">2186.63 </w:t>
            </w:r>
            <w:r w:rsidRPr="00A92A52">
              <w:rPr>
                <w:sz w:val="18"/>
                <w:szCs w:val="18"/>
                <w:lang w:val="en-US"/>
              </w:rPr>
              <w:t>±</w:t>
            </w:r>
            <w:r>
              <w:rPr>
                <w:sz w:val="18"/>
                <w:szCs w:val="18"/>
                <w:lang w:val="en-US"/>
              </w:rPr>
              <w:t xml:space="preserve"> 0.41</w:t>
            </w:r>
          </w:p>
        </w:tc>
        <w:tc>
          <w:tcPr>
            <w:tcW w:w="1490" w:type="dxa"/>
            <w:vAlign w:val="center"/>
          </w:tcPr>
          <w:p w14:paraId="71872199" w14:textId="77777777" w:rsidR="00A52FAB" w:rsidRPr="00A92A52" w:rsidRDefault="00A52FAB" w:rsidP="00A52FAB">
            <w:pPr>
              <w:spacing w:line="360" w:lineRule="auto"/>
              <w:rPr>
                <w:sz w:val="18"/>
                <w:szCs w:val="18"/>
                <w:lang w:val="en-US"/>
              </w:rPr>
            </w:pPr>
            <w:r>
              <w:rPr>
                <w:sz w:val="18"/>
                <w:szCs w:val="18"/>
                <w:lang w:val="en-US"/>
              </w:rPr>
              <w:t xml:space="preserve">0.13 </w:t>
            </w:r>
            <w:r w:rsidRPr="00A92A52">
              <w:rPr>
                <w:sz w:val="18"/>
                <w:szCs w:val="18"/>
                <w:lang w:val="en-US"/>
              </w:rPr>
              <w:t>±</w:t>
            </w:r>
            <w:r>
              <w:rPr>
                <w:sz w:val="18"/>
                <w:szCs w:val="18"/>
                <w:lang w:val="en-US"/>
              </w:rPr>
              <w:t xml:space="preserve"> 0.02</w:t>
            </w:r>
          </w:p>
        </w:tc>
        <w:tc>
          <w:tcPr>
            <w:tcW w:w="1125" w:type="dxa"/>
            <w:vAlign w:val="center"/>
          </w:tcPr>
          <w:p w14:paraId="6820CDDC" w14:textId="77777777" w:rsidR="00A52FAB" w:rsidRPr="00A92A52" w:rsidRDefault="00A52FAB" w:rsidP="00A52FAB">
            <w:pPr>
              <w:spacing w:line="360" w:lineRule="auto"/>
              <w:rPr>
                <w:sz w:val="18"/>
                <w:szCs w:val="18"/>
                <w:lang w:val="en-US"/>
              </w:rPr>
            </w:pPr>
            <w:r>
              <w:rPr>
                <w:sz w:val="18"/>
                <w:szCs w:val="18"/>
                <w:lang w:val="en-US"/>
              </w:rPr>
              <w:t xml:space="preserve">0.31 </w:t>
            </w:r>
            <w:r w:rsidRPr="00A92A52">
              <w:rPr>
                <w:sz w:val="18"/>
                <w:szCs w:val="18"/>
                <w:lang w:val="en-US"/>
              </w:rPr>
              <w:t>±</w:t>
            </w:r>
            <w:r>
              <w:rPr>
                <w:sz w:val="18"/>
                <w:szCs w:val="18"/>
                <w:lang w:val="en-US"/>
              </w:rPr>
              <w:t xml:space="preserve"> 0.06</w:t>
            </w:r>
          </w:p>
        </w:tc>
        <w:tc>
          <w:tcPr>
            <w:tcW w:w="1135" w:type="dxa"/>
            <w:vAlign w:val="center"/>
          </w:tcPr>
          <w:p w14:paraId="4D8664B0" w14:textId="77777777" w:rsidR="00A52FAB" w:rsidRPr="00A92A52" w:rsidRDefault="00A52FAB" w:rsidP="00A52FAB">
            <w:pPr>
              <w:spacing w:line="360" w:lineRule="auto"/>
              <w:rPr>
                <w:sz w:val="18"/>
                <w:szCs w:val="18"/>
                <w:lang w:val="en-US"/>
              </w:rPr>
            </w:pPr>
            <w:r>
              <w:rPr>
                <w:sz w:val="18"/>
                <w:szCs w:val="18"/>
                <w:lang w:val="en-US"/>
              </w:rPr>
              <w:t xml:space="preserve">16.6 </w:t>
            </w:r>
            <w:r w:rsidRPr="00A92A52">
              <w:rPr>
                <w:sz w:val="18"/>
                <w:szCs w:val="18"/>
                <w:lang w:val="en-US"/>
              </w:rPr>
              <w:t>±</w:t>
            </w:r>
            <w:r>
              <w:rPr>
                <w:sz w:val="18"/>
                <w:szCs w:val="18"/>
                <w:lang w:val="en-US"/>
              </w:rPr>
              <w:t xml:space="preserve"> 3.4</w:t>
            </w:r>
          </w:p>
        </w:tc>
        <w:tc>
          <w:tcPr>
            <w:tcW w:w="1365" w:type="dxa"/>
            <w:vAlign w:val="center"/>
          </w:tcPr>
          <w:p w14:paraId="37D17FC4" w14:textId="77777777" w:rsidR="00A52FAB" w:rsidRPr="00A92A52" w:rsidRDefault="00A52FAB" w:rsidP="00A52FAB">
            <w:pPr>
              <w:spacing w:line="360" w:lineRule="auto"/>
              <w:rPr>
                <w:sz w:val="18"/>
                <w:szCs w:val="18"/>
                <w:lang w:val="en-US"/>
              </w:rPr>
            </w:pPr>
            <w:r>
              <w:rPr>
                <w:sz w:val="18"/>
                <w:szCs w:val="18"/>
                <w:lang w:val="en-US"/>
              </w:rPr>
              <w:t>-</w:t>
            </w:r>
          </w:p>
        </w:tc>
        <w:tc>
          <w:tcPr>
            <w:tcW w:w="1179" w:type="dxa"/>
            <w:vAlign w:val="center"/>
          </w:tcPr>
          <w:p w14:paraId="7B1F5525" w14:textId="77777777" w:rsidR="00A52FAB" w:rsidRPr="00A92A52" w:rsidRDefault="00A52FAB" w:rsidP="00A52FAB">
            <w:pPr>
              <w:spacing w:line="360" w:lineRule="auto"/>
              <w:rPr>
                <w:sz w:val="18"/>
                <w:szCs w:val="18"/>
                <w:lang w:val="en-US"/>
              </w:rPr>
            </w:pPr>
            <w:r>
              <w:rPr>
                <w:sz w:val="18"/>
                <w:szCs w:val="18"/>
                <w:lang w:val="en-US"/>
              </w:rPr>
              <w:t>-</w:t>
            </w:r>
          </w:p>
        </w:tc>
        <w:tc>
          <w:tcPr>
            <w:tcW w:w="681" w:type="dxa"/>
            <w:vAlign w:val="center"/>
          </w:tcPr>
          <w:p w14:paraId="7C126F90" w14:textId="77777777" w:rsidR="00A52FAB" w:rsidRPr="00A92A52" w:rsidRDefault="00A52FAB" w:rsidP="00A52FAB">
            <w:pPr>
              <w:spacing w:line="360" w:lineRule="auto"/>
              <w:rPr>
                <w:sz w:val="18"/>
                <w:szCs w:val="18"/>
                <w:lang w:val="en-US"/>
              </w:rPr>
            </w:pPr>
            <w:r>
              <w:rPr>
                <w:sz w:val="18"/>
                <w:szCs w:val="18"/>
                <w:lang w:val="en-US"/>
              </w:rPr>
              <w:t>-</w:t>
            </w:r>
          </w:p>
        </w:tc>
      </w:tr>
      <w:tr w:rsidR="00A52FAB" w:rsidRPr="00A92A52" w14:paraId="1A887E1E" w14:textId="77777777" w:rsidTr="00A52FAB">
        <w:trPr>
          <w:trHeight w:hRule="exact" w:val="283"/>
        </w:trPr>
        <w:tc>
          <w:tcPr>
            <w:tcW w:w="1449" w:type="dxa"/>
          </w:tcPr>
          <w:p w14:paraId="6F5C8CF9" w14:textId="77777777" w:rsidR="00A52FAB" w:rsidRDefault="00A52FAB" w:rsidP="00A52FAB">
            <w:pPr>
              <w:spacing w:line="360" w:lineRule="auto"/>
              <w:jc w:val="both"/>
              <w:rPr>
                <w:sz w:val="18"/>
                <w:szCs w:val="18"/>
                <w:lang w:val="en-US"/>
              </w:rPr>
            </w:pPr>
            <w:r>
              <w:rPr>
                <w:sz w:val="18"/>
                <w:szCs w:val="18"/>
                <w:lang w:val="en-US"/>
              </w:rPr>
              <w:t xml:space="preserve">2448.81 </w:t>
            </w:r>
            <w:r w:rsidRPr="00A92A52">
              <w:rPr>
                <w:sz w:val="18"/>
                <w:szCs w:val="18"/>
                <w:lang w:val="en-US"/>
              </w:rPr>
              <w:t>±</w:t>
            </w:r>
            <w:r>
              <w:rPr>
                <w:sz w:val="18"/>
                <w:szCs w:val="18"/>
                <w:lang w:val="en-US"/>
              </w:rPr>
              <w:t xml:space="preserve"> 0.19</w:t>
            </w:r>
          </w:p>
        </w:tc>
        <w:tc>
          <w:tcPr>
            <w:tcW w:w="1490" w:type="dxa"/>
            <w:vAlign w:val="center"/>
          </w:tcPr>
          <w:p w14:paraId="4C992E62" w14:textId="77777777" w:rsidR="00A52FAB" w:rsidRDefault="00A52FAB" w:rsidP="00A52FAB">
            <w:pPr>
              <w:spacing w:line="360" w:lineRule="auto"/>
              <w:rPr>
                <w:sz w:val="18"/>
                <w:szCs w:val="18"/>
                <w:lang w:val="en-US"/>
              </w:rPr>
            </w:pPr>
            <w:r>
              <w:rPr>
                <w:sz w:val="18"/>
                <w:szCs w:val="18"/>
                <w:lang w:val="en-US"/>
              </w:rPr>
              <w:t xml:space="preserve">0.09 </w:t>
            </w:r>
            <w:r w:rsidRPr="00A92A52">
              <w:rPr>
                <w:sz w:val="18"/>
                <w:szCs w:val="18"/>
                <w:lang w:val="en-US"/>
              </w:rPr>
              <w:t>±</w:t>
            </w:r>
            <w:r>
              <w:rPr>
                <w:sz w:val="18"/>
                <w:szCs w:val="18"/>
                <w:lang w:val="en-US"/>
              </w:rPr>
              <w:t xml:space="preserve"> 0.02</w:t>
            </w:r>
          </w:p>
        </w:tc>
        <w:tc>
          <w:tcPr>
            <w:tcW w:w="1125" w:type="dxa"/>
            <w:vAlign w:val="center"/>
          </w:tcPr>
          <w:p w14:paraId="2B953E3E" w14:textId="77777777" w:rsidR="00A52FAB" w:rsidRDefault="00A52FAB" w:rsidP="00A52FAB">
            <w:pPr>
              <w:spacing w:line="360" w:lineRule="auto"/>
              <w:rPr>
                <w:sz w:val="18"/>
                <w:szCs w:val="18"/>
                <w:lang w:val="en-US"/>
              </w:rPr>
            </w:pPr>
            <w:r>
              <w:rPr>
                <w:sz w:val="18"/>
                <w:szCs w:val="18"/>
                <w:lang w:val="en-US"/>
              </w:rPr>
              <w:t xml:space="preserve">0.22 </w:t>
            </w:r>
            <w:r w:rsidRPr="00A92A52">
              <w:rPr>
                <w:sz w:val="18"/>
                <w:szCs w:val="18"/>
                <w:lang w:val="en-US"/>
              </w:rPr>
              <w:t>±</w:t>
            </w:r>
            <w:r>
              <w:rPr>
                <w:sz w:val="18"/>
                <w:szCs w:val="18"/>
                <w:lang w:val="en-US"/>
              </w:rPr>
              <w:t xml:space="preserve"> 0.04</w:t>
            </w:r>
          </w:p>
        </w:tc>
        <w:tc>
          <w:tcPr>
            <w:tcW w:w="1135" w:type="dxa"/>
            <w:vAlign w:val="center"/>
          </w:tcPr>
          <w:p w14:paraId="1781A5CB" w14:textId="77777777" w:rsidR="00A52FAB" w:rsidRDefault="00A52FAB" w:rsidP="00A52FAB">
            <w:pPr>
              <w:spacing w:line="360" w:lineRule="auto"/>
              <w:rPr>
                <w:sz w:val="18"/>
                <w:szCs w:val="18"/>
                <w:lang w:val="en-US"/>
              </w:rPr>
            </w:pPr>
            <w:r>
              <w:rPr>
                <w:sz w:val="18"/>
                <w:szCs w:val="18"/>
                <w:lang w:val="en-US"/>
              </w:rPr>
              <w:t xml:space="preserve">11.8 </w:t>
            </w:r>
            <w:r w:rsidRPr="00A92A52">
              <w:rPr>
                <w:sz w:val="18"/>
                <w:szCs w:val="18"/>
                <w:lang w:val="en-US"/>
              </w:rPr>
              <w:t>±</w:t>
            </w:r>
            <w:r>
              <w:rPr>
                <w:sz w:val="18"/>
                <w:szCs w:val="18"/>
                <w:lang w:val="en-US"/>
              </w:rPr>
              <w:t xml:space="preserve"> 2.2</w:t>
            </w:r>
          </w:p>
        </w:tc>
        <w:tc>
          <w:tcPr>
            <w:tcW w:w="1365" w:type="dxa"/>
            <w:vAlign w:val="center"/>
          </w:tcPr>
          <w:p w14:paraId="63C22B58" w14:textId="77777777" w:rsidR="00A52FAB" w:rsidRDefault="00A52FAB" w:rsidP="00A52FAB">
            <w:pPr>
              <w:spacing w:line="360" w:lineRule="auto"/>
              <w:rPr>
                <w:sz w:val="18"/>
                <w:szCs w:val="18"/>
                <w:lang w:val="en-US"/>
              </w:rPr>
            </w:pPr>
            <w:r>
              <w:rPr>
                <w:sz w:val="18"/>
                <w:szCs w:val="18"/>
                <w:lang w:val="en-US"/>
              </w:rPr>
              <w:t>-</w:t>
            </w:r>
          </w:p>
        </w:tc>
        <w:tc>
          <w:tcPr>
            <w:tcW w:w="1179" w:type="dxa"/>
            <w:vAlign w:val="center"/>
          </w:tcPr>
          <w:p w14:paraId="2B05BD91" w14:textId="77777777" w:rsidR="00A52FAB" w:rsidRDefault="00A52FAB" w:rsidP="00A52FAB">
            <w:pPr>
              <w:spacing w:line="360" w:lineRule="auto"/>
              <w:rPr>
                <w:sz w:val="18"/>
                <w:szCs w:val="18"/>
                <w:lang w:val="en-US"/>
              </w:rPr>
            </w:pPr>
            <w:r>
              <w:rPr>
                <w:sz w:val="18"/>
                <w:szCs w:val="18"/>
                <w:lang w:val="en-US"/>
              </w:rPr>
              <w:t>-</w:t>
            </w:r>
          </w:p>
        </w:tc>
        <w:tc>
          <w:tcPr>
            <w:tcW w:w="681" w:type="dxa"/>
            <w:vAlign w:val="center"/>
          </w:tcPr>
          <w:p w14:paraId="16461B0D" w14:textId="77777777" w:rsidR="00A52FAB" w:rsidRDefault="00A52FAB" w:rsidP="00A52FAB">
            <w:pPr>
              <w:spacing w:line="360" w:lineRule="auto"/>
              <w:rPr>
                <w:sz w:val="18"/>
                <w:szCs w:val="18"/>
                <w:lang w:val="en-US"/>
              </w:rPr>
            </w:pPr>
            <w:r>
              <w:rPr>
                <w:sz w:val="18"/>
                <w:szCs w:val="18"/>
                <w:lang w:val="en-US"/>
              </w:rPr>
              <w:t>-</w:t>
            </w:r>
          </w:p>
        </w:tc>
      </w:tr>
    </w:tbl>
    <w:p w14:paraId="015B07D0" w14:textId="77777777" w:rsidR="00A52FAB" w:rsidRDefault="00A52FAB" w:rsidP="00A52FAB">
      <w:pPr>
        <w:spacing w:before="240" w:after="240"/>
        <w:contextualSpacing/>
        <w:jc w:val="both"/>
        <w:rPr>
          <w:i/>
          <w:sz w:val="20"/>
          <w:szCs w:val="20"/>
          <w:lang w:val="en-US"/>
        </w:rPr>
      </w:pPr>
    </w:p>
    <w:p w14:paraId="1C4771E9" w14:textId="77777777" w:rsidR="00A52FAB" w:rsidRDefault="00A52FAB" w:rsidP="00A52FAB">
      <w:pPr>
        <w:keepNext/>
        <w:jc w:val="both"/>
        <w:outlineLvl w:val="0"/>
        <w:rPr>
          <w:sz w:val="20"/>
          <w:szCs w:val="20"/>
          <w:lang w:val="en-US"/>
        </w:rPr>
      </w:pPr>
      <w:r w:rsidRPr="00FA69FA">
        <w:rPr>
          <w:i/>
          <w:sz w:val="20"/>
          <w:szCs w:val="20"/>
          <w:lang w:val="en-US"/>
        </w:rPr>
        <w:t>E</w:t>
      </w:r>
      <w:r w:rsidRPr="0093695F">
        <w:rPr>
          <w:iCs/>
          <w:sz w:val="20"/>
          <w:szCs w:val="20"/>
          <w:vertAlign w:val="subscript"/>
          <w:lang w:val="en-US"/>
        </w:rPr>
        <w:t>γ</w:t>
      </w:r>
      <w:r w:rsidRPr="00A92A52">
        <w:rPr>
          <w:sz w:val="20"/>
          <w:szCs w:val="20"/>
          <w:lang w:val="en-US"/>
        </w:rPr>
        <w:t xml:space="preserve"> is the gamma-ray </w:t>
      </w:r>
      <w:r w:rsidRPr="00976FE5">
        <w:rPr>
          <w:sz w:val="20"/>
          <w:szCs w:val="20"/>
          <w:lang w:val="en-US"/>
        </w:rPr>
        <w:t xml:space="preserve">energy, </w:t>
      </w:r>
      <w:r w:rsidRPr="00976FE5">
        <w:rPr>
          <w:bCs/>
          <w:i/>
          <w:kern w:val="32"/>
          <w:sz w:val="20"/>
          <w:szCs w:val="20"/>
          <w:lang w:val="en-US"/>
        </w:rPr>
        <w:t>P</w:t>
      </w:r>
      <w:r w:rsidRPr="00976FE5">
        <w:rPr>
          <w:bCs/>
          <w:i/>
          <w:kern w:val="32"/>
          <w:sz w:val="20"/>
          <w:szCs w:val="20"/>
          <w:vertAlign w:val="subscript"/>
          <w:lang w:val="en-US"/>
        </w:rPr>
        <w:t>E</w:t>
      </w:r>
      <w:r w:rsidRPr="0093695F">
        <w:rPr>
          <w:bCs/>
          <w:iCs/>
          <w:kern w:val="32"/>
          <w:sz w:val="20"/>
          <w:szCs w:val="20"/>
          <w:vertAlign w:val="subscript"/>
          <w:lang w:val="en-US"/>
        </w:rPr>
        <w:t>γ</w:t>
      </w:r>
      <w:r w:rsidRPr="0093695F">
        <w:rPr>
          <w:bCs/>
          <w:iCs/>
          <w:kern w:val="32"/>
          <w:sz w:val="20"/>
          <w:szCs w:val="20"/>
          <w:lang w:val="en-US"/>
        </w:rPr>
        <w:t>(90°)/</w:t>
      </w:r>
      <w:r w:rsidRPr="0093695F">
        <w:rPr>
          <w:iCs/>
          <w:sz w:val="20"/>
          <w:szCs w:val="20"/>
          <w:lang w:val="en-US"/>
        </w:rPr>
        <w:t>(</w:t>
      </w:r>
      <w:r w:rsidRPr="00976FE5">
        <w:rPr>
          <w:i/>
          <w:sz w:val="20"/>
          <w:szCs w:val="20"/>
          <w:lang w:val="en-US"/>
        </w:rPr>
        <w:t>ε</w:t>
      </w:r>
      <w:r w:rsidRPr="00976FE5">
        <w:rPr>
          <w:i/>
          <w:sz w:val="20"/>
          <w:szCs w:val="20"/>
          <w:vertAlign w:val="subscript"/>
          <w:lang w:val="en-US"/>
        </w:rPr>
        <w:t>E</w:t>
      </w:r>
      <w:r w:rsidRPr="0093695F">
        <w:rPr>
          <w:iCs/>
          <w:sz w:val="20"/>
          <w:szCs w:val="20"/>
          <w:vertAlign w:val="subscript"/>
          <w:lang w:val="en-US"/>
        </w:rPr>
        <w:t>γ</w:t>
      </w:r>
      <w:r w:rsidRPr="00976FE5">
        <w:rPr>
          <w:i/>
          <w:sz w:val="20"/>
          <w:szCs w:val="20"/>
          <w:lang w:val="en-US"/>
        </w:rPr>
        <w:t>·f</w:t>
      </w:r>
      <w:r w:rsidRPr="00976FE5">
        <w:rPr>
          <w:i/>
          <w:sz w:val="20"/>
          <w:szCs w:val="20"/>
          <w:vertAlign w:val="subscript"/>
          <w:lang w:val="en-US"/>
        </w:rPr>
        <w:t>E</w:t>
      </w:r>
      <w:r w:rsidRPr="0093695F">
        <w:rPr>
          <w:iCs/>
          <w:sz w:val="20"/>
          <w:szCs w:val="20"/>
          <w:vertAlign w:val="subscript"/>
          <w:lang w:val="en-US"/>
        </w:rPr>
        <w:t>γ</w:t>
      </w:r>
      <w:r w:rsidRPr="0093695F">
        <w:rPr>
          <w:iCs/>
          <w:sz w:val="20"/>
          <w:szCs w:val="20"/>
          <w:lang w:val="en-US"/>
        </w:rPr>
        <w:t>)</w:t>
      </w:r>
      <w:r w:rsidRPr="00976FE5">
        <w:rPr>
          <w:i/>
          <w:sz w:val="18"/>
          <w:szCs w:val="18"/>
          <w:lang w:val="en-US"/>
        </w:rPr>
        <w:t xml:space="preserve"> </w:t>
      </w:r>
      <w:r w:rsidRPr="00976FE5">
        <w:rPr>
          <w:sz w:val="20"/>
          <w:szCs w:val="20"/>
          <w:lang w:val="en-US"/>
        </w:rPr>
        <w:t>the</w:t>
      </w:r>
      <w:r w:rsidRPr="00A92A52">
        <w:rPr>
          <w:sz w:val="20"/>
          <w:szCs w:val="20"/>
          <w:lang w:val="en-US"/>
        </w:rPr>
        <w:t xml:space="preserve"> net counts in the gamma-ray peak divided by the full-energy-peak efficiency</w:t>
      </w:r>
      <w:r>
        <w:rPr>
          <w:sz w:val="20"/>
          <w:szCs w:val="20"/>
          <w:lang w:val="en-US"/>
        </w:rPr>
        <w:t xml:space="preserve"> and the gamma self-absorption factor</w:t>
      </w:r>
      <w:r w:rsidRPr="00A92A52">
        <w:rPr>
          <w:sz w:val="20"/>
          <w:szCs w:val="20"/>
          <w:lang w:val="en-US"/>
        </w:rPr>
        <w:t xml:space="preserve">, </w:t>
      </w:r>
      <w:r w:rsidRPr="00FA69FA">
        <w:rPr>
          <w:i/>
          <w:sz w:val="20"/>
          <w:szCs w:val="20"/>
          <w:lang w:val="en-US"/>
        </w:rPr>
        <w:t>I</w:t>
      </w:r>
      <w:r w:rsidRPr="0093695F">
        <w:rPr>
          <w:iCs/>
          <w:sz w:val="20"/>
          <w:szCs w:val="20"/>
          <w:vertAlign w:val="subscript"/>
          <w:lang w:val="en-US"/>
        </w:rPr>
        <w:t>R</w:t>
      </w:r>
      <w:r w:rsidRPr="00A92A52">
        <w:rPr>
          <w:sz w:val="20"/>
          <w:szCs w:val="20"/>
          <w:lang w:val="en-US"/>
        </w:rPr>
        <w:t xml:space="preserve"> the relative intensity of the gamma ray and </w:t>
      </w:r>
      <w:r w:rsidRPr="0093695F">
        <w:rPr>
          <w:iCs/>
          <w:sz w:val="20"/>
          <w:szCs w:val="20"/>
          <w:lang w:val="en-US"/>
        </w:rPr>
        <w:t>&lt;</w:t>
      </w:r>
      <w:r w:rsidRPr="00FA69FA">
        <w:rPr>
          <w:i/>
          <w:sz w:val="20"/>
          <w:szCs w:val="20"/>
          <w:lang w:val="en-US"/>
        </w:rPr>
        <w:t>σ</w:t>
      </w:r>
      <w:r w:rsidRPr="00FA69FA">
        <w:rPr>
          <w:i/>
          <w:sz w:val="20"/>
          <w:szCs w:val="20"/>
          <w:vertAlign w:val="subscript"/>
          <w:lang w:val="en-US"/>
        </w:rPr>
        <w:t>E</w:t>
      </w:r>
      <w:r w:rsidRPr="0093695F">
        <w:rPr>
          <w:iCs/>
          <w:sz w:val="20"/>
          <w:szCs w:val="20"/>
          <w:vertAlign w:val="subscript"/>
          <w:lang w:val="en-US"/>
        </w:rPr>
        <w:t>γ</w:t>
      </w:r>
      <w:r w:rsidRPr="0093695F">
        <w:rPr>
          <w:iCs/>
          <w:sz w:val="20"/>
          <w:szCs w:val="20"/>
          <w:lang w:val="en-US"/>
        </w:rPr>
        <w:t>(90°)&gt;</w:t>
      </w:r>
      <w:r w:rsidRPr="00A92A52">
        <w:rPr>
          <w:sz w:val="20"/>
          <w:szCs w:val="20"/>
          <w:lang w:val="en-US"/>
        </w:rPr>
        <w:t xml:space="preserve"> the fission</w:t>
      </w:r>
      <w:r>
        <w:rPr>
          <w:sz w:val="20"/>
          <w:szCs w:val="20"/>
          <w:lang w:val="en-US"/>
        </w:rPr>
        <w:t>-</w:t>
      </w:r>
      <w:r w:rsidRPr="00A92A52">
        <w:rPr>
          <w:sz w:val="20"/>
          <w:szCs w:val="20"/>
          <w:lang w:val="en-US"/>
        </w:rPr>
        <w:t>neutron spectrum</w:t>
      </w:r>
      <w:r>
        <w:rPr>
          <w:sz w:val="20"/>
          <w:szCs w:val="20"/>
          <w:lang w:val="en-US"/>
        </w:rPr>
        <w:t>-</w:t>
      </w:r>
      <w:r w:rsidRPr="00A92A52">
        <w:rPr>
          <w:sz w:val="20"/>
          <w:szCs w:val="20"/>
          <w:lang w:val="en-US"/>
        </w:rPr>
        <w:t>averaged</w:t>
      </w:r>
      <w:r>
        <w:rPr>
          <w:sz w:val="20"/>
          <w:szCs w:val="20"/>
          <w:lang w:val="en-US"/>
        </w:rPr>
        <w:t xml:space="preserve"> </w:t>
      </w:r>
      <w:r w:rsidRPr="00A92A52">
        <w:rPr>
          <w:sz w:val="20"/>
          <w:szCs w:val="20"/>
          <w:lang w:val="en-US"/>
        </w:rPr>
        <w:t>partial cross section for gamma-ray production at an angle of 90° between neutron beam and detector determined with Eq. (</w:t>
      </w:r>
      <w:r>
        <w:rPr>
          <w:sz w:val="20"/>
          <w:szCs w:val="20"/>
          <w:lang w:val="en-US"/>
        </w:rPr>
        <w:t>1</w:t>
      </w:r>
      <w:r w:rsidRPr="00A92A52">
        <w:rPr>
          <w:sz w:val="20"/>
          <w:szCs w:val="20"/>
          <w:lang w:val="en-US"/>
        </w:rPr>
        <w:t xml:space="preserve">). </w:t>
      </w:r>
      <w:r w:rsidRPr="00FA69FA">
        <w:rPr>
          <w:i/>
          <w:sz w:val="20"/>
          <w:szCs w:val="20"/>
          <w:lang w:val="en-US"/>
        </w:rPr>
        <w:t>R</w:t>
      </w:r>
      <w:r w:rsidRPr="00A92A52">
        <w:rPr>
          <w:sz w:val="20"/>
          <w:szCs w:val="20"/>
          <w:lang w:val="en-US"/>
        </w:rPr>
        <w:t xml:space="preserve"> is the residual calculated by means of Eq. (</w:t>
      </w:r>
      <w:r>
        <w:rPr>
          <w:sz w:val="20"/>
          <w:szCs w:val="20"/>
          <w:lang w:val="en-US"/>
        </w:rPr>
        <w:t>6</w:t>
      </w:r>
      <w:r w:rsidRPr="00A92A52">
        <w:rPr>
          <w:sz w:val="20"/>
          <w:szCs w:val="20"/>
          <w:lang w:val="en-US"/>
        </w:rPr>
        <w:t>)</w:t>
      </w:r>
    </w:p>
    <w:p w14:paraId="7BE9A5B9" w14:textId="77777777" w:rsidR="00A52FAB" w:rsidRDefault="00A52FAB" w:rsidP="00A52FAB">
      <w:pPr>
        <w:spacing w:before="240" w:after="240"/>
        <w:contextualSpacing/>
        <w:jc w:val="both"/>
        <w:rPr>
          <w:color w:val="FF0000"/>
          <w:sz w:val="20"/>
          <w:szCs w:val="20"/>
          <w:lang w:val="en-US"/>
        </w:rPr>
      </w:pPr>
      <w:r w:rsidRPr="001F64E6">
        <w:rPr>
          <w:color w:val="000000" w:themeColor="text1"/>
          <w:sz w:val="20"/>
          <w:szCs w:val="20"/>
          <w:vertAlign w:val="superscript"/>
          <w:lang w:val="en-US"/>
        </w:rPr>
        <w:t>a</w:t>
      </w:r>
      <w:r w:rsidRPr="001F64E6">
        <w:rPr>
          <w:color w:val="000000" w:themeColor="text1"/>
          <w:sz w:val="20"/>
          <w:szCs w:val="20"/>
          <w:lang w:val="en-US"/>
        </w:rPr>
        <w:t>threshold for inelastic scattering is 0.65 MeV [29,30]</w:t>
      </w:r>
    </w:p>
    <w:p w14:paraId="4D87AABF" w14:textId="77777777" w:rsidR="00A52FAB" w:rsidRPr="001F64E6" w:rsidRDefault="00A52FAB" w:rsidP="00A52FAB">
      <w:pPr>
        <w:spacing w:before="240" w:after="240"/>
        <w:contextualSpacing/>
        <w:jc w:val="both"/>
        <w:rPr>
          <w:color w:val="FF0000"/>
          <w:sz w:val="20"/>
          <w:szCs w:val="20"/>
          <w:lang w:val="en-US"/>
        </w:rPr>
      </w:pPr>
    </w:p>
    <w:p w14:paraId="68AE3F45" w14:textId="77777777" w:rsidR="00A52FAB" w:rsidRDefault="00A52FAB" w:rsidP="00A52FAB">
      <w:pPr>
        <w:spacing w:before="240" w:after="240"/>
        <w:contextualSpacing/>
        <w:jc w:val="both"/>
        <w:rPr>
          <w:sz w:val="20"/>
          <w:szCs w:val="20"/>
          <w:lang w:val="en-US"/>
        </w:rPr>
      </w:pPr>
      <w:r>
        <w:rPr>
          <w:sz w:val="20"/>
          <w:szCs w:val="20"/>
          <w:vertAlign w:val="superscript"/>
          <w:lang w:val="en-US"/>
        </w:rPr>
        <w:t>b</w:t>
      </w:r>
      <w:r>
        <w:rPr>
          <w:sz w:val="20"/>
          <w:szCs w:val="20"/>
          <w:lang w:val="en-US"/>
        </w:rPr>
        <w:t>520 and 523 keV</w:t>
      </w:r>
    </w:p>
    <w:p w14:paraId="7FBE2AC1" w14:textId="77777777" w:rsidR="00A52FAB" w:rsidRDefault="00A52FAB" w:rsidP="00A52FAB">
      <w:pPr>
        <w:spacing w:before="240" w:after="240"/>
        <w:contextualSpacing/>
        <w:jc w:val="both"/>
        <w:rPr>
          <w:sz w:val="20"/>
          <w:szCs w:val="20"/>
          <w:lang w:val="en-US"/>
        </w:rPr>
      </w:pPr>
    </w:p>
    <w:p w14:paraId="3D7B3582" w14:textId="77777777" w:rsidR="00A52FAB" w:rsidRDefault="00A52FAB" w:rsidP="00A52FAB">
      <w:pPr>
        <w:spacing w:before="240" w:after="240"/>
        <w:contextualSpacing/>
        <w:jc w:val="both"/>
        <w:rPr>
          <w:sz w:val="20"/>
          <w:szCs w:val="20"/>
          <w:lang w:val="en-US"/>
        </w:rPr>
      </w:pPr>
      <w:r>
        <w:rPr>
          <w:sz w:val="20"/>
          <w:szCs w:val="20"/>
          <w:vertAlign w:val="superscript"/>
          <w:lang w:val="en-US"/>
        </w:rPr>
        <w:t>c</w:t>
      </w:r>
      <w:r>
        <w:rPr>
          <w:sz w:val="20"/>
          <w:szCs w:val="20"/>
          <w:lang w:val="en-US"/>
        </w:rPr>
        <w:t>892 and 895 keV</w:t>
      </w:r>
    </w:p>
    <w:p w14:paraId="3AC09EC2" w14:textId="77777777" w:rsidR="00A52FAB" w:rsidRDefault="00A52FAB" w:rsidP="00A52FAB">
      <w:pPr>
        <w:spacing w:before="240" w:after="240"/>
        <w:contextualSpacing/>
        <w:jc w:val="both"/>
        <w:rPr>
          <w:sz w:val="20"/>
          <w:szCs w:val="20"/>
          <w:lang w:val="en-US"/>
        </w:rPr>
      </w:pPr>
    </w:p>
    <w:p w14:paraId="0A974CD9" w14:textId="77777777" w:rsidR="00A52FAB" w:rsidRDefault="00A52FAB" w:rsidP="00A52FAB">
      <w:pPr>
        <w:spacing w:before="240" w:after="240"/>
        <w:contextualSpacing/>
        <w:jc w:val="both"/>
        <w:rPr>
          <w:sz w:val="20"/>
          <w:szCs w:val="20"/>
          <w:lang w:val="en-US"/>
        </w:rPr>
      </w:pPr>
      <w:r>
        <w:rPr>
          <w:sz w:val="20"/>
          <w:szCs w:val="20"/>
          <w:vertAlign w:val="superscript"/>
          <w:lang w:val="en-US"/>
        </w:rPr>
        <w:t>d</w:t>
      </w:r>
      <w:r>
        <w:rPr>
          <w:sz w:val="20"/>
          <w:szCs w:val="20"/>
          <w:lang w:val="en-US"/>
        </w:rPr>
        <w:t>must be reviewed with caution, as a line at 1637 keV from the same excited level [20,27] is not reported in [14]</w:t>
      </w:r>
    </w:p>
    <w:p w14:paraId="696BE889" w14:textId="77777777" w:rsidR="00A52FAB" w:rsidRDefault="00A52FAB" w:rsidP="00A52FAB">
      <w:pPr>
        <w:spacing w:before="240" w:after="240"/>
        <w:contextualSpacing/>
        <w:jc w:val="both"/>
        <w:rPr>
          <w:sz w:val="20"/>
          <w:szCs w:val="20"/>
          <w:lang w:val="en-US"/>
        </w:rPr>
      </w:pPr>
    </w:p>
    <w:p w14:paraId="6BC4C973" w14:textId="77777777" w:rsidR="00A52FAB" w:rsidRPr="001F64E6" w:rsidRDefault="00A52FAB" w:rsidP="00A52FAB">
      <w:pPr>
        <w:spacing w:before="240" w:after="240"/>
        <w:contextualSpacing/>
        <w:jc w:val="both"/>
        <w:rPr>
          <w:color w:val="000000" w:themeColor="text1"/>
          <w:sz w:val="20"/>
          <w:szCs w:val="20"/>
          <w:lang w:val="en-US"/>
        </w:rPr>
      </w:pPr>
      <w:r w:rsidRPr="001F64E6">
        <w:rPr>
          <w:color w:val="000000" w:themeColor="text1"/>
          <w:sz w:val="20"/>
          <w:szCs w:val="20"/>
          <w:vertAlign w:val="superscript"/>
          <w:lang w:val="en-US"/>
        </w:rPr>
        <w:t>e</w:t>
      </w:r>
      <w:r w:rsidRPr="001F64E6">
        <w:rPr>
          <w:color w:val="000000" w:themeColor="text1"/>
          <w:sz w:val="20"/>
          <w:szCs w:val="20"/>
          <w:lang w:val="en-US"/>
        </w:rPr>
        <w:t xml:space="preserve">probably from </w:t>
      </w:r>
      <w:r w:rsidRPr="001F64E6">
        <w:rPr>
          <w:i/>
          <w:color w:val="000000" w:themeColor="text1"/>
          <w:sz w:val="20"/>
          <w:szCs w:val="20"/>
          <w:lang w:val="en-US"/>
        </w:rPr>
        <w:t>E</w:t>
      </w:r>
      <w:r w:rsidRPr="0093695F">
        <w:rPr>
          <w:iCs/>
          <w:color w:val="000000" w:themeColor="text1"/>
          <w:sz w:val="20"/>
          <w:szCs w:val="20"/>
          <w:vertAlign w:val="superscript"/>
          <w:lang w:val="en-US"/>
        </w:rPr>
        <w:t>*</w:t>
      </w:r>
      <w:r w:rsidRPr="001F64E6">
        <w:rPr>
          <w:color w:val="000000" w:themeColor="text1"/>
          <w:sz w:val="20"/>
          <w:szCs w:val="20"/>
          <w:lang w:val="en-US"/>
        </w:rPr>
        <w:t>= 3423.61 keV</w:t>
      </w:r>
      <w:r>
        <w:rPr>
          <w:color w:val="000000" w:themeColor="text1"/>
          <w:sz w:val="20"/>
          <w:szCs w:val="20"/>
          <w:lang w:val="en-US"/>
        </w:rPr>
        <w:t xml:space="preserve"> [27]</w:t>
      </w:r>
      <w:r w:rsidRPr="001F64E6">
        <w:rPr>
          <w:color w:val="000000" w:themeColor="text1"/>
          <w:sz w:val="20"/>
          <w:szCs w:val="20"/>
          <w:lang w:val="en-US"/>
        </w:rPr>
        <w:t>; main line at 2782.2 keV in [20,27] might have been not observed due to lower efficiency</w:t>
      </w:r>
    </w:p>
    <w:p w14:paraId="77714061" w14:textId="77777777" w:rsidR="00A52FAB" w:rsidRPr="00D708AC" w:rsidRDefault="00A52FAB" w:rsidP="00A52FAB">
      <w:pPr>
        <w:spacing w:before="240" w:after="240"/>
        <w:contextualSpacing/>
        <w:jc w:val="both"/>
        <w:rPr>
          <w:color w:val="FF0000"/>
          <w:sz w:val="20"/>
          <w:szCs w:val="20"/>
          <w:lang w:val="en-US"/>
        </w:rPr>
      </w:pPr>
    </w:p>
    <w:p w14:paraId="4EBFAFF7" w14:textId="77777777" w:rsidR="00A52FAB" w:rsidRDefault="00A52FAB" w:rsidP="00A52FAB">
      <w:pPr>
        <w:spacing w:before="240" w:after="240"/>
        <w:contextualSpacing/>
        <w:jc w:val="both"/>
        <w:rPr>
          <w:sz w:val="20"/>
          <w:szCs w:val="20"/>
          <w:lang w:val="en-US"/>
        </w:rPr>
      </w:pPr>
      <w:r>
        <w:rPr>
          <w:sz w:val="20"/>
          <w:szCs w:val="20"/>
          <w:vertAlign w:val="superscript"/>
          <w:lang w:val="en-US"/>
        </w:rPr>
        <w:t>f</w:t>
      </w:r>
      <w:r>
        <w:rPr>
          <w:sz w:val="20"/>
          <w:szCs w:val="20"/>
          <w:lang w:val="en-US"/>
        </w:rPr>
        <w:t>1402 and 1405 keV</w:t>
      </w:r>
    </w:p>
    <w:p w14:paraId="2ACE71C5" w14:textId="77777777" w:rsidR="00A52FAB" w:rsidRDefault="00A52FAB" w:rsidP="00A52FAB">
      <w:pPr>
        <w:spacing w:before="240" w:after="240"/>
        <w:contextualSpacing/>
        <w:jc w:val="both"/>
        <w:rPr>
          <w:sz w:val="20"/>
          <w:szCs w:val="20"/>
          <w:vertAlign w:val="superscript"/>
          <w:lang w:val="en-US"/>
        </w:rPr>
      </w:pPr>
    </w:p>
    <w:p w14:paraId="4CEF60A4" w14:textId="77777777" w:rsidR="00A52FAB" w:rsidRDefault="00A52FAB" w:rsidP="00A52FAB">
      <w:pPr>
        <w:spacing w:before="240" w:after="240"/>
        <w:contextualSpacing/>
        <w:jc w:val="both"/>
        <w:rPr>
          <w:sz w:val="20"/>
          <w:szCs w:val="20"/>
          <w:lang w:val="en-US"/>
        </w:rPr>
      </w:pPr>
      <w:r>
        <w:rPr>
          <w:sz w:val="20"/>
          <w:szCs w:val="20"/>
          <w:vertAlign w:val="superscript"/>
          <w:lang w:val="en-US"/>
        </w:rPr>
        <w:t>g</w:t>
      </w:r>
      <w:r w:rsidRPr="00A92A52">
        <w:rPr>
          <w:sz w:val="20"/>
          <w:szCs w:val="20"/>
          <w:lang w:val="en-US"/>
        </w:rPr>
        <w:t xml:space="preserve">corrected for background interference </w:t>
      </w:r>
    </w:p>
    <w:p w14:paraId="165B57C3" w14:textId="77777777" w:rsidR="00A52FAB" w:rsidRDefault="00A52FAB" w:rsidP="00A52FAB">
      <w:pPr>
        <w:spacing w:before="240" w:after="240"/>
        <w:contextualSpacing/>
        <w:jc w:val="both"/>
        <w:rPr>
          <w:sz w:val="20"/>
          <w:szCs w:val="20"/>
          <w:lang w:val="en-US"/>
        </w:rPr>
      </w:pPr>
    </w:p>
    <w:p w14:paraId="0B161A30" w14:textId="77777777" w:rsidR="00A52FAB" w:rsidRDefault="00A52FAB" w:rsidP="00A52FAB">
      <w:pPr>
        <w:keepNext/>
        <w:spacing w:before="240" w:after="240"/>
        <w:contextualSpacing/>
        <w:jc w:val="center"/>
      </w:pPr>
      <w:r>
        <w:rPr>
          <w:noProof/>
          <w:lang w:val="de-DE" w:eastAsia="de-DE"/>
        </w:rPr>
        <w:drawing>
          <wp:inline distT="0" distB="0" distL="0" distR="0" wp14:anchorId="3BA54506" wp14:editId="5D7F50A9">
            <wp:extent cx="4395817" cy="3501390"/>
            <wp:effectExtent l="0" t="0" r="508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ensityFANGASvsDemidov_Ce.JPG"/>
                    <pic:cNvPicPr/>
                  </pic:nvPicPr>
                  <pic:blipFill>
                    <a:blip r:embed="rId27">
                      <a:extLst>
                        <a:ext uri="{28A0092B-C50C-407E-A947-70E740481C1C}">
                          <a14:useLocalDpi xmlns:a14="http://schemas.microsoft.com/office/drawing/2010/main" val="0"/>
                        </a:ext>
                      </a:extLst>
                    </a:blip>
                    <a:stretch>
                      <a:fillRect/>
                    </a:stretch>
                  </pic:blipFill>
                  <pic:spPr>
                    <a:xfrm>
                      <a:off x="0" y="0"/>
                      <a:ext cx="4404697" cy="3508463"/>
                    </a:xfrm>
                    <a:prstGeom prst="rect">
                      <a:avLst/>
                    </a:prstGeom>
                  </pic:spPr>
                </pic:pic>
              </a:graphicData>
            </a:graphic>
          </wp:inline>
        </w:drawing>
      </w:r>
    </w:p>
    <w:p w14:paraId="1C56C9F4" w14:textId="77777777" w:rsidR="00A52FAB" w:rsidRPr="00A52FAB" w:rsidRDefault="00A52FAB" w:rsidP="00A52FAB">
      <w:pPr>
        <w:jc w:val="both"/>
        <w:rPr>
          <w:b/>
          <w:i/>
          <w:sz w:val="20"/>
          <w:szCs w:val="20"/>
          <w:lang w:val="en-US"/>
        </w:rPr>
      </w:pPr>
      <w:r w:rsidRPr="00A52FAB">
        <w:rPr>
          <w:b/>
          <w:sz w:val="20"/>
          <w:szCs w:val="20"/>
          <w:lang w:val="en-US"/>
        </w:rPr>
        <w:t>Fig. 7</w:t>
      </w:r>
      <w:r w:rsidRPr="00A52FAB">
        <w:rPr>
          <w:sz w:val="20"/>
          <w:szCs w:val="20"/>
          <w:lang w:val="en-US"/>
        </w:rPr>
        <w:t xml:space="preserve"> Relationship between the relative intensities </w:t>
      </w:r>
      <w:r w:rsidRPr="00A53B50">
        <w:rPr>
          <w:i/>
          <w:iCs/>
          <w:sz w:val="20"/>
          <w:szCs w:val="20"/>
          <w:lang w:val="en-US"/>
        </w:rPr>
        <w:t>I</w:t>
      </w:r>
      <w:r w:rsidRPr="00A52FAB">
        <w:rPr>
          <w:sz w:val="20"/>
          <w:szCs w:val="20"/>
          <w:vertAlign w:val="subscript"/>
          <w:lang w:val="en-US"/>
        </w:rPr>
        <w:t>R</w:t>
      </w:r>
      <w:r w:rsidRPr="00A52FAB">
        <w:rPr>
          <w:sz w:val="20"/>
          <w:szCs w:val="20"/>
          <w:lang w:val="en-US"/>
        </w:rPr>
        <w:t xml:space="preserve"> of the prompt gamma rays induced by fast-neutron inelastic scattering (n,n’) reactions on cerium measured in this work and the relative intensities </w:t>
      </w:r>
      <w:r w:rsidRPr="00A53B50">
        <w:rPr>
          <w:i/>
          <w:iCs/>
          <w:sz w:val="20"/>
          <w:szCs w:val="20"/>
          <w:lang w:val="en-US"/>
        </w:rPr>
        <w:t>I</w:t>
      </w:r>
      <w:r w:rsidRPr="00A52FAB">
        <w:rPr>
          <w:sz w:val="20"/>
          <w:szCs w:val="20"/>
          <w:vertAlign w:val="subscript"/>
          <w:lang w:val="en-US"/>
        </w:rPr>
        <w:t>RD</w:t>
      </w:r>
      <w:r w:rsidRPr="00A52FAB">
        <w:rPr>
          <w:sz w:val="20"/>
          <w:szCs w:val="20"/>
          <w:lang w:val="en-US"/>
        </w:rPr>
        <w:t xml:space="preserve"> tabulated in the Demidov Atlas [14]. The solid line represents the fit of the data with Eq. (5) </w:t>
      </w:r>
    </w:p>
    <w:p w14:paraId="488E5E19" w14:textId="77777777" w:rsidR="00A52FAB" w:rsidRPr="00A52FAB" w:rsidRDefault="00A52FAB" w:rsidP="00A52FAB">
      <w:pPr>
        <w:jc w:val="both"/>
        <w:rPr>
          <w:sz w:val="20"/>
          <w:szCs w:val="20"/>
          <w:lang w:val="en-US"/>
        </w:rPr>
      </w:pPr>
    </w:p>
    <w:p w14:paraId="27001F95" w14:textId="77777777" w:rsidR="00A52FAB" w:rsidRDefault="00A52FAB" w:rsidP="00A52FAB">
      <w:pPr>
        <w:keepNext/>
        <w:spacing w:before="240" w:after="240"/>
        <w:contextualSpacing/>
        <w:jc w:val="center"/>
      </w:pPr>
      <w:r>
        <w:rPr>
          <w:noProof/>
          <w:lang w:val="de-DE" w:eastAsia="de-DE"/>
        </w:rPr>
        <w:drawing>
          <wp:inline distT="0" distB="0" distL="0" distR="0" wp14:anchorId="3EE7B028" wp14:editId="43A91D26">
            <wp:extent cx="4038600" cy="3286504"/>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nsityFrequencyPlot_Ce.JPG"/>
                    <pic:cNvPicPr/>
                  </pic:nvPicPr>
                  <pic:blipFill>
                    <a:blip r:embed="rId28">
                      <a:extLst>
                        <a:ext uri="{28A0092B-C50C-407E-A947-70E740481C1C}">
                          <a14:useLocalDpi xmlns:a14="http://schemas.microsoft.com/office/drawing/2010/main" val="0"/>
                        </a:ext>
                      </a:extLst>
                    </a:blip>
                    <a:stretch>
                      <a:fillRect/>
                    </a:stretch>
                  </pic:blipFill>
                  <pic:spPr>
                    <a:xfrm>
                      <a:off x="0" y="0"/>
                      <a:ext cx="4042111" cy="3289361"/>
                    </a:xfrm>
                    <a:prstGeom prst="rect">
                      <a:avLst/>
                    </a:prstGeom>
                  </pic:spPr>
                </pic:pic>
              </a:graphicData>
            </a:graphic>
          </wp:inline>
        </w:drawing>
      </w:r>
    </w:p>
    <w:p w14:paraId="2325DEDC" w14:textId="791F0115" w:rsidR="00A52FAB" w:rsidRPr="00A52FAB" w:rsidRDefault="00A52FAB" w:rsidP="00A52FAB">
      <w:pPr>
        <w:jc w:val="both"/>
        <w:rPr>
          <w:b/>
          <w:i/>
          <w:sz w:val="20"/>
          <w:szCs w:val="20"/>
          <w:lang w:val="en-US"/>
        </w:rPr>
      </w:pPr>
      <w:r w:rsidRPr="00A52FAB">
        <w:rPr>
          <w:b/>
          <w:sz w:val="20"/>
          <w:szCs w:val="20"/>
          <w:lang w:val="en-US"/>
        </w:rPr>
        <w:t>Fig. 8</w:t>
      </w:r>
      <w:r w:rsidRPr="00A52FAB">
        <w:rPr>
          <w:sz w:val="20"/>
          <w:szCs w:val="20"/>
          <w:lang w:val="en-US"/>
        </w:rPr>
        <w:t xml:space="preserve"> Comparison of the relative intensities of the prompt gamma rays induced by fast-neutron inelastic scattering (n,n’) reactions on cerium obtained in this work with the data tabulated in the Demidov Atlas [14] in the form of a histogram of the residuals </w:t>
      </w:r>
      <w:r w:rsidRPr="00A53B50">
        <w:rPr>
          <w:i/>
          <w:iCs/>
          <w:sz w:val="20"/>
          <w:szCs w:val="20"/>
          <w:lang w:val="en-US"/>
        </w:rPr>
        <w:t>R</w:t>
      </w:r>
      <w:r w:rsidRPr="00A52FAB">
        <w:rPr>
          <w:sz w:val="20"/>
          <w:szCs w:val="20"/>
          <w:lang w:val="en-US"/>
        </w:rPr>
        <w:t xml:space="preserve"> in units of standard deviation [</w:t>
      </w:r>
      <w:r w:rsidRPr="00A52FAB">
        <w:rPr>
          <w:sz w:val="20"/>
          <w:szCs w:val="20"/>
        </w:rPr>
        <w:t>σ</w:t>
      </w:r>
      <w:r w:rsidRPr="00A52FAB">
        <w:rPr>
          <w:sz w:val="20"/>
          <w:szCs w:val="20"/>
          <w:lang w:val="en-US"/>
        </w:rPr>
        <w:t xml:space="preserve">] calculated with Eq. (6). The values of </w:t>
      </w:r>
      <w:r w:rsidRPr="00A53B50">
        <w:rPr>
          <w:i/>
          <w:iCs/>
          <w:sz w:val="20"/>
          <w:szCs w:val="20"/>
          <w:lang w:val="en-US"/>
        </w:rPr>
        <w:t>R</w:t>
      </w:r>
      <w:r w:rsidRPr="00A52FAB">
        <w:rPr>
          <w:sz w:val="20"/>
          <w:szCs w:val="20"/>
          <w:lang w:val="en-US"/>
        </w:rPr>
        <w:t xml:space="preserve"> are given in column 7 of Tables 3 and 4. The solid line represents the fit of the data with a Gaussian</w:t>
      </w:r>
    </w:p>
    <w:p w14:paraId="18745147" w14:textId="77777777" w:rsidR="001051D0" w:rsidRDefault="001051D0" w:rsidP="001051D0">
      <w:pPr>
        <w:pStyle w:val="JRNCPrimarySectionTitle"/>
        <w:ind w:firstLine="357"/>
      </w:pPr>
      <w:r>
        <w:t>Prompt gamma ray of carbon</w:t>
      </w:r>
    </w:p>
    <w:p w14:paraId="5EC6233A" w14:textId="237F9F27" w:rsidR="001051D0" w:rsidRPr="001051D0" w:rsidRDefault="001051D0" w:rsidP="001051D0">
      <w:pPr>
        <w:pStyle w:val="JRNCBody"/>
        <w:rPr>
          <w:lang w:val="en-US"/>
        </w:rPr>
      </w:pPr>
      <w:r>
        <w:t>Since the PVC sample</w:t>
      </w:r>
      <w:r w:rsidR="00AF11C7">
        <w:t xml:space="preserve"> </w:t>
      </w:r>
      <w:r>
        <w:t xml:space="preserve">was irradiated for a </w:t>
      </w:r>
      <w:r w:rsidR="00AF11C7">
        <w:t>relatively</w:t>
      </w:r>
      <w:r>
        <w:t xml:space="preserve"> long time </w:t>
      </w:r>
      <w:r w:rsidRPr="0017787D">
        <w:t>the Doppler-broadened peak at 44</w:t>
      </w:r>
      <w:r w:rsidR="003C39C1">
        <w:t>41.0</w:t>
      </w:r>
      <w:r w:rsidR="001E5220">
        <w:t xml:space="preserve"> </w:t>
      </w:r>
      <w:r w:rsidRPr="0017787D">
        <w:t xml:space="preserve">keV from the </w:t>
      </w:r>
      <w:r w:rsidRPr="001051D0">
        <w:rPr>
          <w:szCs w:val="24"/>
          <w:vertAlign w:val="superscript"/>
        </w:rPr>
        <w:t>12</w:t>
      </w:r>
      <w:r w:rsidRPr="0017787D">
        <w:t>C(n,n’)</w:t>
      </w:r>
      <w:r w:rsidRPr="001051D0">
        <w:rPr>
          <w:szCs w:val="24"/>
          <w:vertAlign w:val="superscript"/>
        </w:rPr>
        <w:t>12</w:t>
      </w:r>
      <w:r w:rsidRPr="0017787D">
        <w:t>C reaction was</w:t>
      </w:r>
      <w:r>
        <w:t xml:space="preserve"> also identified</w:t>
      </w:r>
      <w:r w:rsidR="00FE7E31">
        <w:t xml:space="preserve"> (see Fig. 2)</w:t>
      </w:r>
      <w:r>
        <w:t>.</w:t>
      </w:r>
      <w:r w:rsidRPr="0017787D">
        <w:t xml:space="preserve"> </w:t>
      </w:r>
      <w:r>
        <w:t>It was e</w:t>
      </w:r>
      <w:r w:rsidRPr="0017787D">
        <w:t>xploited to confirm the result from our previous measurement on calcium carbonate (CaCO</w:t>
      </w:r>
      <w:r w:rsidRPr="001051D0">
        <w:rPr>
          <w:szCs w:val="24"/>
          <w:vertAlign w:val="subscript"/>
        </w:rPr>
        <w:t>3</w:t>
      </w:r>
      <w:r w:rsidRPr="0017787D">
        <w:t>) [12]. A partial cross section of (12.</w:t>
      </w:r>
      <w:r w:rsidR="003C39C1">
        <w:t>8</w:t>
      </w:r>
      <w:r w:rsidRPr="0017787D">
        <w:t xml:space="preserve"> ±</w:t>
      </w:r>
      <w:r>
        <w:t xml:space="preserve"> </w:t>
      </w:r>
      <w:r w:rsidRPr="0017787D">
        <w:t>2.</w:t>
      </w:r>
      <w:r w:rsidR="003C39C1">
        <w:t>3</w:t>
      </w:r>
      <w:r w:rsidRPr="0017787D">
        <w:t>) mb determined with Eq. (1) agrees well with that of (14.4 ± 3.3) mb derived in [12], thereby demonstrating reproducibility of our instrument.</w:t>
      </w:r>
      <w:r w:rsidR="00FE7E31">
        <w:t xml:space="preserve"> </w:t>
      </w:r>
      <w:r w:rsidR="004254BC">
        <w:t>From our two measurements w</w:t>
      </w:r>
      <w:r w:rsidR="00FE7E31">
        <w:t>e derive an average value of (13.</w:t>
      </w:r>
      <w:r w:rsidR="003C39C1">
        <w:t>3</w:t>
      </w:r>
      <w:r w:rsidR="00FE7E31">
        <w:t xml:space="preserve"> </w:t>
      </w:r>
      <w:r w:rsidR="00FE7E31" w:rsidRPr="0017787D">
        <w:t>±</w:t>
      </w:r>
      <w:r w:rsidR="00FE7E31">
        <w:t xml:space="preserve"> 1.9) mb</w:t>
      </w:r>
      <w:r w:rsidR="00791368">
        <w:t xml:space="preserve"> </w:t>
      </w:r>
      <w:r w:rsidR="00FE7E31">
        <w:t>for fast neutrons, compared to (2.</w:t>
      </w:r>
      <w:r w:rsidR="004254BC">
        <w:t>6</w:t>
      </w:r>
      <w:r w:rsidR="00FE7E31">
        <w:t xml:space="preserve"> </w:t>
      </w:r>
      <w:r w:rsidR="00FE7E31" w:rsidRPr="0017787D">
        <w:t>±</w:t>
      </w:r>
      <w:r w:rsidR="00FE7E31">
        <w:t xml:space="preserve"> 0.1) mb (4945.3- keV line of </w:t>
      </w:r>
      <w:r w:rsidR="00FE7E31" w:rsidRPr="00FE7E31">
        <w:rPr>
          <w:vertAlign w:val="superscript"/>
        </w:rPr>
        <w:t>12</w:t>
      </w:r>
      <w:r w:rsidR="00FE7E31">
        <w:t>C</w:t>
      </w:r>
      <w:r w:rsidR="004254BC">
        <w:t xml:space="preserve"> [28]</w:t>
      </w:r>
      <w:r w:rsidR="00FE7E31">
        <w:t xml:space="preserve">) for thermal neutrons. </w:t>
      </w:r>
      <w:r w:rsidR="004254BC">
        <w:t>Thus, i</w:t>
      </w:r>
      <w:r w:rsidR="00FE7E31">
        <w:t xml:space="preserve">n case of </w:t>
      </w:r>
      <w:r w:rsidR="00791368">
        <w:t>equal measurement conditions</w:t>
      </w:r>
      <w:r w:rsidR="004254BC">
        <w:t xml:space="preserve"> (</w:t>
      </w:r>
      <w:r w:rsidR="00791368">
        <w:t>i.e. same neutron flux and spectrometer set-up</w:t>
      </w:r>
      <w:r w:rsidR="004254BC">
        <w:t>)</w:t>
      </w:r>
      <w:r w:rsidR="00791368">
        <w:t xml:space="preserve"> FaNGaS offers </w:t>
      </w:r>
      <w:r w:rsidR="00FE7E31">
        <w:t>greater</w:t>
      </w:r>
      <w:r w:rsidR="00791368">
        <w:t xml:space="preserve"> sensitivity in the detection of carbon </w:t>
      </w:r>
      <w:r w:rsidR="00FE7E31">
        <w:t xml:space="preserve">higher </w:t>
      </w:r>
      <w:r w:rsidR="00791368">
        <w:t>by a factor of</w:t>
      </w:r>
      <w:r w:rsidR="00FE7E31">
        <w:t xml:space="preserve"> </w:t>
      </w:r>
      <w:r w:rsidR="0030159C">
        <w:t xml:space="preserve">approximately </w:t>
      </w:r>
      <w:r w:rsidR="00FE7E31">
        <w:t>five.</w:t>
      </w:r>
    </w:p>
    <w:p w14:paraId="0538BDA6" w14:textId="77777777" w:rsidR="00AE338C" w:rsidRDefault="00E7178F" w:rsidP="00AE338C">
      <w:pPr>
        <w:pStyle w:val="JRNCPrimarySectionTitle"/>
        <w:ind w:firstLine="357"/>
      </w:pPr>
      <w:r>
        <w:t>Detection limit</w:t>
      </w:r>
    </w:p>
    <w:p w14:paraId="6CD032BD" w14:textId="7209674B" w:rsidR="00E11426" w:rsidRPr="008A2E64" w:rsidRDefault="00E11426" w:rsidP="00E11426">
      <w:pPr>
        <w:pStyle w:val="JRNCBody"/>
      </w:pPr>
      <w:r>
        <w:t xml:space="preserve">The detection limit (DL) </w:t>
      </w:r>
      <w:r w:rsidR="004937FC">
        <w:t>can</w:t>
      </w:r>
      <w:r>
        <w:t xml:space="preserve"> be defined as the minimum mass of a</w:t>
      </w:r>
      <w:r w:rsidR="00C12DF7">
        <w:t xml:space="preserve"> pure</w:t>
      </w:r>
      <w:r>
        <w:t xml:space="preserve"> element that has to be irradiated for a certain time in order to</w:t>
      </w:r>
      <w:r w:rsidR="00C12DF7">
        <w:t xml:space="preserve"> give a net signal </w:t>
      </w:r>
      <w:r>
        <w:t xml:space="preserve">with a certain standard deviation </w:t>
      </w:r>
      <w:r w:rsidRPr="00D36346">
        <w:rPr>
          <w:iCs/>
        </w:rPr>
        <w:t>σ</w:t>
      </w:r>
      <w:r>
        <w:t xml:space="preserve">. For a certain counting time </w:t>
      </w:r>
      <w:r w:rsidRPr="00B5255D">
        <w:rPr>
          <w:i/>
        </w:rPr>
        <w:t>t</w:t>
      </w:r>
      <w:r w:rsidRPr="00D36346">
        <w:rPr>
          <w:iCs/>
          <w:vertAlign w:val="subscript"/>
        </w:rPr>
        <w:t>c</w:t>
      </w:r>
      <w:r w:rsidR="008C0CF4" w:rsidRPr="008C0CF4">
        <w:t>,</w:t>
      </w:r>
      <w:r w:rsidR="008C0CF4">
        <w:t xml:space="preserve"> </w:t>
      </w:r>
      <w:r>
        <w:t>neglecting any neutron and gamma beam attenuation effects, it can be calculated with Eq. (</w:t>
      </w:r>
      <w:r w:rsidR="003C39C1">
        <w:t>1</w:t>
      </w:r>
      <w:r>
        <w:t xml:space="preserve">) from the minimum peak area </w:t>
      </w:r>
      <w:r w:rsidRPr="00437278">
        <w:rPr>
          <w:i/>
        </w:rPr>
        <w:t>P</w:t>
      </w:r>
      <w:r w:rsidRPr="00446F34">
        <w:rPr>
          <w:i/>
          <w:vertAlign w:val="subscript"/>
        </w:rPr>
        <w:t>E</w:t>
      </w:r>
      <w:r w:rsidRPr="00D36346">
        <w:rPr>
          <w:iCs/>
          <w:vertAlign w:val="subscript"/>
        </w:rPr>
        <w:t>γ</w:t>
      </w:r>
      <w:r w:rsidRPr="003576AF">
        <w:rPr>
          <w:iCs/>
        </w:rPr>
        <w:t>(</w:t>
      </w:r>
      <w:r w:rsidRPr="00437278">
        <w:rPr>
          <w:i/>
        </w:rPr>
        <w:t>c</w:t>
      </w:r>
      <w:r w:rsidRPr="003576AF">
        <w:rPr>
          <w:iCs/>
        </w:rPr>
        <w:t>)</w:t>
      </w:r>
      <w:r>
        <w:t xml:space="preserve"> that might be estimated according to [</w:t>
      </w:r>
      <w:r w:rsidR="003C39C1">
        <w:t>4</w:t>
      </w:r>
      <w:r w:rsidR="00780EA9">
        <w:t>2</w:t>
      </w:r>
      <w:r>
        <w:t xml:space="preserve">] as: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4"/>
        <w:gridCol w:w="496"/>
      </w:tblGrid>
      <w:tr w:rsidR="00E11426" w:rsidRPr="006F2A0C" w14:paraId="64A0B055" w14:textId="77777777" w:rsidTr="00E11426">
        <w:tc>
          <w:tcPr>
            <w:tcW w:w="8359" w:type="dxa"/>
            <w:vAlign w:val="center"/>
          </w:tcPr>
          <w:p w14:paraId="0A3767A9" w14:textId="45906CBA" w:rsidR="00E11426" w:rsidRDefault="005C072E" w:rsidP="00E11426">
            <w:pPr>
              <w:pStyle w:val="JRNCBody"/>
              <w:jc w:val="center"/>
            </w:pPr>
            <m:oMathPara>
              <m:oMath>
                <m:sSub>
                  <m:sSubPr>
                    <m:ctrlPr>
                      <w:rPr>
                        <w:rFonts w:ascii="Cambria Math" w:hAnsi="Cambria Math"/>
                        <w:i/>
                      </w:rPr>
                    </m:ctrlPr>
                  </m:sSubPr>
                  <m:e>
                    <m:r>
                      <w:rPr>
                        <w:rFonts w:ascii="Cambria Math" w:hAnsi="Cambria Math"/>
                      </w:rPr>
                      <m:t>P</m:t>
                    </m:r>
                  </m:e>
                  <m:sub>
                    <m:r>
                      <w:rPr>
                        <w:rFonts w:ascii="Cambria Math" w:hAnsi="Cambria Math"/>
                      </w:rPr>
                      <m:t>E</m:t>
                    </m:r>
                    <m:r>
                      <m:rPr>
                        <m:sty m:val="p"/>
                      </m:rPr>
                      <w:rPr>
                        <w:rFonts w:ascii="Cambria Math" w:hAnsi="Cambria Math"/>
                      </w:rPr>
                      <m:t>γ</m:t>
                    </m:r>
                  </m:sub>
                </m:sSub>
                <m:d>
                  <m:dPr>
                    <m:ctrlPr>
                      <w:rPr>
                        <w:rFonts w:ascii="Cambria Math" w:hAnsi="Cambria Math"/>
                        <w:i/>
                      </w:rPr>
                    </m:ctrlPr>
                  </m:dPr>
                  <m:e>
                    <m:r>
                      <w:rPr>
                        <w:rFonts w:ascii="Cambria Math" w:hAnsi="Cambria Math"/>
                      </w:rPr>
                      <m:t>c</m:t>
                    </m:r>
                  </m:e>
                </m: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m:rPr>
                            <m:sty m:val="p"/>
                          </m:rPr>
                          <w:rPr>
                            <w:rFonts w:ascii="Cambria Math" w:hAnsi="Cambria Math"/>
                          </w:rPr>
                          <m:t>2</m:t>
                        </m:r>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E</m:t>
                            </m:r>
                            <m:r>
                              <m:rPr>
                                <m:sty m:val="p"/>
                              </m:rPr>
                              <w:rPr>
                                <w:rFonts w:ascii="Cambria Math" w:hAnsi="Cambria Math"/>
                              </w:rPr>
                              <m:t>γ</m:t>
                            </m:r>
                          </m:sub>
                        </m:sSub>
                      </m:e>
                    </m:rad>
                  </m:num>
                  <m:den>
                    <m:r>
                      <w:rPr>
                        <w:rFonts w:ascii="Cambria Math" w:hAnsi="Cambria Math"/>
                      </w:rPr>
                      <m:t>c</m:t>
                    </m:r>
                  </m:den>
                </m:f>
              </m:oMath>
            </m:oMathPara>
          </w:p>
        </w:tc>
        <w:tc>
          <w:tcPr>
            <w:tcW w:w="271" w:type="dxa"/>
            <w:vAlign w:val="center"/>
          </w:tcPr>
          <w:p w14:paraId="0A90808F" w14:textId="77777777" w:rsidR="00E11426" w:rsidRPr="006F2A0C" w:rsidRDefault="00E11426" w:rsidP="00E11426">
            <w:pPr>
              <w:pStyle w:val="JRNCPrimarySectionTitle"/>
              <w:spacing w:before="240" w:after="240" w:line="360" w:lineRule="auto"/>
              <w:ind w:firstLine="0"/>
              <w:jc w:val="center"/>
              <w:rPr>
                <w:b w:val="0"/>
                <w:sz w:val="24"/>
                <w:lang w:val="hu-HU"/>
              </w:rPr>
            </w:pPr>
            <w:r w:rsidRPr="006F2A0C">
              <w:rPr>
                <w:b w:val="0"/>
                <w:sz w:val="24"/>
                <w:lang w:val="hu-HU"/>
              </w:rPr>
              <w:t>(</w:t>
            </w:r>
            <w:r w:rsidR="00A9662C">
              <w:rPr>
                <w:b w:val="0"/>
                <w:sz w:val="24"/>
                <w:lang w:val="hu-HU"/>
              </w:rPr>
              <w:t>6</w:t>
            </w:r>
            <w:r w:rsidRPr="006F2A0C">
              <w:rPr>
                <w:b w:val="0"/>
                <w:sz w:val="24"/>
                <w:lang w:val="hu-HU"/>
              </w:rPr>
              <w:t>)</w:t>
            </w:r>
          </w:p>
        </w:tc>
      </w:tr>
    </w:tbl>
    <w:p w14:paraId="2931754C" w14:textId="4150F809" w:rsidR="00E11426" w:rsidRPr="002B0D20" w:rsidRDefault="00E11426" w:rsidP="004909AC">
      <w:pPr>
        <w:pStyle w:val="JRNCBody"/>
      </w:pPr>
      <w:r>
        <w:t xml:space="preserve">where </w:t>
      </w:r>
      <w:r w:rsidRPr="00437278">
        <w:rPr>
          <w:i/>
        </w:rPr>
        <w:t>B</w:t>
      </w:r>
      <w:r w:rsidRPr="00446F34">
        <w:rPr>
          <w:i/>
          <w:vertAlign w:val="subscript"/>
        </w:rPr>
        <w:t>E</w:t>
      </w:r>
      <w:r w:rsidRPr="00D36346">
        <w:rPr>
          <w:iCs/>
          <w:vertAlign w:val="subscript"/>
        </w:rPr>
        <w:t>γ</w:t>
      </w:r>
      <w:r>
        <w:t xml:space="preserve"> is the area of the background below the gamma line of interest and </w:t>
      </w:r>
      <w:r w:rsidRPr="00A96967">
        <w:rPr>
          <w:i/>
        </w:rPr>
        <w:t>c</w:t>
      </w:r>
      <w:r>
        <w:t xml:space="preserve"> a predefined value for the relative uncertainty of the peak area</w:t>
      </w:r>
      <w:r w:rsidR="004909AC">
        <w:t>.</w:t>
      </w:r>
      <w:r>
        <w:t xml:space="preserve"> </w:t>
      </w:r>
    </w:p>
    <w:p w14:paraId="666221DF" w14:textId="51E9643B" w:rsidR="004909AC" w:rsidRDefault="00330E8F" w:rsidP="00AB6DF8">
      <w:pPr>
        <w:pStyle w:val="JRNCBody"/>
        <w:rPr>
          <w:lang w:val="en-US"/>
        </w:rPr>
      </w:pPr>
      <w:r>
        <w:rPr>
          <w:lang w:val="en-US"/>
        </w:rPr>
        <w:t xml:space="preserve">For a counting live time of 12 h, the DL of </w:t>
      </w:r>
      <w:r w:rsidR="00E11426">
        <w:rPr>
          <w:lang w:val="en-US"/>
        </w:rPr>
        <w:t>c</w:t>
      </w:r>
      <w:r w:rsidR="004937FC">
        <w:rPr>
          <w:lang w:val="en-US"/>
        </w:rPr>
        <w:t xml:space="preserve">erium and chlorine </w:t>
      </w:r>
      <w:r>
        <w:rPr>
          <w:lang w:val="en-US"/>
        </w:rPr>
        <w:t>w</w:t>
      </w:r>
      <w:r w:rsidR="00E11426">
        <w:rPr>
          <w:lang w:val="en-US"/>
        </w:rPr>
        <w:t>ere</w:t>
      </w:r>
      <w:r>
        <w:rPr>
          <w:lang w:val="en-US"/>
        </w:rPr>
        <w:t xml:space="preserve"> calculated for </w:t>
      </w:r>
      <w:r w:rsidR="008D7832">
        <w:rPr>
          <w:lang w:val="en-US"/>
        </w:rPr>
        <w:t>the most intense gamma line</w:t>
      </w:r>
      <w:r w:rsidR="00E11426">
        <w:rPr>
          <w:lang w:val="en-US"/>
        </w:rPr>
        <w:t xml:space="preserve"> of each element</w:t>
      </w:r>
      <w:r w:rsidR="008D7832">
        <w:rPr>
          <w:lang w:val="en-US"/>
        </w:rPr>
        <w:t xml:space="preserve"> by means of Eq. (</w:t>
      </w:r>
      <w:r w:rsidR="003C39C1">
        <w:rPr>
          <w:lang w:val="en-US"/>
        </w:rPr>
        <w:t>1</w:t>
      </w:r>
      <w:r w:rsidR="008D7832">
        <w:rPr>
          <w:lang w:val="en-US"/>
        </w:rPr>
        <w:t>)</w:t>
      </w:r>
      <w:r w:rsidR="004909AC">
        <w:rPr>
          <w:lang w:val="en-US"/>
        </w:rPr>
        <w:t xml:space="preserve"> and</w:t>
      </w:r>
      <w:r w:rsidR="008D7832">
        <w:rPr>
          <w:lang w:val="en-US"/>
        </w:rPr>
        <w:t xml:space="preserve"> Eq. (</w:t>
      </w:r>
      <w:r w:rsidR="00A9662C">
        <w:rPr>
          <w:lang w:val="en-US"/>
        </w:rPr>
        <w:t>6</w:t>
      </w:r>
      <w:r w:rsidR="008D7832">
        <w:rPr>
          <w:lang w:val="en-US"/>
        </w:rPr>
        <w:t>).</w:t>
      </w:r>
      <w:r w:rsidR="00E11426">
        <w:rPr>
          <w:lang w:val="en-US"/>
        </w:rPr>
        <w:t xml:space="preserve"> </w:t>
      </w:r>
      <w:r w:rsidR="00DC12A1">
        <w:rPr>
          <w:lang w:val="en-US"/>
        </w:rPr>
        <w:t xml:space="preserve">The value of </w:t>
      </w:r>
      <w:r w:rsidR="00DC12A1" w:rsidRPr="007F260D">
        <w:rPr>
          <w:i/>
        </w:rPr>
        <w:t>B</w:t>
      </w:r>
      <w:r w:rsidR="00DC12A1" w:rsidRPr="00446F34">
        <w:rPr>
          <w:i/>
          <w:vertAlign w:val="subscript"/>
        </w:rPr>
        <w:t>E</w:t>
      </w:r>
      <w:r w:rsidR="00DC12A1" w:rsidRPr="00D36346">
        <w:rPr>
          <w:iCs/>
          <w:vertAlign w:val="subscript"/>
        </w:rPr>
        <w:t>γ</w:t>
      </w:r>
      <w:r w:rsidR="00DC12A1">
        <w:t xml:space="preserve"> was determined from the beam background with HYPERMET-PC</w:t>
      </w:r>
      <w:r w:rsidR="00B5255D">
        <w:t xml:space="preserve"> [19]</w:t>
      </w:r>
      <w:r w:rsidR="00DC12A1">
        <w:t xml:space="preserve">. </w:t>
      </w:r>
      <w:r w:rsidR="00E11426">
        <w:rPr>
          <w:lang w:val="en-US"/>
        </w:rPr>
        <w:t xml:space="preserve">For </w:t>
      </w:r>
      <w:r w:rsidR="000B6879">
        <w:rPr>
          <w:lang w:val="en-US"/>
        </w:rPr>
        <w:t xml:space="preserve">a value of </w:t>
      </w:r>
      <w:r w:rsidR="00E11426" w:rsidRPr="00437278">
        <w:rPr>
          <w:i/>
          <w:lang w:val="en-US"/>
        </w:rPr>
        <w:t>c</w:t>
      </w:r>
      <w:r w:rsidR="00E11426">
        <w:rPr>
          <w:lang w:val="en-US"/>
        </w:rPr>
        <w:t>= 0.5</w:t>
      </w:r>
      <w:r w:rsidR="000B6879">
        <w:rPr>
          <w:lang w:val="en-US"/>
        </w:rPr>
        <w:t>,</w:t>
      </w:r>
      <w:r w:rsidR="00E11426">
        <w:rPr>
          <w:lang w:val="en-US"/>
        </w:rPr>
        <w:t xml:space="preserve"> corresponding to a peak area uncertainty of 50%, the smallest </w:t>
      </w:r>
      <w:r w:rsidR="000B6879">
        <w:rPr>
          <w:lang w:val="en-US"/>
        </w:rPr>
        <w:t>quantity</w:t>
      </w:r>
      <w:r w:rsidR="00E11426">
        <w:rPr>
          <w:lang w:val="en-US"/>
        </w:rPr>
        <w:t xml:space="preserve"> of pure element that can be detected is </w:t>
      </w:r>
      <w:r w:rsidR="004909AC">
        <w:rPr>
          <w:lang w:val="en-US"/>
        </w:rPr>
        <w:t xml:space="preserve">1 </w:t>
      </w:r>
      <w:r w:rsidR="00E11426">
        <w:rPr>
          <w:lang w:val="en-US"/>
        </w:rPr>
        <w:t>mg</w:t>
      </w:r>
      <w:r w:rsidR="00E07E19">
        <w:rPr>
          <w:lang w:val="en-US"/>
        </w:rPr>
        <w:t xml:space="preserve"> for </w:t>
      </w:r>
      <w:r w:rsidR="004909AC">
        <w:rPr>
          <w:lang w:val="en-US"/>
        </w:rPr>
        <w:t>cerium</w:t>
      </w:r>
      <w:r w:rsidR="00E07E19">
        <w:rPr>
          <w:lang w:val="en-US"/>
        </w:rPr>
        <w:t xml:space="preserve"> (</w:t>
      </w:r>
      <w:r w:rsidR="004909AC">
        <w:rPr>
          <w:vertAlign w:val="superscript"/>
          <w:lang w:val="en-US"/>
        </w:rPr>
        <w:t>140</w:t>
      </w:r>
      <w:r w:rsidR="004909AC">
        <w:rPr>
          <w:lang w:val="en-US"/>
        </w:rPr>
        <w:t>Ce</w:t>
      </w:r>
      <w:r w:rsidR="00E07E19">
        <w:rPr>
          <w:lang w:val="en-US"/>
        </w:rPr>
        <w:t xml:space="preserve">, </w:t>
      </w:r>
      <w:r w:rsidR="00E07E19" w:rsidRPr="00437278">
        <w:rPr>
          <w:i/>
          <w:lang w:val="en-US"/>
        </w:rPr>
        <w:t>E</w:t>
      </w:r>
      <w:r w:rsidR="00E07E19" w:rsidRPr="00D36346">
        <w:rPr>
          <w:iCs/>
          <w:vertAlign w:val="subscript"/>
          <w:lang w:val="en-US"/>
        </w:rPr>
        <w:t>γ</w:t>
      </w:r>
      <w:r w:rsidR="00E07E19">
        <w:rPr>
          <w:lang w:val="en-US"/>
        </w:rPr>
        <w:t xml:space="preserve">= </w:t>
      </w:r>
      <w:r w:rsidR="004909AC">
        <w:rPr>
          <w:lang w:val="en-US"/>
        </w:rPr>
        <w:t>1596.0</w:t>
      </w:r>
      <w:r w:rsidR="00E07E19">
        <w:rPr>
          <w:lang w:val="en-US"/>
        </w:rPr>
        <w:t xml:space="preserve"> keV, </w:t>
      </w:r>
      <w:r w:rsidR="00E07E19" w:rsidRPr="00437278">
        <w:rPr>
          <w:i/>
          <w:lang w:val="en-US"/>
        </w:rPr>
        <w:t>&lt;σ</w:t>
      </w:r>
      <w:r w:rsidR="00E07E19" w:rsidRPr="00446F34">
        <w:rPr>
          <w:i/>
          <w:vertAlign w:val="subscript"/>
          <w:lang w:val="en-US"/>
        </w:rPr>
        <w:t>E</w:t>
      </w:r>
      <w:r w:rsidR="00E07E19" w:rsidRPr="00D36346">
        <w:rPr>
          <w:iCs/>
          <w:vertAlign w:val="subscript"/>
          <w:lang w:val="en-US"/>
        </w:rPr>
        <w:t>γ</w:t>
      </w:r>
      <w:r w:rsidR="00E07E19" w:rsidRPr="00437278">
        <w:rPr>
          <w:i/>
          <w:lang w:val="en-US"/>
        </w:rPr>
        <w:t>(90°)&gt;</w:t>
      </w:r>
      <w:r w:rsidR="00E07E19">
        <w:rPr>
          <w:lang w:val="en-US"/>
        </w:rPr>
        <w:t xml:space="preserve"> = </w:t>
      </w:r>
      <w:r w:rsidR="00BB09DD">
        <w:rPr>
          <w:lang w:val="en-US"/>
        </w:rPr>
        <w:t xml:space="preserve">666 </w:t>
      </w:r>
      <w:r w:rsidR="00E07E19">
        <w:rPr>
          <w:lang w:val="en-US"/>
        </w:rPr>
        <w:t>mb)</w:t>
      </w:r>
      <w:r w:rsidR="004909AC">
        <w:rPr>
          <w:lang w:val="en-US"/>
        </w:rPr>
        <w:t xml:space="preserve"> and 2</w:t>
      </w:r>
      <w:r w:rsidR="00E07E19">
        <w:rPr>
          <w:lang w:val="en-US"/>
        </w:rPr>
        <w:t xml:space="preserve"> mg for </w:t>
      </w:r>
      <w:r w:rsidR="004909AC">
        <w:rPr>
          <w:lang w:val="en-US"/>
        </w:rPr>
        <w:t>chlorine</w:t>
      </w:r>
      <w:r w:rsidR="00E07E19">
        <w:rPr>
          <w:lang w:val="en-US"/>
        </w:rPr>
        <w:t xml:space="preserve"> (</w:t>
      </w:r>
      <w:r w:rsidR="004909AC">
        <w:rPr>
          <w:vertAlign w:val="superscript"/>
          <w:lang w:val="en-US"/>
        </w:rPr>
        <w:t>35</w:t>
      </w:r>
      <w:r w:rsidR="00E07E19">
        <w:rPr>
          <w:lang w:val="en-US"/>
        </w:rPr>
        <w:t>C</w:t>
      </w:r>
      <w:r w:rsidR="004909AC">
        <w:rPr>
          <w:lang w:val="en-US"/>
        </w:rPr>
        <w:t>l</w:t>
      </w:r>
      <w:r w:rsidR="00E07E19">
        <w:rPr>
          <w:lang w:val="en-US"/>
        </w:rPr>
        <w:t xml:space="preserve">, </w:t>
      </w:r>
      <w:r w:rsidR="00E07E19" w:rsidRPr="00437278">
        <w:rPr>
          <w:i/>
          <w:lang w:val="en-US"/>
        </w:rPr>
        <w:t>E</w:t>
      </w:r>
      <w:r w:rsidR="00E07E19" w:rsidRPr="00D36346">
        <w:rPr>
          <w:iCs/>
          <w:vertAlign w:val="subscript"/>
          <w:lang w:val="en-US"/>
        </w:rPr>
        <w:t>γ</w:t>
      </w:r>
      <w:r w:rsidR="00E07E19">
        <w:rPr>
          <w:lang w:val="en-US"/>
        </w:rPr>
        <w:t xml:space="preserve">= </w:t>
      </w:r>
      <w:r w:rsidR="004909AC">
        <w:rPr>
          <w:lang w:val="en-US"/>
        </w:rPr>
        <w:t>1763.1</w:t>
      </w:r>
      <w:r w:rsidR="00E07E19">
        <w:rPr>
          <w:lang w:val="en-US"/>
        </w:rPr>
        <w:t xml:space="preserve"> keV, </w:t>
      </w:r>
      <w:r w:rsidR="00E07E19" w:rsidRPr="00437278">
        <w:rPr>
          <w:i/>
          <w:lang w:val="en-US"/>
        </w:rPr>
        <w:t>&lt;σ</w:t>
      </w:r>
      <w:r w:rsidR="00E07E19" w:rsidRPr="00446F34">
        <w:rPr>
          <w:i/>
          <w:vertAlign w:val="subscript"/>
          <w:lang w:val="en-US"/>
        </w:rPr>
        <w:t>E</w:t>
      </w:r>
      <w:r w:rsidR="00E07E19" w:rsidRPr="00D36346">
        <w:rPr>
          <w:iCs/>
          <w:vertAlign w:val="subscript"/>
          <w:lang w:val="en-US"/>
        </w:rPr>
        <w:t>γ</w:t>
      </w:r>
      <w:r w:rsidR="00E07E19" w:rsidRPr="00437278">
        <w:rPr>
          <w:i/>
          <w:lang w:val="en-US"/>
        </w:rPr>
        <w:t>(90°)&gt;</w:t>
      </w:r>
      <w:r w:rsidR="00E07E19">
        <w:rPr>
          <w:lang w:val="en-US"/>
        </w:rPr>
        <w:t xml:space="preserve"> = </w:t>
      </w:r>
      <w:r w:rsidR="004909AC">
        <w:rPr>
          <w:lang w:val="en-US"/>
        </w:rPr>
        <w:t>7</w:t>
      </w:r>
      <w:r w:rsidR="00B5255D">
        <w:rPr>
          <w:lang w:val="en-US"/>
        </w:rPr>
        <w:t>0</w:t>
      </w:r>
      <w:r w:rsidR="00E07E19">
        <w:rPr>
          <w:lang w:val="en-US"/>
        </w:rPr>
        <w:t xml:space="preserve"> mb)</w:t>
      </w:r>
      <w:r w:rsidR="00BE38CE">
        <w:rPr>
          <w:lang w:val="en-US"/>
        </w:rPr>
        <w:t>.</w:t>
      </w:r>
      <w:r w:rsidR="000B6879">
        <w:rPr>
          <w:lang w:val="en-US"/>
        </w:rPr>
        <w:t xml:space="preserve"> </w:t>
      </w:r>
    </w:p>
    <w:p w14:paraId="319D7A0C" w14:textId="77777777" w:rsidR="00341ABD" w:rsidRPr="008808C8" w:rsidRDefault="00B358C1" w:rsidP="003E7D96">
      <w:pPr>
        <w:pStyle w:val="JRNCPrimarySectionTitle"/>
        <w:ind w:firstLine="357"/>
      </w:pPr>
      <w:r>
        <w:t>Conclusions</w:t>
      </w:r>
    </w:p>
    <w:p w14:paraId="4E23BCBB" w14:textId="110F7898" w:rsidR="007B75CB" w:rsidRDefault="004254BC" w:rsidP="004254BC">
      <w:pPr>
        <w:pStyle w:val="JRNCAbstractBody"/>
        <w:rPr>
          <w:color w:val="C00000"/>
        </w:rPr>
      </w:pPr>
      <w:r w:rsidRPr="00C32260">
        <w:t>Emission of prompt gamma rays following fast-neutron inelastic scattering (n,n’), (n,p) and (n,α) reactions on</w:t>
      </w:r>
      <w:r w:rsidR="001E5220">
        <w:t xml:space="preserve"> a</w:t>
      </w:r>
      <w:r w:rsidRPr="00C32260">
        <w:t xml:space="preserve"> CeCl</w:t>
      </w:r>
      <w:r w:rsidRPr="00C32260">
        <w:rPr>
          <w:vertAlign w:val="subscript"/>
        </w:rPr>
        <w:t>3</w:t>
      </w:r>
      <w:r w:rsidRPr="00C32260">
        <w:t xml:space="preserve"> </w:t>
      </w:r>
      <w:r w:rsidR="00B23FD1" w:rsidRPr="00C32260">
        <w:t>and</w:t>
      </w:r>
      <w:r w:rsidR="001E5220">
        <w:t xml:space="preserve"> a</w:t>
      </w:r>
      <w:r w:rsidR="00B23FD1" w:rsidRPr="00C32260">
        <w:t xml:space="preserve"> PV</w:t>
      </w:r>
      <w:r w:rsidR="001E5220">
        <w:t>C</w:t>
      </w:r>
      <w:r w:rsidR="00B23FD1" w:rsidRPr="00C32260">
        <w:t xml:space="preserve"> </w:t>
      </w:r>
      <w:r w:rsidRPr="00C32260">
        <w:t xml:space="preserve">sample were measured with the FaNGaS instrument operated at MLZ. </w:t>
      </w:r>
      <w:r w:rsidR="00045552">
        <w:rPr>
          <w:color w:val="000000" w:themeColor="text1"/>
        </w:rPr>
        <w:t xml:space="preserve">In total, </w:t>
      </w:r>
      <w:r w:rsidR="00B634CB">
        <w:rPr>
          <w:color w:val="000000" w:themeColor="text1"/>
        </w:rPr>
        <w:t>2</w:t>
      </w:r>
      <w:r w:rsidR="001E5220">
        <w:rPr>
          <w:color w:val="000000" w:themeColor="text1"/>
        </w:rPr>
        <w:t>9</w:t>
      </w:r>
      <w:r w:rsidR="00B634CB">
        <w:rPr>
          <w:color w:val="000000" w:themeColor="text1"/>
        </w:rPr>
        <w:t xml:space="preserve"> and 58</w:t>
      </w:r>
      <w:r w:rsidR="00045552">
        <w:rPr>
          <w:color w:val="000000" w:themeColor="text1"/>
        </w:rPr>
        <w:t xml:space="preserve"> prompt gamma lines were identified for </w:t>
      </w:r>
      <w:r w:rsidR="00B634CB">
        <w:rPr>
          <w:color w:val="000000" w:themeColor="text1"/>
        </w:rPr>
        <w:t>chlorine</w:t>
      </w:r>
      <w:r w:rsidR="00045552">
        <w:rPr>
          <w:color w:val="000000" w:themeColor="text1"/>
        </w:rPr>
        <w:t xml:space="preserve"> and </w:t>
      </w:r>
      <w:r w:rsidR="00B634CB">
        <w:rPr>
          <w:color w:val="000000" w:themeColor="text1"/>
        </w:rPr>
        <w:t>cerium</w:t>
      </w:r>
      <w:r w:rsidR="00045552">
        <w:rPr>
          <w:color w:val="000000" w:themeColor="text1"/>
        </w:rPr>
        <w:t>, respectively</w:t>
      </w:r>
      <w:r w:rsidR="003576AF">
        <w:rPr>
          <w:color w:val="000000" w:themeColor="text1"/>
        </w:rPr>
        <w:t>,</w:t>
      </w:r>
      <w:r w:rsidR="00045552">
        <w:rPr>
          <w:color w:val="000000" w:themeColor="text1"/>
        </w:rPr>
        <w:t xml:space="preserve"> and their relative intensities and </w:t>
      </w:r>
      <w:r w:rsidR="00045552" w:rsidRPr="004254BC">
        <w:rPr>
          <w:color w:val="000000" w:themeColor="text1"/>
        </w:rPr>
        <w:t>fast</w:t>
      </w:r>
      <w:r w:rsidR="00045552">
        <w:rPr>
          <w:color w:val="000000" w:themeColor="text1"/>
        </w:rPr>
        <w:t>-</w:t>
      </w:r>
      <w:r w:rsidR="00045552" w:rsidRPr="004254BC">
        <w:rPr>
          <w:color w:val="000000" w:themeColor="text1"/>
        </w:rPr>
        <w:t>neutron spectrum</w:t>
      </w:r>
      <w:r w:rsidR="00045552">
        <w:rPr>
          <w:color w:val="000000" w:themeColor="text1"/>
        </w:rPr>
        <w:t>-</w:t>
      </w:r>
      <w:r w:rsidR="00045552" w:rsidRPr="004254BC">
        <w:rPr>
          <w:color w:val="000000" w:themeColor="text1"/>
        </w:rPr>
        <w:t>averaged partial gamma-ray production cross sections were determined</w:t>
      </w:r>
      <w:r w:rsidR="00045552">
        <w:rPr>
          <w:color w:val="000000" w:themeColor="text1"/>
        </w:rPr>
        <w:t>. I</w:t>
      </w:r>
      <w:r w:rsidR="00B634CB">
        <w:rPr>
          <w:color w:val="000000" w:themeColor="text1"/>
        </w:rPr>
        <w:t>n comparison with the work of</w:t>
      </w:r>
      <w:r w:rsidR="00045552">
        <w:rPr>
          <w:color w:val="000000" w:themeColor="text1"/>
        </w:rPr>
        <w:t xml:space="preserve"> Demidov et al. [14], </w:t>
      </w:r>
      <w:r w:rsidR="00B634CB">
        <w:rPr>
          <w:color w:val="000000" w:themeColor="text1"/>
        </w:rPr>
        <w:t>37 gamma lines were detected additionally (10 for chlorine and 27 for cerium)</w:t>
      </w:r>
      <w:r w:rsidR="00B634CB" w:rsidRPr="00B634CB">
        <w:rPr>
          <w:color w:val="000000" w:themeColor="text1"/>
        </w:rPr>
        <w:t xml:space="preserve"> </w:t>
      </w:r>
      <w:r w:rsidR="00B634CB">
        <w:rPr>
          <w:color w:val="000000" w:themeColor="text1"/>
        </w:rPr>
        <w:t>owing</w:t>
      </w:r>
      <w:r w:rsidR="00054EA6">
        <w:rPr>
          <w:color w:val="000000" w:themeColor="text1"/>
        </w:rPr>
        <w:t xml:space="preserve"> </w:t>
      </w:r>
      <w:r w:rsidR="00054EA6" w:rsidRPr="00B365F5">
        <w:rPr>
          <w:color w:val="FF0000"/>
        </w:rPr>
        <w:t>to</w:t>
      </w:r>
      <w:r w:rsidR="00B634CB">
        <w:rPr>
          <w:color w:val="000000" w:themeColor="text1"/>
        </w:rPr>
        <w:t xml:space="preserve"> a</w:t>
      </w:r>
      <w:r w:rsidR="00B634CB" w:rsidRPr="004254BC">
        <w:rPr>
          <w:color w:val="000000" w:themeColor="text1"/>
        </w:rPr>
        <w:t xml:space="preserve"> better detector resolution and </w:t>
      </w:r>
      <w:r w:rsidR="00B634CB">
        <w:rPr>
          <w:color w:val="000000" w:themeColor="text1"/>
        </w:rPr>
        <w:t xml:space="preserve">a </w:t>
      </w:r>
      <w:r w:rsidR="00B634CB" w:rsidRPr="004254BC">
        <w:rPr>
          <w:color w:val="000000" w:themeColor="text1"/>
        </w:rPr>
        <w:t>higher me</w:t>
      </w:r>
      <w:r w:rsidR="00B634CB">
        <w:rPr>
          <w:color w:val="000000" w:themeColor="text1"/>
        </w:rPr>
        <w:t xml:space="preserve">an excitation energy (2.30 MeV). However, </w:t>
      </w:r>
      <w:r w:rsidR="00B634CB" w:rsidRPr="004254BC">
        <w:rPr>
          <w:color w:val="000000" w:themeColor="text1"/>
        </w:rPr>
        <w:t>8 lines of chlorine and 14 lines of cerium</w:t>
      </w:r>
      <w:r w:rsidR="003576AF">
        <w:rPr>
          <w:color w:val="000000" w:themeColor="text1"/>
        </w:rPr>
        <w:t>,</w:t>
      </w:r>
      <w:r w:rsidR="00B634CB">
        <w:rPr>
          <w:color w:val="000000" w:themeColor="text1"/>
        </w:rPr>
        <w:t xml:space="preserve"> </w:t>
      </w:r>
      <w:r w:rsidR="00B634CB" w:rsidRPr="004254BC">
        <w:rPr>
          <w:color w:val="000000" w:themeColor="text1"/>
        </w:rPr>
        <w:t xml:space="preserve">partly unassigned </w:t>
      </w:r>
      <w:r w:rsidR="00B634CB">
        <w:rPr>
          <w:color w:val="000000" w:themeColor="text1"/>
        </w:rPr>
        <w:t>in</w:t>
      </w:r>
      <w:r w:rsidR="00B634CB" w:rsidRPr="004E1D21">
        <w:rPr>
          <w:color w:val="000000" w:themeColor="text1"/>
        </w:rPr>
        <w:t xml:space="preserve"> </w:t>
      </w:r>
      <w:r w:rsidR="00B634CB" w:rsidRPr="004254BC">
        <w:rPr>
          <w:color w:val="000000" w:themeColor="text1"/>
        </w:rPr>
        <w:t>[14]</w:t>
      </w:r>
      <w:r w:rsidR="00B634CB">
        <w:rPr>
          <w:color w:val="000000" w:themeColor="text1"/>
        </w:rPr>
        <w:t xml:space="preserve">, were </w:t>
      </w:r>
      <w:r w:rsidR="00B634CB" w:rsidRPr="004254BC">
        <w:rPr>
          <w:color w:val="000000" w:themeColor="text1"/>
        </w:rPr>
        <w:t>not observed in our measurements</w:t>
      </w:r>
      <w:r w:rsidR="00B634CB" w:rsidRPr="004E1D21">
        <w:rPr>
          <w:color w:val="000000" w:themeColor="text1"/>
        </w:rPr>
        <w:t xml:space="preserve"> </w:t>
      </w:r>
      <w:r w:rsidR="00B634CB" w:rsidRPr="004254BC">
        <w:rPr>
          <w:color w:val="000000" w:themeColor="text1"/>
        </w:rPr>
        <w:t>either due</w:t>
      </w:r>
      <w:r w:rsidR="00B634CB">
        <w:rPr>
          <w:color w:val="000000" w:themeColor="text1"/>
        </w:rPr>
        <w:t xml:space="preserve"> to background interferences or</w:t>
      </w:r>
      <w:r w:rsidR="00B634CB" w:rsidRPr="004254BC">
        <w:rPr>
          <w:color w:val="000000" w:themeColor="text1"/>
        </w:rPr>
        <w:t xml:space="preserve"> lower </w:t>
      </w:r>
      <w:r w:rsidR="00B634CB">
        <w:rPr>
          <w:color w:val="000000" w:themeColor="text1"/>
        </w:rPr>
        <w:t>sample-</w:t>
      </w:r>
      <w:r w:rsidR="00B634CB" w:rsidRPr="004254BC">
        <w:rPr>
          <w:color w:val="000000" w:themeColor="text1"/>
        </w:rPr>
        <w:t>masses irradiated for a shorter time or</w:t>
      </w:r>
      <w:r w:rsidR="00B634CB">
        <w:rPr>
          <w:color w:val="000000" w:themeColor="text1"/>
        </w:rPr>
        <w:t xml:space="preserve"> were</w:t>
      </w:r>
      <w:r w:rsidR="00B634CB" w:rsidRPr="004254BC">
        <w:rPr>
          <w:color w:val="000000" w:themeColor="text1"/>
        </w:rPr>
        <w:t xml:space="preserve"> found to disagree with nuclear data provided </w:t>
      </w:r>
      <w:r w:rsidR="00054EA6" w:rsidRPr="00B365F5">
        <w:rPr>
          <w:color w:val="FF0000"/>
        </w:rPr>
        <w:t>in</w:t>
      </w:r>
      <w:r w:rsidR="00054EA6" w:rsidRPr="004254BC">
        <w:rPr>
          <w:color w:val="000000" w:themeColor="text1"/>
        </w:rPr>
        <w:t xml:space="preserve"> </w:t>
      </w:r>
      <w:r w:rsidR="00B634CB" w:rsidRPr="004254BC">
        <w:rPr>
          <w:color w:val="000000" w:themeColor="text1"/>
        </w:rPr>
        <w:t>[20]</w:t>
      </w:r>
      <w:r w:rsidR="00B634CB">
        <w:rPr>
          <w:color w:val="000000" w:themeColor="text1"/>
        </w:rPr>
        <w:t>.</w:t>
      </w:r>
      <w:r w:rsidR="000C15A5" w:rsidRPr="000C15A5">
        <w:rPr>
          <w:color w:val="000000" w:themeColor="text1"/>
        </w:rPr>
        <w:t xml:space="preserve"> </w:t>
      </w:r>
      <w:r w:rsidR="000C15A5">
        <w:rPr>
          <w:color w:val="000000" w:themeColor="text1"/>
        </w:rPr>
        <w:t xml:space="preserve">The relative intensities of the lines measured in our work </w:t>
      </w:r>
      <w:r w:rsidR="008D7AA5">
        <w:rPr>
          <w:color w:val="000000" w:themeColor="text1"/>
        </w:rPr>
        <w:t>agree</w:t>
      </w:r>
      <w:r w:rsidR="00565998">
        <w:rPr>
          <w:color w:val="000000" w:themeColor="text1"/>
        </w:rPr>
        <w:t xml:space="preserve"> reasonably</w:t>
      </w:r>
      <w:r w:rsidR="0069438C">
        <w:rPr>
          <w:color w:val="000000" w:themeColor="text1"/>
        </w:rPr>
        <w:t xml:space="preserve"> </w:t>
      </w:r>
      <w:r w:rsidR="008D7AA5">
        <w:rPr>
          <w:color w:val="000000" w:themeColor="text1"/>
        </w:rPr>
        <w:t xml:space="preserve">well </w:t>
      </w:r>
      <w:r w:rsidR="008D7AA5" w:rsidRPr="004254BC">
        <w:rPr>
          <w:color w:val="000000" w:themeColor="text1"/>
        </w:rPr>
        <w:t>(</w:t>
      </w:r>
      <w:r w:rsidR="0069438C">
        <w:rPr>
          <w:color w:val="000000" w:themeColor="text1"/>
        </w:rPr>
        <w:t>1.</w:t>
      </w:r>
      <w:r w:rsidR="009C4DC3" w:rsidRPr="00B365F5">
        <w:rPr>
          <w:color w:val="FF0000"/>
        </w:rPr>
        <w:t>3</w:t>
      </w:r>
      <w:r w:rsidR="009C4DC3">
        <w:rPr>
          <w:color w:val="000000" w:themeColor="text1"/>
        </w:rPr>
        <w:t xml:space="preserve">σ </w:t>
      </w:r>
      <w:r w:rsidR="008D7AA5">
        <w:rPr>
          <w:color w:val="000000" w:themeColor="text1"/>
        </w:rPr>
        <w:t xml:space="preserve">level for chlorine and </w:t>
      </w:r>
      <w:r w:rsidR="008D7AA5" w:rsidRPr="004254BC">
        <w:rPr>
          <w:color w:val="000000" w:themeColor="text1"/>
        </w:rPr>
        <w:t>1.</w:t>
      </w:r>
      <w:r w:rsidR="008D7AA5">
        <w:rPr>
          <w:color w:val="000000" w:themeColor="text1"/>
        </w:rPr>
        <w:t>2</w:t>
      </w:r>
      <w:r w:rsidR="008D7AA5" w:rsidRPr="004254BC">
        <w:rPr>
          <w:rFonts w:ascii="Symbol" w:hAnsi="Symbol"/>
          <w:color w:val="000000" w:themeColor="text1"/>
        </w:rPr>
        <w:t></w:t>
      </w:r>
      <w:r w:rsidR="008D7AA5" w:rsidRPr="004254BC">
        <w:rPr>
          <w:color w:val="000000" w:themeColor="text1"/>
        </w:rPr>
        <w:t xml:space="preserve"> level for </w:t>
      </w:r>
      <w:r w:rsidR="008D7AA5">
        <w:rPr>
          <w:color w:val="000000" w:themeColor="text1"/>
        </w:rPr>
        <w:t>cerium</w:t>
      </w:r>
      <w:r w:rsidR="008D7AA5" w:rsidRPr="004254BC">
        <w:rPr>
          <w:color w:val="000000" w:themeColor="text1"/>
        </w:rPr>
        <w:t>)</w:t>
      </w:r>
      <w:r w:rsidR="008D7AA5">
        <w:rPr>
          <w:color w:val="000000" w:themeColor="text1"/>
        </w:rPr>
        <w:t xml:space="preserve"> </w:t>
      </w:r>
      <w:r w:rsidR="000C15A5">
        <w:rPr>
          <w:color w:val="000000" w:themeColor="text1"/>
        </w:rPr>
        <w:t>with the values given in [14]</w:t>
      </w:r>
      <w:r w:rsidR="0069438C">
        <w:rPr>
          <w:color w:val="000000" w:themeColor="text1"/>
        </w:rPr>
        <w:t>.</w:t>
      </w:r>
      <w:r w:rsidR="00A13962">
        <w:rPr>
          <w:color w:val="000000" w:themeColor="text1"/>
        </w:rPr>
        <w:t xml:space="preserve"> </w:t>
      </w:r>
      <w:r w:rsidR="0069438C" w:rsidRPr="004254BC">
        <w:rPr>
          <w:color w:val="000000" w:themeColor="text1"/>
        </w:rPr>
        <w:t>The detection limits of chlorine and cerium are determined as 2 and 1 mg, respectively, for a counting time of 12 hours.</w:t>
      </w:r>
      <w:r w:rsidR="00A13962" w:rsidRPr="00A13962">
        <w:rPr>
          <w:color w:val="000000" w:themeColor="text1"/>
        </w:rPr>
        <w:t xml:space="preserve"> </w:t>
      </w:r>
      <w:r w:rsidR="00A13962">
        <w:rPr>
          <w:color w:val="000000" w:themeColor="text1"/>
        </w:rPr>
        <w:t>In addition, the partial cross section of the 4.44</w:t>
      </w:r>
      <w:r w:rsidR="003576AF">
        <w:rPr>
          <w:color w:val="000000" w:themeColor="text1"/>
        </w:rPr>
        <w:t>-</w:t>
      </w:r>
      <w:r w:rsidR="00A13962">
        <w:rPr>
          <w:color w:val="000000" w:themeColor="text1"/>
        </w:rPr>
        <w:t>MeV line</w:t>
      </w:r>
      <w:r w:rsidR="00595C17">
        <w:rPr>
          <w:color w:val="000000" w:themeColor="text1"/>
        </w:rPr>
        <w:t xml:space="preserve"> </w:t>
      </w:r>
      <w:r w:rsidR="00595C17" w:rsidRPr="00595C17">
        <w:rPr>
          <w:color w:val="FF0000"/>
        </w:rPr>
        <w:t>of carbon</w:t>
      </w:r>
      <w:r w:rsidR="00A13962">
        <w:rPr>
          <w:color w:val="000000" w:themeColor="text1"/>
        </w:rPr>
        <w:t xml:space="preserve"> derived from the measurement of the PVC sample is found</w:t>
      </w:r>
      <w:r w:rsidR="00054EA6">
        <w:rPr>
          <w:color w:val="000000" w:themeColor="text1"/>
        </w:rPr>
        <w:t xml:space="preserve"> </w:t>
      </w:r>
      <w:r w:rsidR="00054EA6" w:rsidRPr="00B365F5">
        <w:rPr>
          <w:color w:val="FF0000"/>
        </w:rPr>
        <w:t>to be</w:t>
      </w:r>
      <w:r w:rsidR="00A13962">
        <w:rPr>
          <w:color w:val="000000" w:themeColor="text1"/>
        </w:rPr>
        <w:t xml:space="preserve"> in good agreement with the value obtain</w:t>
      </w:r>
      <w:r w:rsidR="00565998">
        <w:rPr>
          <w:color w:val="000000" w:themeColor="text1"/>
        </w:rPr>
        <w:t>ed in</w:t>
      </w:r>
      <w:r w:rsidR="00A13962">
        <w:rPr>
          <w:color w:val="000000" w:themeColor="text1"/>
        </w:rPr>
        <w:t xml:space="preserve"> the previous measurement of CaCO</w:t>
      </w:r>
      <w:r w:rsidR="00A13962" w:rsidRPr="00A13962">
        <w:rPr>
          <w:color w:val="000000" w:themeColor="text1"/>
          <w:vertAlign w:val="subscript"/>
        </w:rPr>
        <w:t>3</w:t>
      </w:r>
      <w:r w:rsidR="00A13962">
        <w:rPr>
          <w:color w:val="000000" w:themeColor="text1"/>
        </w:rPr>
        <w:t xml:space="preserve"> [12].</w:t>
      </w:r>
    </w:p>
    <w:p w14:paraId="38ACC7BE" w14:textId="77777777" w:rsidR="000C0F35" w:rsidRDefault="000C0F35" w:rsidP="000C0F35">
      <w:pPr>
        <w:pStyle w:val="JRNCPrimarySectionTitle"/>
        <w:ind w:firstLine="357"/>
        <w:rPr>
          <w:bCs/>
        </w:rPr>
      </w:pPr>
      <w:r>
        <w:rPr>
          <w:bCs/>
        </w:rPr>
        <w:t>Declaration</w:t>
      </w:r>
    </w:p>
    <w:p w14:paraId="37FF3053" w14:textId="103DAC22" w:rsidR="000C0F35" w:rsidRDefault="000C0F35" w:rsidP="00F95A56">
      <w:pPr>
        <w:pStyle w:val="JRNCBody"/>
        <w:rPr>
          <w:szCs w:val="24"/>
        </w:rPr>
      </w:pPr>
      <w:r>
        <w:t>The authors have no competing interests to declare that are relevant to the content of this article.</w:t>
      </w:r>
    </w:p>
    <w:p w14:paraId="586227C4" w14:textId="77777777" w:rsidR="00021291" w:rsidRPr="008808C8" w:rsidRDefault="00021291" w:rsidP="00C55560">
      <w:pPr>
        <w:pStyle w:val="JRNCPrimarySectionTitle"/>
      </w:pPr>
      <w:r w:rsidRPr="008808C8">
        <w:t>Refere</w:t>
      </w:r>
      <w:r w:rsidRPr="00F63920">
        <w:t>nce</w:t>
      </w:r>
      <w:r w:rsidR="00707E5C" w:rsidRPr="00F63920">
        <w:t>s</w:t>
      </w:r>
    </w:p>
    <w:p w14:paraId="489C70B4" w14:textId="77777777" w:rsidR="00590393" w:rsidRDefault="00B35C91" w:rsidP="00590393">
      <w:pPr>
        <w:pStyle w:val="JRNCReferenceList"/>
        <w:ind w:left="284" w:hanging="284"/>
        <w:rPr>
          <w:lang w:val="en-US"/>
        </w:rPr>
      </w:pPr>
      <w:r>
        <w:rPr>
          <w:lang w:val="en-US"/>
        </w:rPr>
        <w:t>1</w:t>
      </w:r>
      <w:r w:rsidR="00590393" w:rsidRPr="00F62D23">
        <w:rPr>
          <w:lang w:val="en-US"/>
        </w:rPr>
        <w:t xml:space="preserve">. </w:t>
      </w:r>
      <w:r w:rsidR="00590393">
        <w:rPr>
          <w:lang w:val="en-US"/>
        </w:rPr>
        <w:t xml:space="preserve">Schrader CD, Stinner RJ </w:t>
      </w:r>
      <w:r w:rsidR="00590393" w:rsidRPr="00F62D23">
        <w:rPr>
          <w:lang w:val="en-US"/>
        </w:rPr>
        <w:t>(</w:t>
      </w:r>
      <w:r w:rsidR="00067266">
        <w:rPr>
          <w:lang w:val="en-US"/>
        </w:rPr>
        <w:t>1961</w:t>
      </w:r>
      <w:r w:rsidR="00590393" w:rsidRPr="00F62D23">
        <w:rPr>
          <w:lang w:val="en-US"/>
        </w:rPr>
        <w:t>)</w:t>
      </w:r>
      <w:r w:rsidR="00590393">
        <w:rPr>
          <w:lang w:val="en-US"/>
        </w:rPr>
        <w:t xml:space="preserve"> </w:t>
      </w:r>
      <w:r w:rsidR="00067266">
        <w:rPr>
          <w:lang w:val="en-US"/>
        </w:rPr>
        <w:t>Remote analysis of surfaces by neutron-gamma-ray inelastic scattering techniques</w:t>
      </w:r>
      <w:r w:rsidR="00590393" w:rsidRPr="00F62D23">
        <w:rPr>
          <w:lang w:val="en-US"/>
        </w:rPr>
        <w:t xml:space="preserve">. </w:t>
      </w:r>
      <w:r w:rsidR="00590393">
        <w:rPr>
          <w:lang w:val="en-US"/>
        </w:rPr>
        <w:t xml:space="preserve">J </w:t>
      </w:r>
      <w:r w:rsidR="00067266">
        <w:rPr>
          <w:lang w:val="en-US"/>
        </w:rPr>
        <w:t>Geophys</w:t>
      </w:r>
      <w:r w:rsidR="00590393">
        <w:rPr>
          <w:lang w:val="en-US"/>
        </w:rPr>
        <w:t xml:space="preserve"> </w:t>
      </w:r>
      <w:r w:rsidR="00067266">
        <w:rPr>
          <w:lang w:val="en-US"/>
        </w:rPr>
        <w:t>Res</w:t>
      </w:r>
      <w:r w:rsidR="00590393">
        <w:rPr>
          <w:lang w:val="en-US"/>
        </w:rPr>
        <w:t xml:space="preserve"> </w:t>
      </w:r>
      <w:r w:rsidR="00067266">
        <w:rPr>
          <w:lang w:val="en-US"/>
        </w:rPr>
        <w:t>66</w:t>
      </w:r>
      <w:r w:rsidR="00590393">
        <w:rPr>
          <w:lang w:val="en-US"/>
        </w:rPr>
        <w:t>:</w:t>
      </w:r>
      <w:r w:rsidR="00067266">
        <w:rPr>
          <w:lang w:val="en-US"/>
        </w:rPr>
        <w:t>1951</w:t>
      </w:r>
      <w:r w:rsidR="00590393">
        <w:rPr>
          <w:lang w:val="en-US"/>
        </w:rPr>
        <w:t>-</w:t>
      </w:r>
      <w:r w:rsidR="00067266">
        <w:rPr>
          <w:lang w:val="en-US"/>
        </w:rPr>
        <w:t>1956</w:t>
      </w:r>
    </w:p>
    <w:p w14:paraId="349C95D0" w14:textId="77777777" w:rsidR="00067266" w:rsidRDefault="00B35C91" w:rsidP="00067266">
      <w:pPr>
        <w:pStyle w:val="JRNCReferenceList"/>
        <w:ind w:left="284" w:hanging="284"/>
        <w:rPr>
          <w:lang w:val="en-US"/>
        </w:rPr>
      </w:pPr>
      <w:r>
        <w:rPr>
          <w:lang w:val="en-US"/>
        </w:rPr>
        <w:t>2</w:t>
      </w:r>
      <w:r w:rsidR="00067266" w:rsidRPr="00F62D23">
        <w:rPr>
          <w:lang w:val="en-US"/>
        </w:rPr>
        <w:t xml:space="preserve">. </w:t>
      </w:r>
      <w:r w:rsidR="00067266">
        <w:rPr>
          <w:lang w:val="en-US"/>
        </w:rPr>
        <w:t xml:space="preserve">Jiggins AH, Habbani FI </w:t>
      </w:r>
      <w:r w:rsidR="00067266" w:rsidRPr="00F62D23">
        <w:rPr>
          <w:lang w:val="en-US"/>
        </w:rPr>
        <w:t>(</w:t>
      </w:r>
      <w:r w:rsidR="00067266">
        <w:rPr>
          <w:lang w:val="en-US"/>
        </w:rPr>
        <w:t>1976</w:t>
      </w:r>
      <w:r w:rsidR="00067266" w:rsidRPr="00F62D23">
        <w:rPr>
          <w:lang w:val="en-US"/>
        </w:rPr>
        <w:t>)</w:t>
      </w:r>
      <w:r w:rsidR="00067266">
        <w:rPr>
          <w:lang w:val="en-US"/>
        </w:rPr>
        <w:t xml:space="preserve"> Prompt gamma-ray analysis using 3.29 MeV neutron inelastic scattering</w:t>
      </w:r>
      <w:r w:rsidR="00067266" w:rsidRPr="00F62D23">
        <w:rPr>
          <w:lang w:val="en-US"/>
        </w:rPr>
        <w:t xml:space="preserve">. </w:t>
      </w:r>
      <w:r w:rsidR="00067266">
        <w:rPr>
          <w:lang w:val="en-US"/>
        </w:rPr>
        <w:t>Int J Appl Radiat Isot 27:689-693</w:t>
      </w:r>
    </w:p>
    <w:p w14:paraId="762C2008" w14:textId="77777777" w:rsidR="00067266" w:rsidRDefault="00B35C91" w:rsidP="00067266">
      <w:pPr>
        <w:pStyle w:val="JRNCReferenceList"/>
        <w:ind w:left="284" w:hanging="284"/>
        <w:rPr>
          <w:lang w:val="en-US"/>
        </w:rPr>
      </w:pPr>
      <w:r>
        <w:rPr>
          <w:lang w:val="en-US"/>
        </w:rPr>
        <w:t>3</w:t>
      </w:r>
      <w:r w:rsidR="00067266" w:rsidRPr="00F62D23">
        <w:rPr>
          <w:lang w:val="en-US"/>
        </w:rPr>
        <w:t xml:space="preserve">. </w:t>
      </w:r>
      <w:r w:rsidR="00067266">
        <w:rPr>
          <w:lang w:val="en-US"/>
        </w:rPr>
        <w:t xml:space="preserve">Yates SW, Filo AJ, Cheng CY, Coope DF </w:t>
      </w:r>
      <w:r w:rsidR="00067266" w:rsidRPr="00F62D23">
        <w:rPr>
          <w:lang w:val="en-US"/>
        </w:rPr>
        <w:t>(</w:t>
      </w:r>
      <w:r w:rsidR="00067266">
        <w:rPr>
          <w:lang w:val="en-US"/>
        </w:rPr>
        <w:t>1978</w:t>
      </w:r>
      <w:r w:rsidR="00067266" w:rsidRPr="00F62D23">
        <w:rPr>
          <w:lang w:val="en-US"/>
        </w:rPr>
        <w:t>)</w:t>
      </w:r>
      <w:r w:rsidR="00067266">
        <w:rPr>
          <w:lang w:val="en-US"/>
        </w:rPr>
        <w:t xml:space="preserve"> Elemental analysis by gamma detection following inelastic neutron scattering</w:t>
      </w:r>
      <w:r w:rsidR="00067266" w:rsidRPr="00F62D23">
        <w:rPr>
          <w:lang w:val="en-US"/>
        </w:rPr>
        <w:t xml:space="preserve">. </w:t>
      </w:r>
      <w:r w:rsidR="00067266">
        <w:rPr>
          <w:lang w:val="en-US"/>
        </w:rPr>
        <w:t>J Radioanal Nucl Chem 46:343-355</w:t>
      </w:r>
    </w:p>
    <w:p w14:paraId="15D5BA16" w14:textId="77777777" w:rsidR="00067266" w:rsidRDefault="00B35C91" w:rsidP="00067266">
      <w:pPr>
        <w:pStyle w:val="JRNCReferenceList"/>
        <w:ind w:left="284" w:hanging="284"/>
        <w:rPr>
          <w:lang w:val="en-US"/>
        </w:rPr>
      </w:pPr>
      <w:r>
        <w:rPr>
          <w:lang w:val="en-US"/>
        </w:rPr>
        <w:t>4</w:t>
      </w:r>
      <w:r w:rsidR="00067266" w:rsidRPr="00F62D23">
        <w:rPr>
          <w:lang w:val="en-US"/>
        </w:rPr>
        <w:t xml:space="preserve">. </w:t>
      </w:r>
      <w:r w:rsidR="00067266">
        <w:rPr>
          <w:lang w:val="en-US"/>
        </w:rPr>
        <w:t xml:space="preserve">Sowerby BD </w:t>
      </w:r>
      <w:r w:rsidR="00067266" w:rsidRPr="00F62D23">
        <w:rPr>
          <w:lang w:val="en-US"/>
        </w:rPr>
        <w:t>(</w:t>
      </w:r>
      <w:r w:rsidR="00067266">
        <w:rPr>
          <w:lang w:val="en-US"/>
        </w:rPr>
        <w:t>1979</w:t>
      </w:r>
      <w:r w:rsidR="00067266" w:rsidRPr="00F62D23">
        <w:rPr>
          <w:lang w:val="en-US"/>
        </w:rPr>
        <w:t>)</w:t>
      </w:r>
      <w:r w:rsidR="00067266">
        <w:rPr>
          <w:lang w:val="en-US"/>
        </w:rPr>
        <w:t xml:space="preserve"> Elemental analysis by neutron inelastic scatter gamma rays with a radioisotope source</w:t>
      </w:r>
      <w:r w:rsidR="00067266" w:rsidRPr="00F62D23">
        <w:rPr>
          <w:lang w:val="en-US"/>
        </w:rPr>
        <w:t xml:space="preserve">. </w:t>
      </w:r>
      <w:r w:rsidR="00067266">
        <w:rPr>
          <w:lang w:val="en-US"/>
        </w:rPr>
        <w:t>Nucl Instrum Methods 166:571-579</w:t>
      </w:r>
    </w:p>
    <w:p w14:paraId="4350961D" w14:textId="2CB45A9D" w:rsidR="00067266" w:rsidRDefault="00B35C91" w:rsidP="00067266">
      <w:pPr>
        <w:pStyle w:val="JRNCReferenceList"/>
        <w:ind w:left="284" w:hanging="284"/>
        <w:rPr>
          <w:lang w:val="en-US"/>
        </w:rPr>
      </w:pPr>
      <w:r>
        <w:rPr>
          <w:lang w:val="en-US"/>
        </w:rPr>
        <w:t>5</w:t>
      </w:r>
      <w:r w:rsidR="00067266" w:rsidRPr="00F62D23">
        <w:rPr>
          <w:lang w:val="en-US"/>
        </w:rPr>
        <w:t>.</w:t>
      </w:r>
      <w:r w:rsidR="00067266">
        <w:rPr>
          <w:lang w:val="en-US"/>
        </w:rPr>
        <w:t xml:space="preserve"> Ahmed MR, Demidov AM, Al-Najjar SA, Al-Amili MA</w:t>
      </w:r>
      <w:r w:rsidR="00C3172A">
        <w:rPr>
          <w:lang w:val="en-US"/>
        </w:rPr>
        <w:t xml:space="preserve"> </w:t>
      </w:r>
      <w:r w:rsidR="00067266" w:rsidRPr="00F62D23">
        <w:rPr>
          <w:lang w:val="en-US"/>
        </w:rPr>
        <w:t>(</w:t>
      </w:r>
      <w:r w:rsidR="00067266">
        <w:rPr>
          <w:lang w:val="en-US"/>
        </w:rPr>
        <w:t>1974</w:t>
      </w:r>
      <w:r w:rsidR="00067266" w:rsidRPr="00F62D23">
        <w:rPr>
          <w:lang w:val="en-US"/>
        </w:rPr>
        <w:t>)</w:t>
      </w:r>
      <w:r w:rsidR="00067266">
        <w:rPr>
          <w:lang w:val="en-US"/>
        </w:rPr>
        <w:t xml:space="preserve"> Use of spectroscopy of gamma-radiation from the inelastic scattering of reactor fast neutrons for elemental analysis</w:t>
      </w:r>
      <w:r w:rsidR="00067266" w:rsidRPr="00F62D23">
        <w:rPr>
          <w:lang w:val="en-US"/>
        </w:rPr>
        <w:t xml:space="preserve">. </w:t>
      </w:r>
      <w:r w:rsidR="00B914E8">
        <w:rPr>
          <w:lang w:val="en-US"/>
        </w:rPr>
        <w:t>J Radioanal Nucl Chem</w:t>
      </w:r>
      <w:r w:rsidR="00067266">
        <w:rPr>
          <w:lang w:val="en-US"/>
        </w:rPr>
        <w:t xml:space="preserve"> </w:t>
      </w:r>
      <w:r w:rsidR="00B914E8">
        <w:rPr>
          <w:lang w:val="en-US"/>
        </w:rPr>
        <w:t>23</w:t>
      </w:r>
      <w:r w:rsidR="00067266">
        <w:rPr>
          <w:lang w:val="en-US"/>
        </w:rPr>
        <w:t>:</w:t>
      </w:r>
      <w:r w:rsidR="00B914E8">
        <w:rPr>
          <w:lang w:val="en-US"/>
        </w:rPr>
        <w:t>199</w:t>
      </w:r>
      <w:r w:rsidR="00067266">
        <w:rPr>
          <w:lang w:val="en-US"/>
        </w:rPr>
        <w:t>-</w:t>
      </w:r>
      <w:r w:rsidR="00B914E8">
        <w:rPr>
          <w:lang w:val="en-US"/>
        </w:rPr>
        <w:t>203</w:t>
      </w:r>
    </w:p>
    <w:p w14:paraId="059BB240" w14:textId="77777777" w:rsidR="00B914E8" w:rsidRDefault="00B35C91" w:rsidP="00B914E8">
      <w:pPr>
        <w:pStyle w:val="JRNCReferenceList"/>
        <w:ind w:left="284" w:hanging="284"/>
        <w:rPr>
          <w:lang w:val="en-US"/>
        </w:rPr>
      </w:pPr>
      <w:r>
        <w:rPr>
          <w:lang w:val="en-US"/>
        </w:rPr>
        <w:t>6</w:t>
      </w:r>
      <w:r w:rsidR="00B914E8" w:rsidRPr="00B914E8">
        <w:rPr>
          <w:lang w:val="en-US"/>
        </w:rPr>
        <w:t>. Rossbach M, Genreith C, Randriamalala T, Mauerhofer E, Révay Zs, Kudejova P, Söllradl S, Belgya T, Szentmiklosi L, Firestone RB, Hurst AM, Bernstein L, Sleaford B, Escher JE (2015) TANDEM: a mutu</w:t>
      </w:r>
      <w:r w:rsidR="00B914E8">
        <w:rPr>
          <w:lang w:val="en-US"/>
        </w:rPr>
        <w:t>al cooperation effort for transactinide nuclear data evaluation and measurement</w:t>
      </w:r>
      <w:r w:rsidR="00B914E8" w:rsidRPr="00B914E8">
        <w:rPr>
          <w:lang w:val="en-US"/>
        </w:rPr>
        <w:t xml:space="preserve">. </w:t>
      </w:r>
      <w:r w:rsidR="00B914E8">
        <w:rPr>
          <w:lang w:val="en-US"/>
        </w:rPr>
        <w:t>J Radioanal Nucl Chem 304:1359-1363</w:t>
      </w:r>
    </w:p>
    <w:p w14:paraId="41120150" w14:textId="77777777" w:rsidR="00B914E8" w:rsidRDefault="00B35C91" w:rsidP="00B914E8">
      <w:pPr>
        <w:pStyle w:val="JRNCReferenceList"/>
        <w:ind w:left="284" w:hanging="284"/>
        <w:rPr>
          <w:lang w:val="en-US"/>
        </w:rPr>
      </w:pPr>
      <w:r>
        <w:rPr>
          <w:lang w:val="en-US"/>
        </w:rPr>
        <w:t>7</w:t>
      </w:r>
      <w:r w:rsidR="00B914E8" w:rsidRPr="00B914E8">
        <w:rPr>
          <w:lang w:val="en-US"/>
        </w:rPr>
        <w:t>.</w:t>
      </w:r>
      <w:r w:rsidR="005F54CD">
        <w:rPr>
          <w:lang w:val="en-US"/>
        </w:rPr>
        <w:t xml:space="preserve"> </w:t>
      </w:r>
      <w:r w:rsidR="00B914E8" w:rsidRPr="00B914E8">
        <w:rPr>
          <w:lang w:val="en-US"/>
        </w:rPr>
        <w:t>Randriamalala TH, Rossbach M, Mauerhofer E, Révay Zs, Söllradl S, Wagner FM (2016) FaNGaS: A new instrument for (n</w:t>
      </w:r>
      <w:r w:rsidR="00B914E8">
        <w:rPr>
          <w:lang w:val="en-US"/>
        </w:rPr>
        <w:t>,n´γ) reaction measurements at FRM II</w:t>
      </w:r>
      <w:r w:rsidR="00B914E8" w:rsidRPr="00B914E8">
        <w:rPr>
          <w:lang w:val="en-US"/>
        </w:rPr>
        <w:t xml:space="preserve">. </w:t>
      </w:r>
      <w:r w:rsidR="005F54CD">
        <w:rPr>
          <w:lang w:val="en-US"/>
        </w:rPr>
        <w:t>Nucl Instrum Methods A 806</w:t>
      </w:r>
      <w:r w:rsidR="00B914E8">
        <w:rPr>
          <w:lang w:val="en-US"/>
        </w:rPr>
        <w:t>:</w:t>
      </w:r>
      <w:r w:rsidR="005F54CD">
        <w:rPr>
          <w:lang w:val="en-US"/>
        </w:rPr>
        <w:t>370</w:t>
      </w:r>
      <w:r w:rsidR="00B914E8">
        <w:rPr>
          <w:lang w:val="en-US"/>
        </w:rPr>
        <w:t>-</w:t>
      </w:r>
      <w:r w:rsidR="005F54CD">
        <w:rPr>
          <w:lang w:val="en-US"/>
        </w:rPr>
        <w:t>377</w:t>
      </w:r>
    </w:p>
    <w:p w14:paraId="6AC93F83" w14:textId="00773198" w:rsidR="005F54CD" w:rsidRDefault="00B35C91" w:rsidP="00B914E8">
      <w:pPr>
        <w:pStyle w:val="JRNCReferenceList"/>
        <w:ind w:left="284" w:hanging="284"/>
        <w:rPr>
          <w:lang w:val="en-US"/>
        </w:rPr>
      </w:pPr>
      <w:r>
        <w:rPr>
          <w:lang w:val="en-US"/>
        </w:rPr>
        <w:t>8</w:t>
      </w:r>
      <w:r w:rsidR="005F54CD" w:rsidRPr="00B914E8">
        <w:rPr>
          <w:lang w:val="en-US"/>
        </w:rPr>
        <w:t>.</w:t>
      </w:r>
      <w:r w:rsidR="005F54CD">
        <w:rPr>
          <w:lang w:val="en-US"/>
        </w:rPr>
        <w:t xml:space="preserve"> Hable</w:t>
      </w:r>
      <w:r w:rsidR="005F54CD" w:rsidRPr="00B914E8">
        <w:rPr>
          <w:lang w:val="en-US"/>
        </w:rPr>
        <w:t xml:space="preserve"> </w:t>
      </w:r>
      <w:r w:rsidR="005F54CD">
        <w:rPr>
          <w:lang w:val="en-US"/>
        </w:rPr>
        <w:t>A</w:t>
      </w:r>
      <w:r w:rsidR="005F54CD" w:rsidRPr="00B914E8">
        <w:rPr>
          <w:lang w:val="en-US"/>
        </w:rPr>
        <w:t>,</w:t>
      </w:r>
      <w:r w:rsidR="005F54CD">
        <w:rPr>
          <w:lang w:val="en-US"/>
        </w:rPr>
        <w:t xml:space="preserve"> Ramsl C, Jericha E, Böck H, Randriamalala TH, Rossbach, M </w:t>
      </w:r>
      <w:r w:rsidR="005F54CD" w:rsidRPr="00B914E8">
        <w:rPr>
          <w:lang w:val="en-US"/>
        </w:rPr>
        <w:t>(201</w:t>
      </w:r>
      <w:r w:rsidR="005F54CD">
        <w:rPr>
          <w:lang w:val="en-US"/>
        </w:rPr>
        <w:t>7</w:t>
      </w:r>
      <w:r w:rsidR="005F54CD" w:rsidRPr="00B914E8">
        <w:rPr>
          <w:lang w:val="en-US"/>
        </w:rPr>
        <w:t xml:space="preserve">) FaNGaS: </w:t>
      </w:r>
      <w:r w:rsidR="005F54CD">
        <w:rPr>
          <w:lang w:val="en-US"/>
        </w:rPr>
        <w:t xml:space="preserve">Determination of integral fast fission cross sections (n,f) of </w:t>
      </w:r>
      <w:r w:rsidR="005F54CD" w:rsidRPr="005F54CD">
        <w:rPr>
          <w:vertAlign w:val="superscript"/>
          <w:lang w:val="en-US"/>
        </w:rPr>
        <w:t>238</w:t>
      </w:r>
      <w:r w:rsidR="005F54CD">
        <w:rPr>
          <w:lang w:val="en-US"/>
        </w:rPr>
        <w:t xml:space="preserve">U, </w:t>
      </w:r>
      <w:r w:rsidR="005F54CD" w:rsidRPr="005F54CD">
        <w:rPr>
          <w:vertAlign w:val="superscript"/>
          <w:lang w:val="en-US"/>
        </w:rPr>
        <w:t>237</w:t>
      </w:r>
      <w:r w:rsidR="005F54CD">
        <w:rPr>
          <w:lang w:val="en-US"/>
        </w:rPr>
        <w:t xml:space="preserve">Np, and </w:t>
      </w:r>
      <w:r w:rsidR="005F54CD" w:rsidRPr="005F54CD">
        <w:rPr>
          <w:vertAlign w:val="superscript"/>
          <w:lang w:val="en-US"/>
        </w:rPr>
        <w:t>242</w:t>
      </w:r>
      <w:r w:rsidR="005F54CD">
        <w:rPr>
          <w:lang w:val="en-US"/>
        </w:rPr>
        <w:t>Pu in a directed fission neutron beam at FRM II, Garching</w:t>
      </w:r>
      <w:r w:rsidR="005F54CD" w:rsidRPr="00B914E8">
        <w:rPr>
          <w:lang w:val="en-US"/>
        </w:rPr>
        <w:t xml:space="preserve">. </w:t>
      </w:r>
      <w:r w:rsidR="005F54CD">
        <w:rPr>
          <w:lang w:val="en-US"/>
        </w:rPr>
        <w:t>J Radioanal Nucl Chem</w:t>
      </w:r>
      <w:r w:rsidR="0005199A">
        <w:rPr>
          <w:lang w:val="en-US"/>
        </w:rPr>
        <w:t xml:space="preserve"> DOI </w:t>
      </w:r>
      <w:r w:rsidR="0005199A" w:rsidRPr="0005199A">
        <w:rPr>
          <w:lang w:val="en-US"/>
        </w:rPr>
        <w:t>10.1007/s10967-017-5512-7</w:t>
      </w:r>
    </w:p>
    <w:p w14:paraId="4596828B" w14:textId="77777777" w:rsidR="0005199A" w:rsidRDefault="00B35C91" w:rsidP="0005199A">
      <w:pPr>
        <w:pStyle w:val="JRNCReferenceList"/>
        <w:ind w:left="284" w:hanging="284"/>
        <w:rPr>
          <w:lang w:val="en-US"/>
        </w:rPr>
      </w:pPr>
      <w:r>
        <w:rPr>
          <w:lang w:val="en-US"/>
        </w:rPr>
        <w:t>9</w:t>
      </w:r>
      <w:r w:rsidR="0005199A" w:rsidRPr="0005199A">
        <w:rPr>
          <w:lang w:val="en-US"/>
        </w:rPr>
        <w:t>. Ilic Z, Mauerhofer E, Stieghorst C, Révay Zs, Rossbach M, Randriamalala TH, Brückel T (2020) Prompt gamma rays induce</w:t>
      </w:r>
      <w:r w:rsidR="0005199A">
        <w:rPr>
          <w:lang w:val="en-US"/>
        </w:rPr>
        <w:t>d by inelastic scattering of fission neutrons on iron</w:t>
      </w:r>
      <w:r w:rsidR="0005199A" w:rsidRPr="0005199A">
        <w:rPr>
          <w:lang w:val="en-US"/>
        </w:rPr>
        <w:t xml:space="preserve">. </w:t>
      </w:r>
      <w:r w:rsidR="0005199A">
        <w:rPr>
          <w:lang w:val="en-US"/>
        </w:rPr>
        <w:t>J Radioanal Nucl Chem 325:641-645</w:t>
      </w:r>
    </w:p>
    <w:p w14:paraId="3A1AF560" w14:textId="7BB4447D" w:rsidR="0005199A" w:rsidRDefault="0005199A" w:rsidP="0005199A">
      <w:pPr>
        <w:pStyle w:val="JRNCReferenceList"/>
        <w:ind w:left="284" w:hanging="284"/>
        <w:rPr>
          <w:lang w:val="en-US"/>
        </w:rPr>
      </w:pPr>
      <w:r w:rsidRPr="0005199A">
        <w:rPr>
          <w:lang w:val="en-US"/>
        </w:rPr>
        <w:t>1</w:t>
      </w:r>
      <w:r w:rsidR="00B35C91">
        <w:rPr>
          <w:lang w:val="en-US"/>
        </w:rPr>
        <w:t>0</w:t>
      </w:r>
      <w:r w:rsidRPr="0005199A">
        <w:rPr>
          <w:lang w:val="en-US"/>
        </w:rPr>
        <w:t xml:space="preserve">. Mauerhofer E, Ilic Z, Stieghorst C, Révay Zs, Rossbach M, Li J, Randriamalala TH, Brückel T (2021) Prompt and delayed </w:t>
      </w:r>
      <w:r>
        <w:rPr>
          <w:lang w:val="en-US"/>
        </w:rPr>
        <w:t>gamma rays induced by epithermal and fast neutrons with indium</w:t>
      </w:r>
      <w:r w:rsidRPr="0005199A">
        <w:rPr>
          <w:lang w:val="en-US"/>
        </w:rPr>
        <w:t xml:space="preserve">. </w:t>
      </w:r>
      <w:r>
        <w:rPr>
          <w:lang w:val="en-US"/>
        </w:rPr>
        <w:t>J Radioanal Nucl Chem 331:535-546</w:t>
      </w:r>
    </w:p>
    <w:p w14:paraId="298587AB" w14:textId="75E4087D" w:rsidR="00F74191" w:rsidRDefault="00F74191" w:rsidP="00F74191">
      <w:pPr>
        <w:pStyle w:val="JRNCReferenceList"/>
        <w:ind w:left="284" w:hanging="284"/>
        <w:rPr>
          <w:lang w:val="en-US"/>
        </w:rPr>
      </w:pPr>
      <w:r w:rsidRPr="00F74191">
        <w:rPr>
          <w:lang w:val="en-US"/>
        </w:rPr>
        <w:t>11. Mauerhofer E, Ilic Z, Stieghorst C, Révay Zs, Vezhlev E, Ophoven N, Randriamalala TH, Brückel T (2022) Prompt gamma rays from fast neutron inel</w:t>
      </w:r>
      <w:r>
        <w:rPr>
          <w:lang w:val="en-US"/>
        </w:rPr>
        <w:t>astic scattering on aluminum, titanium and copper</w:t>
      </w:r>
      <w:r w:rsidRPr="00F74191">
        <w:rPr>
          <w:lang w:val="en-US"/>
        </w:rPr>
        <w:t xml:space="preserve">. </w:t>
      </w:r>
      <w:r>
        <w:rPr>
          <w:lang w:val="en-US"/>
        </w:rPr>
        <w:t xml:space="preserve">J Radioanal Nucl Chem </w:t>
      </w:r>
      <w:r w:rsidR="007649D0">
        <w:t>331:3987-4000</w:t>
      </w:r>
    </w:p>
    <w:p w14:paraId="08C70894" w14:textId="44B9B962" w:rsidR="008C0CF4" w:rsidRPr="008C0CF4" w:rsidRDefault="00F74191" w:rsidP="008C0CF4">
      <w:pPr>
        <w:pStyle w:val="JRNCReferenceList"/>
        <w:ind w:left="284" w:hanging="284"/>
        <w:rPr>
          <w:color w:val="000000" w:themeColor="text1"/>
          <w:shd w:val="clear" w:color="auto" w:fill="FCFCFC"/>
        </w:rPr>
      </w:pPr>
      <w:r w:rsidRPr="008C0CF4">
        <w:rPr>
          <w:color w:val="000000" w:themeColor="text1"/>
          <w:lang w:val="en-US"/>
        </w:rPr>
        <w:t>12. Ophoven N, Ilic Z, Mauerhofer E, Randriamalala TH, Vezhlev E, Stieghorst C, Révay Zs, Brückel T, Jolie J, Strub E (2022) Fast neutron induced gamma rays from (n,n’), (n,p)</w:t>
      </w:r>
      <w:r w:rsidR="008C0CF4">
        <w:rPr>
          <w:color w:val="000000" w:themeColor="text1"/>
          <w:lang w:val="en-US"/>
        </w:rPr>
        <w:t xml:space="preserve"> </w:t>
      </w:r>
      <w:r w:rsidRPr="008C0CF4">
        <w:rPr>
          <w:color w:val="000000" w:themeColor="text1"/>
          <w:lang w:val="en-US"/>
        </w:rPr>
        <w:t>and (n,α) reactions on CaCO</w:t>
      </w:r>
      <w:r w:rsidRPr="008C0CF4">
        <w:rPr>
          <w:color w:val="000000" w:themeColor="text1"/>
          <w:vertAlign w:val="subscript"/>
          <w:lang w:val="en-US"/>
        </w:rPr>
        <w:t>3</w:t>
      </w:r>
      <w:r w:rsidRPr="008C0CF4">
        <w:rPr>
          <w:color w:val="000000" w:themeColor="text1"/>
          <w:lang w:val="en-US"/>
        </w:rPr>
        <w:t>. J Radioanal Nucl Chem</w:t>
      </w:r>
      <w:r w:rsidR="008C0CF4">
        <w:rPr>
          <w:color w:val="000000" w:themeColor="text1"/>
          <w:lang w:val="en-US"/>
        </w:rPr>
        <w:t xml:space="preserve"> </w:t>
      </w:r>
      <w:r w:rsidR="005C4400">
        <w:rPr>
          <w:lang w:val="en-US"/>
        </w:rPr>
        <w:t>331:5729-5740</w:t>
      </w:r>
    </w:p>
    <w:p w14:paraId="3744266A" w14:textId="1873B98D" w:rsidR="0005199A" w:rsidRDefault="0005199A" w:rsidP="0005199A">
      <w:pPr>
        <w:pStyle w:val="JRNCReferenceList"/>
        <w:ind w:left="284" w:hanging="284"/>
        <w:rPr>
          <w:lang w:val="en-US"/>
        </w:rPr>
      </w:pPr>
      <w:r w:rsidRPr="0005199A">
        <w:rPr>
          <w:lang w:val="en-US"/>
        </w:rPr>
        <w:t>1</w:t>
      </w:r>
      <w:r w:rsidR="00CE6522">
        <w:rPr>
          <w:lang w:val="en-US"/>
        </w:rPr>
        <w:t>3</w:t>
      </w:r>
      <w:r w:rsidRPr="0005199A">
        <w:rPr>
          <w:lang w:val="en-US"/>
        </w:rPr>
        <w:t>.</w:t>
      </w:r>
      <w:r w:rsidR="00D8233E">
        <w:rPr>
          <w:lang w:val="en-US"/>
        </w:rPr>
        <w:t xml:space="preserve"> </w:t>
      </w:r>
      <w:r>
        <w:rPr>
          <w:lang w:val="en-US"/>
        </w:rPr>
        <w:t>Wagner F, Kneschaurek P, Kastenmüller A, Loeper-Kabasakal B, Kampfer S, Breitkreutz H, Waschkowski W</w:t>
      </w:r>
      <w:r w:rsidR="00B75C5E">
        <w:rPr>
          <w:lang w:val="en-US"/>
        </w:rPr>
        <w:t xml:space="preserve">, Molls M, Petry W </w:t>
      </w:r>
      <w:r w:rsidRPr="0005199A">
        <w:rPr>
          <w:lang w:val="en-US"/>
        </w:rPr>
        <w:t>(20</w:t>
      </w:r>
      <w:r w:rsidR="00B75C5E">
        <w:rPr>
          <w:lang w:val="en-US"/>
        </w:rPr>
        <w:t>09</w:t>
      </w:r>
      <w:r w:rsidRPr="0005199A">
        <w:rPr>
          <w:lang w:val="en-US"/>
        </w:rPr>
        <w:t xml:space="preserve">) </w:t>
      </w:r>
      <w:r w:rsidR="00B75C5E">
        <w:rPr>
          <w:lang w:val="en-US"/>
        </w:rPr>
        <w:t>The munich fission neutron therapy facility MEDAPP at the research reactor FRM II</w:t>
      </w:r>
      <w:r w:rsidRPr="0005199A">
        <w:rPr>
          <w:lang w:val="en-US"/>
        </w:rPr>
        <w:t xml:space="preserve">. </w:t>
      </w:r>
      <w:r w:rsidR="00B75C5E">
        <w:rPr>
          <w:lang w:val="en-US"/>
        </w:rPr>
        <w:t xml:space="preserve">Strahlenther Onkol DOI </w:t>
      </w:r>
      <w:r w:rsidR="00B75C5E" w:rsidRPr="00B75C5E">
        <w:rPr>
          <w:lang w:val="en-US"/>
        </w:rPr>
        <w:t>10.1007/s00066-008-1878-3</w:t>
      </w:r>
    </w:p>
    <w:p w14:paraId="068E36C2" w14:textId="557E6D0D" w:rsidR="00CE6522" w:rsidRDefault="00CE6522" w:rsidP="00CE6522">
      <w:pPr>
        <w:pStyle w:val="JRNCReferenceList"/>
        <w:ind w:left="284" w:hanging="284"/>
        <w:rPr>
          <w:lang w:val="en-US"/>
        </w:rPr>
      </w:pPr>
      <w:r>
        <w:rPr>
          <w:lang w:val="en-US"/>
        </w:rPr>
        <w:t>14</w:t>
      </w:r>
      <w:r w:rsidRPr="0005199A">
        <w:rPr>
          <w:lang w:val="en-US"/>
        </w:rPr>
        <w:t>.</w:t>
      </w:r>
      <w:r>
        <w:rPr>
          <w:lang w:val="en-US"/>
        </w:rPr>
        <w:t xml:space="preserve"> Demidov A, Govor L, Cherepantsev M, Ahmed S, Al-Najjar M, Al-Amili N, Al-Assafi N, Rammo N </w:t>
      </w:r>
      <w:r w:rsidRPr="0005199A">
        <w:rPr>
          <w:lang w:val="en-US"/>
        </w:rPr>
        <w:t>(</w:t>
      </w:r>
      <w:r>
        <w:rPr>
          <w:lang w:val="en-US"/>
        </w:rPr>
        <w:t>1978</w:t>
      </w:r>
      <w:r w:rsidRPr="0005199A">
        <w:rPr>
          <w:lang w:val="en-US"/>
        </w:rPr>
        <w:t>)</w:t>
      </w:r>
      <w:r>
        <w:rPr>
          <w:lang w:val="en-US"/>
        </w:rPr>
        <w:t xml:space="preserve"> Atlas of gamma-ray spectra from the inelastic scattering of reactor fast neutrons. Atomizdat, Moscow</w:t>
      </w:r>
    </w:p>
    <w:p w14:paraId="4C826F5F" w14:textId="2F98AAD7" w:rsidR="00B576E7" w:rsidRDefault="00B576E7" w:rsidP="00B576E7">
      <w:pPr>
        <w:pStyle w:val="JRNCReferenceList"/>
        <w:ind w:left="284" w:hanging="284"/>
        <w:rPr>
          <w:lang w:val="en-US"/>
        </w:rPr>
      </w:pPr>
      <w:r w:rsidRPr="0005199A">
        <w:rPr>
          <w:lang w:val="en-US"/>
        </w:rPr>
        <w:t>1</w:t>
      </w:r>
      <w:r w:rsidR="00CE6522">
        <w:rPr>
          <w:lang w:val="en-US"/>
        </w:rPr>
        <w:t>5</w:t>
      </w:r>
      <w:r w:rsidRPr="0005199A">
        <w:rPr>
          <w:lang w:val="en-US"/>
        </w:rPr>
        <w:t>.</w:t>
      </w:r>
      <w:r>
        <w:rPr>
          <w:lang w:val="en-US"/>
        </w:rPr>
        <w:t xml:space="preserve"> Bernstein L, Brown D, Basunia S, Hurst A, Kawano T, Kelley J, Kondev F, McCutchan E, Nesaraja C, Slaybaugh R, Sonzogni A</w:t>
      </w:r>
      <w:r w:rsidR="00804F53">
        <w:rPr>
          <w:lang w:val="en-US"/>
        </w:rPr>
        <w:t>,</w:t>
      </w:r>
      <w:r>
        <w:rPr>
          <w:lang w:val="en-US"/>
        </w:rPr>
        <w:t xml:space="preserve"> </w:t>
      </w:r>
      <w:r w:rsidRPr="0005199A">
        <w:rPr>
          <w:lang w:val="en-US"/>
        </w:rPr>
        <w:t>(20</w:t>
      </w:r>
      <w:r w:rsidR="00804F53">
        <w:rPr>
          <w:lang w:val="en-US"/>
        </w:rPr>
        <w:t>15</w:t>
      </w:r>
      <w:r w:rsidRPr="0005199A">
        <w:rPr>
          <w:lang w:val="en-US"/>
        </w:rPr>
        <w:t xml:space="preserve">) </w:t>
      </w:r>
      <w:r w:rsidR="00804F53">
        <w:rPr>
          <w:lang w:val="en-US"/>
        </w:rPr>
        <w:t xml:space="preserve">Nuclear data needs and Capabilities for Applications, White paper LLNL Report LLNL-CONF-676585, </w:t>
      </w:r>
      <w:r w:rsidR="00804F53" w:rsidRPr="00846139">
        <w:rPr>
          <w:lang w:val="en-US"/>
        </w:rPr>
        <w:t>http://bang.berkeley.edu/events/ndnca/whitepaper</w:t>
      </w:r>
    </w:p>
    <w:p w14:paraId="42F77890" w14:textId="4338D5D3" w:rsidR="00804F53" w:rsidRDefault="00804F53" w:rsidP="00804F53">
      <w:pPr>
        <w:pStyle w:val="JRNCReferenceList"/>
        <w:ind w:left="284" w:hanging="284"/>
        <w:rPr>
          <w:lang w:val="en-US"/>
        </w:rPr>
      </w:pPr>
      <w:r w:rsidRPr="0005199A">
        <w:rPr>
          <w:lang w:val="en-US"/>
        </w:rPr>
        <w:t>1</w:t>
      </w:r>
      <w:r w:rsidR="00CE6522">
        <w:rPr>
          <w:lang w:val="en-US"/>
        </w:rPr>
        <w:t>6</w:t>
      </w:r>
      <w:r w:rsidRPr="0005199A">
        <w:rPr>
          <w:lang w:val="en-US"/>
        </w:rPr>
        <w:t>.</w:t>
      </w:r>
      <w:r>
        <w:rPr>
          <w:lang w:val="en-US"/>
        </w:rPr>
        <w:t xml:space="preserve"> Romano C, Ault T, Bernstein L, Bahran R, Talou P, Quiter B, Pozzi S, Devlin M, Burke J, Bredeweg T, McCutchan E, Stave S, Bailey T, Hogle S, Chapman C, Hurst A, Nelson N, Tovesson F, Hornback D, </w:t>
      </w:r>
      <w:r w:rsidRPr="0005199A">
        <w:rPr>
          <w:lang w:val="en-US"/>
        </w:rPr>
        <w:t>(20</w:t>
      </w:r>
      <w:r>
        <w:rPr>
          <w:lang w:val="en-US"/>
        </w:rPr>
        <w:t>18</w:t>
      </w:r>
      <w:r w:rsidRPr="0005199A">
        <w:rPr>
          <w:lang w:val="en-US"/>
        </w:rPr>
        <w:t xml:space="preserve">) </w:t>
      </w:r>
      <w:r>
        <w:rPr>
          <w:lang w:val="en-US"/>
        </w:rPr>
        <w:t>Proceedings of the nuclear data roadmapping and enhancement workshop (NDREW) for nonproliferation, In: White paper ORNL/LTR-2018/510,</w:t>
      </w:r>
      <w:r w:rsidR="00262ED5">
        <w:rPr>
          <w:lang w:val="en-US"/>
        </w:rPr>
        <w:t xml:space="preserve"> </w:t>
      </w:r>
      <w:r w:rsidR="00FA423C" w:rsidRPr="00FA423C">
        <w:rPr>
          <w:lang w:val="en-US"/>
        </w:rPr>
        <w:t>https://info.ornl.gov/sites/publications/Files/Pub111600.pdf</w:t>
      </w:r>
    </w:p>
    <w:p w14:paraId="7692BA38" w14:textId="13C82AA2" w:rsidR="00CE6522" w:rsidRDefault="00700DB7" w:rsidP="00CE6522">
      <w:pPr>
        <w:pStyle w:val="JRNCReferenceList"/>
        <w:ind w:left="284" w:hanging="284"/>
        <w:rPr>
          <w:lang w:val="en-US"/>
        </w:rPr>
      </w:pPr>
      <w:r>
        <w:rPr>
          <w:lang w:val="en-US"/>
        </w:rPr>
        <w:t>1</w:t>
      </w:r>
      <w:r w:rsidR="00CE6522">
        <w:rPr>
          <w:lang w:val="en-US"/>
        </w:rPr>
        <w:t>7</w:t>
      </w:r>
      <w:r w:rsidR="00804F53" w:rsidRPr="0005199A">
        <w:rPr>
          <w:lang w:val="en-US"/>
        </w:rPr>
        <w:t>.</w:t>
      </w:r>
      <w:r w:rsidR="00804F53">
        <w:rPr>
          <w:lang w:val="en-US"/>
        </w:rPr>
        <w:t xml:space="preserve"> Bernstein L, Romano C, Brown D, Casperson R, Descalle MA, Devlin M, Pickett C, Rearden B, Vermeulen C, </w:t>
      </w:r>
      <w:r w:rsidR="00804F53" w:rsidRPr="0005199A">
        <w:rPr>
          <w:lang w:val="en-US"/>
        </w:rPr>
        <w:t>(20</w:t>
      </w:r>
      <w:r w:rsidR="00804F53">
        <w:rPr>
          <w:lang w:val="en-US"/>
        </w:rPr>
        <w:t>19</w:t>
      </w:r>
      <w:r w:rsidR="00804F53" w:rsidRPr="0005199A">
        <w:rPr>
          <w:lang w:val="en-US"/>
        </w:rPr>
        <w:t>)</w:t>
      </w:r>
      <w:r w:rsidR="00804F53">
        <w:rPr>
          <w:lang w:val="en-US"/>
        </w:rPr>
        <w:t xml:space="preserve"> Final report for the workshop for applied nuclear Data activities (WANDA), White Paper </w:t>
      </w:r>
      <w:r w:rsidR="00EE5C95">
        <w:rPr>
          <w:lang w:val="en-US"/>
        </w:rPr>
        <w:t>LLNL-PROC-769849</w:t>
      </w:r>
    </w:p>
    <w:p w14:paraId="60D9AE57" w14:textId="238D8657" w:rsidR="008529ED" w:rsidRDefault="00B35C91" w:rsidP="00804F53">
      <w:pPr>
        <w:pStyle w:val="JRNCReferenceList"/>
        <w:ind w:left="284" w:hanging="284"/>
        <w:rPr>
          <w:lang w:val="en-US"/>
        </w:rPr>
      </w:pPr>
      <w:r>
        <w:rPr>
          <w:lang w:val="en-US"/>
        </w:rPr>
        <w:t>1</w:t>
      </w:r>
      <w:r w:rsidR="00CE6522">
        <w:rPr>
          <w:lang w:val="en-US"/>
        </w:rPr>
        <w:t>8</w:t>
      </w:r>
      <w:r w:rsidR="008529ED" w:rsidRPr="0005199A">
        <w:rPr>
          <w:lang w:val="en-US"/>
        </w:rPr>
        <w:t>.</w:t>
      </w:r>
      <w:r w:rsidR="008529ED">
        <w:rPr>
          <w:lang w:val="en-US"/>
        </w:rPr>
        <w:t xml:space="preserve"> Hurst AM, Bernstein LA, Kawano T, Lewis AM, Song K </w:t>
      </w:r>
      <w:r w:rsidR="008529ED" w:rsidRPr="0005199A">
        <w:rPr>
          <w:lang w:val="en-US"/>
        </w:rPr>
        <w:t>(20</w:t>
      </w:r>
      <w:r w:rsidR="008529ED">
        <w:rPr>
          <w:lang w:val="en-US"/>
        </w:rPr>
        <w:t>21</w:t>
      </w:r>
      <w:r w:rsidR="008529ED" w:rsidRPr="0005199A">
        <w:rPr>
          <w:lang w:val="en-US"/>
        </w:rPr>
        <w:t>)</w:t>
      </w:r>
      <w:r w:rsidR="008529ED">
        <w:rPr>
          <w:lang w:val="en-US"/>
        </w:rPr>
        <w:t xml:space="preserve"> The Baghdad Atlas: a relational database of inelastic neutron scattering (n,n´γ) data. Nucl Instrum Meth A 995:165095</w:t>
      </w:r>
    </w:p>
    <w:p w14:paraId="4D9D5BE3" w14:textId="452738A3" w:rsidR="00CE6522" w:rsidRDefault="00CE6522" w:rsidP="00CE6522">
      <w:pPr>
        <w:pStyle w:val="JRNCReferenceList"/>
        <w:ind w:left="284" w:hanging="284"/>
        <w:rPr>
          <w:lang w:val="en-US"/>
        </w:rPr>
      </w:pPr>
      <w:r>
        <w:rPr>
          <w:lang w:val="en-US"/>
        </w:rPr>
        <w:t>19</w:t>
      </w:r>
      <w:r w:rsidRPr="0005199A">
        <w:rPr>
          <w:lang w:val="en-US"/>
        </w:rPr>
        <w:t>.</w:t>
      </w:r>
      <w:r>
        <w:rPr>
          <w:lang w:val="en-US"/>
        </w:rPr>
        <w:t xml:space="preserve"> Révay Zs, Belgya T, Molnár GL </w:t>
      </w:r>
      <w:r w:rsidRPr="0005199A">
        <w:rPr>
          <w:lang w:val="en-US"/>
        </w:rPr>
        <w:t>(</w:t>
      </w:r>
      <w:r>
        <w:rPr>
          <w:lang w:val="en-US"/>
        </w:rPr>
        <w:t>2005</w:t>
      </w:r>
      <w:r w:rsidRPr="0005199A">
        <w:rPr>
          <w:lang w:val="en-US"/>
        </w:rPr>
        <w:t>)</w:t>
      </w:r>
      <w:r>
        <w:rPr>
          <w:lang w:val="en-US"/>
        </w:rPr>
        <w:t xml:space="preserve"> Application of Hypermet-PC in PGAA. J Radioanal Nucl Chem 265:261-265</w:t>
      </w:r>
    </w:p>
    <w:p w14:paraId="61DC993D" w14:textId="7F436497" w:rsidR="00CE6522" w:rsidRDefault="00CE6522" w:rsidP="00CE6522">
      <w:pPr>
        <w:pStyle w:val="JRNCReferenceList"/>
        <w:ind w:left="284" w:hanging="284"/>
        <w:rPr>
          <w:lang w:val="en-US"/>
        </w:rPr>
      </w:pPr>
      <w:r>
        <w:rPr>
          <w:lang w:val="en-US"/>
        </w:rPr>
        <w:t>20</w:t>
      </w:r>
      <w:r w:rsidRPr="0005199A">
        <w:rPr>
          <w:lang w:val="en-US"/>
        </w:rPr>
        <w:t>.</w:t>
      </w:r>
      <w:r>
        <w:rPr>
          <w:lang w:val="en-US"/>
        </w:rPr>
        <w:t xml:space="preserve"> NuDat 3.0 National Nuclear Data Center, Brookhaven National Laboratory </w:t>
      </w:r>
      <w:r w:rsidRPr="00CE6522">
        <w:rPr>
          <w:lang w:val="en-US"/>
        </w:rPr>
        <w:t>https://www.nndc.bnl.gov/nudat3/</w:t>
      </w:r>
    </w:p>
    <w:p w14:paraId="2788D924" w14:textId="2B75EDB9" w:rsidR="00CE6522" w:rsidRDefault="00CE6522" w:rsidP="00CE6522">
      <w:pPr>
        <w:pStyle w:val="JRNCReferenceList"/>
        <w:ind w:left="284" w:hanging="284"/>
        <w:rPr>
          <w:color w:val="000000" w:themeColor="text1"/>
          <w:lang w:val="en-US"/>
        </w:rPr>
      </w:pPr>
      <w:r w:rsidRPr="00CE6522">
        <w:rPr>
          <w:color w:val="000000" w:themeColor="text1"/>
          <w:lang w:val="en-US"/>
        </w:rPr>
        <w:t>21.</w:t>
      </w:r>
      <w:r w:rsidR="007158C4">
        <w:rPr>
          <w:color w:val="000000" w:themeColor="text1"/>
          <w:lang w:val="en-US"/>
        </w:rPr>
        <w:t xml:space="preserve"> Chen</w:t>
      </w:r>
      <w:r w:rsidRPr="00CE6522">
        <w:rPr>
          <w:color w:val="000000" w:themeColor="text1"/>
          <w:lang w:val="en-US"/>
        </w:rPr>
        <w:t xml:space="preserve"> J, </w:t>
      </w:r>
      <w:r w:rsidR="007158C4">
        <w:rPr>
          <w:color w:val="000000" w:themeColor="text1"/>
          <w:lang w:val="en-US"/>
        </w:rPr>
        <w:t>Cameron J</w:t>
      </w:r>
      <w:r w:rsidRPr="00CE6522">
        <w:rPr>
          <w:color w:val="000000" w:themeColor="text1"/>
          <w:lang w:val="en-US"/>
        </w:rPr>
        <w:t xml:space="preserve">, </w:t>
      </w:r>
      <w:r w:rsidR="007158C4">
        <w:rPr>
          <w:color w:val="000000" w:themeColor="text1"/>
          <w:lang w:val="en-US"/>
        </w:rPr>
        <w:t>Singh B</w:t>
      </w:r>
      <w:r w:rsidRPr="00CE6522">
        <w:rPr>
          <w:color w:val="000000" w:themeColor="text1"/>
          <w:lang w:val="en-US"/>
        </w:rPr>
        <w:t xml:space="preserve"> (201</w:t>
      </w:r>
      <w:r w:rsidR="007158C4">
        <w:rPr>
          <w:color w:val="000000" w:themeColor="text1"/>
          <w:lang w:val="en-US"/>
        </w:rPr>
        <w:t>1</w:t>
      </w:r>
      <w:r w:rsidRPr="00CE6522">
        <w:rPr>
          <w:color w:val="000000" w:themeColor="text1"/>
          <w:lang w:val="en-US"/>
        </w:rPr>
        <w:t xml:space="preserve">) </w:t>
      </w:r>
      <w:r w:rsidR="007158C4">
        <w:rPr>
          <w:color w:val="000000" w:themeColor="text1"/>
          <w:lang w:val="en-US"/>
        </w:rPr>
        <w:t>Nuclear data Sheets for A= 35</w:t>
      </w:r>
      <w:r w:rsidRPr="00CE6522">
        <w:rPr>
          <w:color w:val="000000" w:themeColor="text1"/>
          <w:lang w:val="en-US"/>
        </w:rPr>
        <w:t>. Nucl</w:t>
      </w:r>
      <w:r w:rsidR="007158C4">
        <w:rPr>
          <w:color w:val="000000" w:themeColor="text1"/>
          <w:lang w:val="en-US"/>
        </w:rPr>
        <w:t>.</w:t>
      </w:r>
      <w:r w:rsidRPr="00CE6522">
        <w:rPr>
          <w:color w:val="000000" w:themeColor="text1"/>
          <w:lang w:val="en-US"/>
        </w:rPr>
        <w:t xml:space="preserve"> </w:t>
      </w:r>
      <w:r w:rsidR="007158C4">
        <w:rPr>
          <w:color w:val="000000" w:themeColor="text1"/>
          <w:lang w:val="en-US"/>
        </w:rPr>
        <w:t>Data Sheets</w:t>
      </w:r>
      <w:r w:rsidRPr="00CE6522">
        <w:rPr>
          <w:color w:val="000000" w:themeColor="text1"/>
          <w:lang w:val="en-US"/>
        </w:rPr>
        <w:t xml:space="preserve"> </w:t>
      </w:r>
      <w:r w:rsidR="007158C4">
        <w:rPr>
          <w:color w:val="000000" w:themeColor="text1"/>
          <w:lang w:val="en-US"/>
        </w:rPr>
        <w:t>112</w:t>
      </w:r>
      <w:r w:rsidRPr="00CE6522">
        <w:rPr>
          <w:color w:val="000000" w:themeColor="text1"/>
          <w:lang w:val="en-US"/>
        </w:rPr>
        <w:t>:</w:t>
      </w:r>
      <w:r w:rsidR="007158C4">
        <w:rPr>
          <w:color w:val="000000" w:themeColor="text1"/>
          <w:lang w:val="en-US"/>
        </w:rPr>
        <w:t>2715</w:t>
      </w:r>
      <w:r w:rsidRPr="00CE6522">
        <w:rPr>
          <w:color w:val="000000" w:themeColor="text1"/>
          <w:lang w:val="en-US"/>
        </w:rPr>
        <w:t>-2</w:t>
      </w:r>
      <w:r w:rsidR="007158C4">
        <w:rPr>
          <w:color w:val="000000" w:themeColor="text1"/>
          <w:lang w:val="en-US"/>
        </w:rPr>
        <w:t>850</w:t>
      </w:r>
    </w:p>
    <w:p w14:paraId="662D8981" w14:textId="4A21FEFF" w:rsidR="008E329A" w:rsidRDefault="008E329A" w:rsidP="00326F50">
      <w:pPr>
        <w:pStyle w:val="JRNCReferenceList"/>
        <w:ind w:left="284" w:hanging="284"/>
        <w:rPr>
          <w:color w:val="000000" w:themeColor="text1"/>
          <w:lang w:val="en-US"/>
        </w:rPr>
      </w:pPr>
      <w:r w:rsidRPr="007158C4">
        <w:rPr>
          <w:color w:val="000000" w:themeColor="text1"/>
          <w:lang w:val="en-US"/>
        </w:rPr>
        <w:t>2</w:t>
      </w:r>
      <w:r>
        <w:rPr>
          <w:color w:val="000000" w:themeColor="text1"/>
          <w:lang w:val="en-US"/>
        </w:rPr>
        <w:t>2</w:t>
      </w:r>
      <w:r w:rsidRPr="007158C4">
        <w:rPr>
          <w:color w:val="000000" w:themeColor="text1"/>
          <w:lang w:val="en-US"/>
        </w:rPr>
        <w:t xml:space="preserve">. </w:t>
      </w:r>
      <w:r>
        <w:rPr>
          <w:color w:val="000000" w:themeColor="text1"/>
          <w:lang w:val="en-US"/>
        </w:rPr>
        <w:t>Cameron J, Chen J, Singh B, Nica N</w:t>
      </w:r>
      <w:r w:rsidRPr="007158C4">
        <w:rPr>
          <w:color w:val="000000" w:themeColor="text1"/>
          <w:lang w:val="en-US"/>
        </w:rPr>
        <w:t xml:space="preserve"> (201</w:t>
      </w:r>
      <w:r>
        <w:rPr>
          <w:color w:val="000000" w:themeColor="text1"/>
          <w:lang w:val="en-US"/>
        </w:rPr>
        <w:t>2</w:t>
      </w:r>
      <w:r w:rsidRPr="007158C4">
        <w:rPr>
          <w:color w:val="000000" w:themeColor="text1"/>
          <w:lang w:val="en-US"/>
        </w:rPr>
        <w:t xml:space="preserve">) Nuclear Data Sheets for A= </w:t>
      </w:r>
      <w:r>
        <w:rPr>
          <w:color w:val="000000" w:themeColor="text1"/>
          <w:lang w:val="en-US"/>
        </w:rPr>
        <w:t>37</w:t>
      </w:r>
      <w:r w:rsidRPr="007158C4">
        <w:rPr>
          <w:color w:val="000000" w:themeColor="text1"/>
          <w:lang w:val="en-US"/>
        </w:rPr>
        <w:t>. Nucl Data Sheets 1</w:t>
      </w:r>
      <w:r>
        <w:rPr>
          <w:color w:val="000000" w:themeColor="text1"/>
          <w:lang w:val="en-US"/>
        </w:rPr>
        <w:t>13</w:t>
      </w:r>
      <w:r w:rsidRPr="007158C4">
        <w:rPr>
          <w:color w:val="000000" w:themeColor="text1"/>
          <w:lang w:val="en-US"/>
        </w:rPr>
        <w:t>:</w:t>
      </w:r>
      <w:r>
        <w:rPr>
          <w:color w:val="000000" w:themeColor="text1"/>
          <w:lang w:val="en-US"/>
        </w:rPr>
        <w:t>365-514</w:t>
      </w:r>
    </w:p>
    <w:p w14:paraId="06BC149D" w14:textId="40CB9D26" w:rsidR="007158C4" w:rsidRDefault="007158C4" w:rsidP="007158C4">
      <w:pPr>
        <w:pStyle w:val="JRNCReferenceList"/>
        <w:ind w:left="284" w:hanging="284"/>
        <w:rPr>
          <w:color w:val="000000" w:themeColor="text1"/>
          <w:lang w:val="en-US"/>
        </w:rPr>
      </w:pPr>
      <w:r w:rsidRPr="007158C4">
        <w:rPr>
          <w:color w:val="000000" w:themeColor="text1"/>
          <w:lang w:val="en-US"/>
        </w:rPr>
        <w:t>2</w:t>
      </w:r>
      <w:r w:rsidR="008E329A">
        <w:rPr>
          <w:color w:val="000000" w:themeColor="text1"/>
          <w:lang w:val="en-US"/>
        </w:rPr>
        <w:t>3</w:t>
      </w:r>
      <w:r w:rsidRPr="007158C4">
        <w:rPr>
          <w:color w:val="000000" w:themeColor="text1"/>
          <w:lang w:val="en-US"/>
        </w:rPr>
        <w:t xml:space="preserve">. </w:t>
      </w:r>
      <w:r>
        <w:rPr>
          <w:color w:val="000000" w:themeColor="text1"/>
          <w:lang w:val="en-US"/>
        </w:rPr>
        <w:t>Ouellet C, Singh B</w:t>
      </w:r>
      <w:r w:rsidRPr="007158C4">
        <w:rPr>
          <w:color w:val="000000" w:themeColor="text1"/>
          <w:lang w:val="en-US"/>
        </w:rPr>
        <w:t xml:space="preserve"> (201</w:t>
      </w:r>
      <w:r>
        <w:rPr>
          <w:color w:val="000000" w:themeColor="text1"/>
          <w:lang w:val="en-US"/>
        </w:rPr>
        <w:t>1</w:t>
      </w:r>
      <w:r w:rsidRPr="007158C4">
        <w:rPr>
          <w:color w:val="000000" w:themeColor="text1"/>
          <w:lang w:val="en-US"/>
        </w:rPr>
        <w:t xml:space="preserve">) Nuclear Data Sheets for A= </w:t>
      </w:r>
      <w:r>
        <w:rPr>
          <w:color w:val="000000" w:themeColor="text1"/>
          <w:lang w:val="en-US"/>
        </w:rPr>
        <w:t>32</w:t>
      </w:r>
      <w:r w:rsidRPr="007158C4">
        <w:rPr>
          <w:color w:val="000000" w:themeColor="text1"/>
          <w:lang w:val="en-US"/>
        </w:rPr>
        <w:t>. Nucl Data Sheets 1</w:t>
      </w:r>
      <w:r>
        <w:rPr>
          <w:color w:val="000000" w:themeColor="text1"/>
          <w:lang w:val="en-US"/>
        </w:rPr>
        <w:t>12</w:t>
      </w:r>
      <w:r w:rsidRPr="007158C4">
        <w:rPr>
          <w:color w:val="000000" w:themeColor="text1"/>
          <w:lang w:val="en-US"/>
        </w:rPr>
        <w:t>:</w:t>
      </w:r>
      <w:r>
        <w:rPr>
          <w:color w:val="000000" w:themeColor="text1"/>
          <w:lang w:val="en-US"/>
        </w:rPr>
        <w:t>2199-2355</w:t>
      </w:r>
    </w:p>
    <w:p w14:paraId="33005222" w14:textId="291E73FD" w:rsidR="007158C4" w:rsidRDefault="007158C4" w:rsidP="007158C4">
      <w:pPr>
        <w:pStyle w:val="JRNCReferenceList"/>
        <w:ind w:left="284" w:hanging="284"/>
        <w:rPr>
          <w:color w:val="000000" w:themeColor="text1"/>
          <w:lang w:val="en-US"/>
        </w:rPr>
      </w:pPr>
      <w:r w:rsidRPr="007158C4">
        <w:rPr>
          <w:color w:val="000000" w:themeColor="text1"/>
          <w:lang w:val="en-US"/>
        </w:rPr>
        <w:t>2</w:t>
      </w:r>
      <w:r w:rsidR="008E329A">
        <w:rPr>
          <w:color w:val="000000" w:themeColor="text1"/>
          <w:lang w:val="en-US"/>
        </w:rPr>
        <w:t>4</w:t>
      </w:r>
      <w:r w:rsidRPr="007158C4">
        <w:rPr>
          <w:color w:val="000000" w:themeColor="text1"/>
          <w:lang w:val="en-US"/>
        </w:rPr>
        <w:t xml:space="preserve">. </w:t>
      </w:r>
      <w:r>
        <w:rPr>
          <w:color w:val="000000" w:themeColor="text1"/>
          <w:lang w:val="en-US"/>
        </w:rPr>
        <w:t xml:space="preserve">Mccutchan EA </w:t>
      </w:r>
      <w:r w:rsidRPr="007158C4">
        <w:rPr>
          <w:color w:val="000000" w:themeColor="text1"/>
          <w:lang w:val="en-US"/>
        </w:rPr>
        <w:t>(201</w:t>
      </w:r>
      <w:r>
        <w:rPr>
          <w:color w:val="000000" w:themeColor="text1"/>
          <w:lang w:val="en-US"/>
        </w:rPr>
        <w:t>1</w:t>
      </w:r>
      <w:r w:rsidRPr="007158C4">
        <w:rPr>
          <w:color w:val="000000" w:themeColor="text1"/>
          <w:lang w:val="en-US"/>
        </w:rPr>
        <w:t xml:space="preserve">) Nuclear Data Sheets for A= </w:t>
      </w:r>
      <w:r>
        <w:rPr>
          <w:color w:val="000000" w:themeColor="text1"/>
          <w:lang w:val="en-US"/>
        </w:rPr>
        <w:t>136</w:t>
      </w:r>
      <w:r w:rsidRPr="007158C4">
        <w:rPr>
          <w:color w:val="000000" w:themeColor="text1"/>
          <w:lang w:val="en-US"/>
        </w:rPr>
        <w:t>. Nucl Data Sheets 1</w:t>
      </w:r>
      <w:r>
        <w:rPr>
          <w:color w:val="000000" w:themeColor="text1"/>
          <w:lang w:val="en-US"/>
        </w:rPr>
        <w:t>52</w:t>
      </w:r>
      <w:r w:rsidRPr="007158C4">
        <w:rPr>
          <w:color w:val="000000" w:themeColor="text1"/>
          <w:lang w:val="en-US"/>
        </w:rPr>
        <w:t>:</w:t>
      </w:r>
      <w:r>
        <w:rPr>
          <w:color w:val="000000" w:themeColor="text1"/>
          <w:lang w:val="en-US"/>
        </w:rPr>
        <w:t>331-667</w:t>
      </w:r>
    </w:p>
    <w:p w14:paraId="38DC05B2" w14:textId="7F032043" w:rsidR="007158C4" w:rsidRDefault="007158C4" w:rsidP="007158C4">
      <w:pPr>
        <w:pStyle w:val="JRNCReferenceList"/>
        <w:ind w:left="284" w:hanging="284"/>
        <w:rPr>
          <w:color w:val="000000" w:themeColor="text1"/>
          <w:lang w:val="en-US"/>
        </w:rPr>
      </w:pPr>
      <w:r w:rsidRPr="007158C4">
        <w:rPr>
          <w:color w:val="000000" w:themeColor="text1"/>
          <w:lang w:val="en-US"/>
        </w:rPr>
        <w:t>2</w:t>
      </w:r>
      <w:r w:rsidR="008E329A">
        <w:rPr>
          <w:color w:val="000000" w:themeColor="text1"/>
          <w:lang w:val="en-US"/>
        </w:rPr>
        <w:t>5</w:t>
      </w:r>
      <w:r w:rsidRPr="007158C4">
        <w:rPr>
          <w:color w:val="000000" w:themeColor="text1"/>
          <w:lang w:val="en-US"/>
        </w:rPr>
        <w:t xml:space="preserve">. </w:t>
      </w:r>
      <w:r>
        <w:rPr>
          <w:color w:val="000000" w:themeColor="text1"/>
          <w:lang w:val="en-US"/>
        </w:rPr>
        <w:t xml:space="preserve">Chen J </w:t>
      </w:r>
      <w:r w:rsidRPr="007158C4">
        <w:rPr>
          <w:color w:val="000000" w:themeColor="text1"/>
          <w:lang w:val="en-US"/>
        </w:rPr>
        <w:t>(201</w:t>
      </w:r>
      <w:r>
        <w:rPr>
          <w:color w:val="000000" w:themeColor="text1"/>
          <w:lang w:val="en-US"/>
        </w:rPr>
        <w:t>7</w:t>
      </w:r>
      <w:r w:rsidRPr="007158C4">
        <w:rPr>
          <w:color w:val="000000" w:themeColor="text1"/>
          <w:lang w:val="en-US"/>
        </w:rPr>
        <w:t xml:space="preserve">) Nuclear Data Sheets for A= </w:t>
      </w:r>
      <w:r>
        <w:rPr>
          <w:color w:val="000000" w:themeColor="text1"/>
          <w:lang w:val="en-US"/>
        </w:rPr>
        <w:t>138</w:t>
      </w:r>
      <w:r w:rsidRPr="007158C4">
        <w:rPr>
          <w:color w:val="000000" w:themeColor="text1"/>
          <w:lang w:val="en-US"/>
        </w:rPr>
        <w:t>. Nucl Data Sheets 1</w:t>
      </w:r>
      <w:r>
        <w:rPr>
          <w:color w:val="000000" w:themeColor="text1"/>
          <w:lang w:val="en-US"/>
        </w:rPr>
        <w:t>46</w:t>
      </w:r>
      <w:r w:rsidRPr="007158C4">
        <w:rPr>
          <w:color w:val="000000" w:themeColor="text1"/>
          <w:lang w:val="en-US"/>
        </w:rPr>
        <w:t>:</w:t>
      </w:r>
      <w:r>
        <w:rPr>
          <w:color w:val="000000" w:themeColor="text1"/>
          <w:lang w:val="en-US"/>
        </w:rPr>
        <w:t>1-386</w:t>
      </w:r>
    </w:p>
    <w:p w14:paraId="48AE67D9" w14:textId="6A5C5FC4" w:rsidR="007158C4" w:rsidRDefault="007158C4" w:rsidP="007158C4">
      <w:pPr>
        <w:pStyle w:val="JRNCReferenceList"/>
        <w:ind w:left="284" w:hanging="284"/>
        <w:rPr>
          <w:color w:val="000000" w:themeColor="text1"/>
          <w:lang w:val="en-US"/>
        </w:rPr>
      </w:pPr>
      <w:r w:rsidRPr="007158C4">
        <w:rPr>
          <w:color w:val="000000" w:themeColor="text1"/>
          <w:lang w:val="en-US"/>
        </w:rPr>
        <w:t>2</w:t>
      </w:r>
      <w:r w:rsidR="008E329A">
        <w:rPr>
          <w:color w:val="000000" w:themeColor="text1"/>
          <w:lang w:val="en-US"/>
        </w:rPr>
        <w:t>6</w:t>
      </w:r>
      <w:r w:rsidRPr="007158C4">
        <w:rPr>
          <w:color w:val="000000" w:themeColor="text1"/>
          <w:lang w:val="en-US"/>
        </w:rPr>
        <w:t xml:space="preserve">. </w:t>
      </w:r>
      <w:r>
        <w:rPr>
          <w:color w:val="000000" w:themeColor="text1"/>
          <w:lang w:val="en-US"/>
        </w:rPr>
        <w:t xml:space="preserve">Nica N </w:t>
      </w:r>
      <w:r w:rsidRPr="007158C4">
        <w:rPr>
          <w:color w:val="000000" w:themeColor="text1"/>
          <w:lang w:val="en-US"/>
        </w:rPr>
        <w:t>(201</w:t>
      </w:r>
      <w:r>
        <w:rPr>
          <w:color w:val="000000" w:themeColor="text1"/>
          <w:lang w:val="en-US"/>
        </w:rPr>
        <w:t>8</w:t>
      </w:r>
      <w:r w:rsidRPr="007158C4">
        <w:rPr>
          <w:color w:val="000000" w:themeColor="text1"/>
          <w:lang w:val="en-US"/>
        </w:rPr>
        <w:t xml:space="preserve">) Nuclear Data Sheets for A= </w:t>
      </w:r>
      <w:r>
        <w:rPr>
          <w:color w:val="000000" w:themeColor="text1"/>
          <w:lang w:val="en-US"/>
        </w:rPr>
        <w:t>140</w:t>
      </w:r>
      <w:r w:rsidRPr="007158C4">
        <w:rPr>
          <w:color w:val="000000" w:themeColor="text1"/>
          <w:lang w:val="en-US"/>
        </w:rPr>
        <w:t>. Nucl Data Sheets 1</w:t>
      </w:r>
      <w:r>
        <w:rPr>
          <w:color w:val="000000" w:themeColor="text1"/>
          <w:lang w:val="en-US"/>
        </w:rPr>
        <w:t>54</w:t>
      </w:r>
      <w:r w:rsidRPr="007158C4">
        <w:rPr>
          <w:color w:val="000000" w:themeColor="text1"/>
          <w:lang w:val="en-US"/>
        </w:rPr>
        <w:t>:</w:t>
      </w:r>
      <w:r>
        <w:rPr>
          <w:color w:val="000000" w:themeColor="text1"/>
          <w:lang w:val="en-US"/>
        </w:rPr>
        <w:t>1-403</w:t>
      </w:r>
    </w:p>
    <w:p w14:paraId="293B7C39" w14:textId="1CEB1716" w:rsidR="00CE6522" w:rsidRPr="005C1122" w:rsidRDefault="007158C4" w:rsidP="005C1122">
      <w:pPr>
        <w:pStyle w:val="JRNCReferenceList"/>
        <w:ind w:left="284" w:hanging="284"/>
        <w:rPr>
          <w:color w:val="000000" w:themeColor="text1"/>
          <w:lang w:val="en-US"/>
        </w:rPr>
      </w:pPr>
      <w:r w:rsidRPr="007158C4">
        <w:rPr>
          <w:color w:val="000000" w:themeColor="text1"/>
          <w:lang w:val="en-US"/>
        </w:rPr>
        <w:t>2</w:t>
      </w:r>
      <w:r w:rsidR="008E329A">
        <w:rPr>
          <w:color w:val="000000" w:themeColor="text1"/>
          <w:lang w:val="en-US"/>
        </w:rPr>
        <w:t>7</w:t>
      </w:r>
      <w:r w:rsidRPr="007158C4">
        <w:rPr>
          <w:color w:val="000000" w:themeColor="text1"/>
          <w:lang w:val="en-US"/>
        </w:rPr>
        <w:t xml:space="preserve">. </w:t>
      </w:r>
      <w:r>
        <w:rPr>
          <w:color w:val="000000" w:themeColor="text1"/>
          <w:lang w:val="en-US"/>
        </w:rPr>
        <w:t>Johnson TD</w:t>
      </w:r>
      <w:r w:rsidR="005C1122">
        <w:rPr>
          <w:color w:val="000000" w:themeColor="text1"/>
          <w:lang w:val="en-US"/>
        </w:rPr>
        <w:t xml:space="preserve">, Symochko D, Fadil M, Tuli JK </w:t>
      </w:r>
      <w:r w:rsidRPr="007158C4">
        <w:rPr>
          <w:color w:val="000000" w:themeColor="text1"/>
          <w:lang w:val="en-US"/>
        </w:rPr>
        <w:t>(201</w:t>
      </w:r>
      <w:r w:rsidR="005C1122">
        <w:rPr>
          <w:color w:val="000000" w:themeColor="text1"/>
          <w:lang w:val="en-US"/>
        </w:rPr>
        <w:t>1</w:t>
      </w:r>
      <w:r w:rsidRPr="007158C4">
        <w:rPr>
          <w:color w:val="000000" w:themeColor="text1"/>
          <w:lang w:val="en-US"/>
        </w:rPr>
        <w:t xml:space="preserve">) Nuclear Data Sheets for A= </w:t>
      </w:r>
      <w:r>
        <w:rPr>
          <w:color w:val="000000" w:themeColor="text1"/>
          <w:lang w:val="en-US"/>
        </w:rPr>
        <w:t>14</w:t>
      </w:r>
      <w:r w:rsidR="005C1122">
        <w:rPr>
          <w:color w:val="000000" w:themeColor="text1"/>
          <w:lang w:val="en-US"/>
        </w:rPr>
        <w:t>2</w:t>
      </w:r>
      <w:r w:rsidRPr="007158C4">
        <w:rPr>
          <w:color w:val="000000" w:themeColor="text1"/>
          <w:lang w:val="en-US"/>
        </w:rPr>
        <w:t>. Nucl Data Sheets 1</w:t>
      </w:r>
      <w:r w:rsidR="005C1122">
        <w:rPr>
          <w:color w:val="000000" w:themeColor="text1"/>
          <w:lang w:val="en-US"/>
        </w:rPr>
        <w:t>12</w:t>
      </w:r>
      <w:r w:rsidRPr="007158C4">
        <w:rPr>
          <w:color w:val="000000" w:themeColor="text1"/>
          <w:lang w:val="en-US"/>
        </w:rPr>
        <w:t>:</w:t>
      </w:r>
      <w:r w:rsidR="005C1122">
        <w:rPr>
          <w:color w:val="000000" w:themeColor="text1"/>
          <w:lang w:val="en-US"/>
        </w:rPr>
        <w:t>1949</w:t>
      </w:r>
      <w:r>
        <w:rPr>
          <w:color w:val="000000" w:themeColor="text1"/>
          <w:lang w:val="en-US"/>
        </w:rPr>
        <w:t>-</w:t>
      </w:r>
      <w:r w:rsidR="005C1122">
        <w:rPr>
          <w:color w:val="000000" w:themeColor="text1"/>
          <w:lang w:val="en-US"/>
        </w:rPr>
        <w:t>2127</w:t>
      </w:r>
    </w:p>
    <w:p w14:paraId="6E7066C8" w14:textId="746B6B0F" w:rsidR="00D03ECD" w:rsidRDefault="005C1122" w:rsidP="00023691">
      <w:pPr>
        <w:pStyle w:val="JRNCReferenceList"/>
        <w:ind w:left="284" w:hanging="284"/>
        <w:rPr>
          <w:lang w:val="en-US"/>
        </w:rPr>
      </w:pPr>
      <w:r>
        <w:rPr>
          <w:lang w:val="en-US"/>
        </w:rPr>
        <w:t>2</w:t>
      </w:r>
      <w:r w:rsidR="008E329A">
        <w:rPr>
          <w:lang w:val="en-US"/>
        </w:rPr>
        <w:t>8</w:t>
      </w:r>
      <w:r w:rsidR="00D03ECD" w:rsidRPr="0005199A">
        <w:rPr>
          <w:lang w:val="en-US"/>
        </w:rPr>
        <w:t>.</w:t>
      </w:r>
      <w:r w:rsidR="00D03ECD">
        <w:rPr>
          <w:lang w:val="en-US"/>
        </w:rPr>
        <w:t xml:space="preserve"> Révay Zs, Firestone RB, Belgya T, Molnár </w:t>
      </w:r>
      <w:r w:rsidR="00D03ECD" w:rsidRPr="0005199A">
        <w:rPr>
          <w:lang w:val="en-US"/>
        </w:rPr>
        <w:t>(</w:t>
      </w:r>
      <w:r w:rsidR="00D03ECD">
        <w:rPr>
          <w:lang w:val="en-US"/>
        </w:rPr>
        <w:t>2004</w:t>
      </w:r>
      <w:r w:rsidR="00D03ECD" w:rsidRPr="0005199A">
        <w:rPr>
          <w:lang w:val="en-US"/>
        </w:rPr>
        <w:t>)</w:t>
      </w:r>
      <w:r w:rsidR="00D03ECD">
        <w:rPr>
          <w:lang w:val="en-US"/>
        </w:rPr>
        <w:t xml:space="preserve"> Prompt Gamma-Ray Spectrum. In: Molnár GL (ed) Handbook of prompt gamma activation analysis with neutron beams. Kluwer Academic Publishers, Dordrecht/Boston/New York, pp 173-364</w:t>
      </w:r>
    </w:p>
    <w:p w14:paraId="4059C0B7" w14:textId="4E2727CB" w:rsidR="004750E0" w:rsidRDefault="004750E0" w:rsidP="004750E0">
      <w:pPr>
        <w:pStyle w:val="JRNCReferenceList"/>
        <w:ind w:left="284" w:hanging="284"/>
        <w:rPr>
          <w:lang w:val="en-US"/>
        </w:rPr>
      </w:pPr>
      <w:r>
        <w:rPr>
          <w:lang w:val="en-US"/>
        </w:rPr>
        <w:t>29</w:t>
      </w:r>
      <w:r w:rsidRPr="00C761BF">
        <w:rPr>
          <w:lang w:val="en-US"/>
        </w:rPr>
        <w:t xml:space="preserve">. </w:t>
      </w:r>
      <w:r>
        <w:rPr>
          <w:lang w:val="en-US"/>
        </w:rPr>
        <w:t xml:space="preserve">Nuclear Data Center, (1996) Japan Atomic Energy Agency, Tables of Nuclear Data </w:t>
      </w:r>
      <w:r w:rsidRPr="00846139">
        <w:rPr>
          <w:lang w:val="en-US"/>
        </w:rPr>
        <w:t>https://wwwndc.jaea.go.jp/jendl/j40/j40.html</w:t>
      </w:r>
    </w:p>
    <w:p w14:paraId="4277F712" w14:textId="6E89849B" w:rsidR="004750E0" w:rsidRDefault="004750E0" w:rsidP="006D4063">
      <w:pPr>
        <w:pStyle w:val="JRNCReferenceList"/>
        <w:ind w:left="284" w:hanging="284"/>
        <w:rPr>
          <w:lang w:val="en-US"/>
        </w:rPr>
      </w:pPr>
      <w:r>
        <w:rPr>
          <w:lang w:val="en-US"/>
        </w:rPr>
        <w:t>30. Shibata K, Iwamoto O, Nakagawa T, Iwamoto N, Ichihara A, Kunieda S, Chiba S, Furutaka K, Otuka N, Ohsawa T, Murata T, Matsunobu H, Zukeran A, Kamada S, Katakura J (2010) JENDL-4.0: A new Library for Nuclear Science and Engineering. J Nucl Sci Technol 48(1):1-30</w:t>
      </w:r>
    </w:p>
    <w:p w14:paraId="5116EB9E" w14:textId="51A4FEA5" w:rsidR="00F9031D" w:rsidRDefault="00F9031D" w:rsidP="00F9031D">
      <w:pPr>
        <w:pStyle w:val="JRNCReferenceList"/>
        <w:ind w:left="284" w:hanging="284"/>
        <w:rPr>
          <w:lang w:val="en-US"/>
        </w:rPr>
      </w:pPr>
      <w:r>
        <w:rPr>
          <w:lang w:val="en-US"/>
        </w:rPr>
        <w:t>31</w:t>
      </w:r>
      <w:r w:rsidRPr="0005199A">
        <w:rPr>
          <w:lang w:val="en-US"/>
        </w:rPr>
        <w:t>.</w:t>
      </w:r>
      <w:r>
        <w:rPr>
          <w:lang w:val="en-US"/>
        </w:rPr>
        <w:t xml:space="preserve"> Initial MCNP6 Release Overview MCNP6 Version 1.0, Los Alamos National Laboratory report LA-UR-13-22934</w:t>
      </w:r>
    </w:p>
    <w:p w14:paraId="7759DBAB" w14:textId="1037B2AD" w:rsidR="00F9031D" w:rsidRDefault="00F9031D" w:rsidP="00F9031D">
      <w:pPr>
        <w:pStyle w:val="JRNCReferenceList"/>
        <w:ind w:left="284" w:hanging="284"/>
        <w:rPr>
          <w:lang w:val="en-US"/>
        </w:rPr>
      </w:pPr>
      <w:r>
        <w:rPr>
          <w:lang w:val="en-US"/>
        </w:rPr>
        <w:t>32</w:t>
      </w:r>
      <w:r w:rsidRPr="0005199A">
        <w:rPr>
          <w:lang w:val="en-US"/>
        </w:rPr>
        <w:t>.</w:t>
      </w:r>
      <w:r>
        <w:rPr>
          <w:lang w:val="en-US"/>
        </w:rPr>
        <w:t xml:space="preserve"> Goorley T et al. (2017) Initial MCNP6 release Overview. Nucl Technol 180:298-315</w:t>
      </w:r>
    </w:p>
    <w:p w14:paraId="02AEEC7A" w14:textId="2782FCA0" w:rsidR="00FA336A" w:rsidRDefault="00FA336A" w:rsidP="00FA336A">
      <w:pPr>
        <w:pStyle w:val="JRNCReferenceList"/>
        <w:ind w:left="284" w:hanging="284"/>
        <w:rPr>
          <w:lang w:val="en-US"/>
        </w:rPr>
      </w:pPr>
      <w:r>
        <w:rPr>
          <w:lang w:val="en-US"/>
        </w:rPr>
        <w:t>33</w:t>
      </w:r>
      <w:r w:rsidRPr="0005199A">
        <w:rPr>
          <w:lang w:val="en-US"/>
        </w:rPr>
        <w:t>.</w:t>
      </w:r>
      <w:r>
        <w:rPr>
          <w:lang w:val="en-US"/>
        </w:rPr>
        <w:t xml:space="preserve"> Conlin JL, Haeck W, Neudecker D, Parsons DK, White MC (2018) Release of ENDF/B-VIII.0-Based ACE Data Files, Los Alamos National Laboratory report LA-UR-18-24034 </w:t>
      </w:r>
      <w:r w:rsidRPr="00FA336A">
        <w:rPr>
          <w:lang w:val="en-US"/>
        </w:rPr>
        <w:t>https://nucleardata.lanl.gov/files/la-ur-18-24034.pdf</w:t>
      </w:r>
    </w:p>
    <w:p w14:paraId="5E16217F" w14:textId="7FE22ECA" w:rsidR="00FA336A" w:rsidRDefault="00FA336A" w:rsidP="00780EA9">
      <w:pPr>
        <w:pStyle w:val="JRNCReferenceList"/>
        <w:ind w:left="284" w:hanging="284"/>
        <w:rPr>
          <w:lang w:val="en-US"/>
        </w:rPr>
      </w:pPr>
      <w:r w:rsidRPr="00934635">
        <w:rPr>
          <w:lang w:val="en-US"/>
        </w:rPr>
        <w:t>3</w:t>
      </w:r>
      <w:r>
        <w:rPr>
          <w:lang w:val="en-US"/>
        </w:rPr>
        <w:t>4</w:t>
      </w:r>
      <w:r w:rsidRPr="00934635">
        <w:rPr>
          <w:lang w:val="en-US"/>
        </w:rPr>
        <w:t xml:space="preserve">. Brown DA et al. </w:t>
      </w:r>
      <w:r w:rsidRPr="0066767F">
        <w:rPr>
          <w:lang w:val="en-US"/>
        </w:rPr>
        <w:t>(2018) ENDF/B-VIII.0: The 8</w:t>
      </w:r>
      <w:r w:rsidRPr="0066767F">
        <w:rPr>
          <w:vertAlign w:val="superscript"/>
          <w:lang w:val="en-US"/>
        </w:rPr>
        <w:t>th</w:t>
      </w:r>
      <w:r>
        <w:rPr>
          <w:lang w:val="en-US"/>
        </w:rPr>
        <w:t xml:space="preserve"> major release of the nuclear reaction data library with CIELO-project cross sections, New Standards and Thermal Scattering Data. Nucl Data Sheets 148:1-142</w:t>
      </w:r>
    </w:p>
    <w:p w14:paraId="4F8B6487" w14:textId="048A0C0C" w:rsidR="00780EA9" w:rsidRDefault="00F612D8" w:rsidP="00780EA9">
      <w:pPr>
        <w:pStyle w:val="JRNCReferenceList"/>
        <w:ind w:left="284" w:hanging="284"/>
        <w:rPr>
          <w:lang w:val="en-US"/>
        </w:rPr>
      </w:pPr>
      <w:r w:rsidRPr="00F612D8">
        <w:rPr>
          <w:lang w:val="en-GB"/>
        </w:rPr>
        <w:t>3</w:t>
      </w:r>
      <w:r w:rsidR="00780EA9">
        <w:rPr>
          <w:lang w:val="en-GB"/>
        </w:rPr>
        <w:t>5</w:t>
      </w:r>
      <w:r w:rsidRPr="00F612D8">
        <w:rPr>
          <w:lang w:val="en-GB"/>
        </w:rPr>
        <w:t>.</w:t>
      </w:r>
      <w:r w:rsidR="000B49D8">
        <w:rPr>
          <w:lang w:val="en-GB"/>
        </w:rPr>
        <w:t xml:space="preserve"> </w:t>
      </w:r>
      <w:r w:rsidRPr="00F612D8">
        <w:rPr>
          <w:lang w:val="en-GB"/>
        </w:rPr>
        <w:t>Reilly D et al.</w:t>
      </w:r>
      <w:r w:rsidR="005448EB">
        <w:rPr>
          <w:lang w:val="en-GB"/>
        </w:rPr>
        <w:t>,</w:t>
      </w:r>
      <w:r>
        <w:rPr>
          <w:lang w:val="en-GB"/>
        </w:rPr>
        <w:t xml:space="preserve"> </w:t>
      </w:r>
      <w:r w:rsidRPr="00F612D8">
        <w:rPr>
          <w:color w:val="000000" w:themeColor="text1"/>
          <w:lang w:val="en-US"/>
        </w:rPr>
        <w:t xml:space="preserve">(1991) </w:t>
      </w:r>
      <w:r>
        <w:rPr>
          <w:lang w:val="en-US"/>
        </w:rPr>
        <w:t>Passive nondestructive assay of nuclear materials</w:t>
      </w:r>
      <w:r w:rsidRPr="0066767F">
        <w:rPr>
          <w:lang w:val="en-US"/>
        </w:rPr>
        <w:t xml:space="preserve"> </w:t>
      </w:r>
      <w:r w:rsidR="00780EA9" w:rsidRPr="00780EA9">
        <w:rPr>
          <w:lang w:val="en-US"/>
        </w:rPr>
        <w:t>https://www.lanl.gov/orgs/n/n1/FMTTD/neut_mc/pdfs/LA_UR_90_0732.pdf</w:t>
      </w:r>
    </w:p>
    <w:p w14:paraId="71204C82" w14:textId="699A6CCA" w:rsidR="00F612D8" w:rsidRDefault="00F612D8" w:rsidP="00F612D8">
      <w:pPr>
        <w:pStyle w:val="JRNCReferenceList"/>
        <w:ind w:left="284" w:hanging="284"/>
        <w:rPr>
          <w:lang w:val="en-US"/>
        </w:rPr>
      </w:pPr>
      <w:r>
        <w:rPr>
          <w:lang w:val="en-US"/>
        </w:rPr>
        <w:t>3</w:t>
      </w:r>
      <w:r w:rsidR="00780EA9">
        <w:rPr>
          <w:lang w:val="en-US"/>
        </w:rPr>
        <w:t>6</w:t>
      </w:r>
      <w:r w:rsidRPr="0005199A">
        <w:rPr>
          <w:lang w:val="en-US"/>
        </w:rPr>
        <w:t>.</w:t>
      </w:r>
      <w:r>
        <w:rPr>
          <w:lang w:val="en-US"/>
        </w:rPr>
        <w:t xml:space="preserve"> NIST XCOM: Photons Cross Sections Database, National Institute of Standards and Technology </w:t>
      </w:r>
      <w:r w:rsidRPr="005C1122">
        <w:rPr>
          <w:lang w:val="en-US"/>
        </w:rPr>
        <w:t>https://physics.nist.gov/PhysRefData/Xcom/html/xcom1.html</w:t>
      </w:r>
    </w:p>
    <w:p w14:paraId="7F240990" w14:textId="013418B7" w:rsidR="00F612D8" w:rsidRDefault="00F612D8" w:rsidP="00F612D8">
      <w:pPr>
        <w:pStyle w:val="JRNCReferenceList"/>
        <w:ind w:left="284" w:hanging="284"/>
        <w:rPr>
          <w:lang w:val="en-US"/>
        </w:rPr>
      </w:pPr>
      <w:r>
        <w:rPr>
          <w:lang w:val="en-US"/>
        </w:rPr>
        <w:t>3</w:t>
      </w:r>
      <w:r w:rsidR="00780EA9">
        <w:rPr>
          <w:lang w:val="en-US"/>
        </w:rPr>
        <w:t>7</w:t>
      </w:r>
      <w:r w:rsidRPr="005C1122">
        <w:rPr>
          <w:lang w:val="en-US"/>
        </w:rPr>
        <w:t>. Berger MJ, Hubbell JH, Seltzer S, Chang J, Coursey JS, S</w:t>
      </w:r>
      <w:r>
        <w:rPr>
          <w:lang w:val="en-US"/>
        </w:rPr>
        <w:t>ukumar R, Zucker DS (2009) XCOM: Photon cross sections database. NIST Standard Reference Database 8:87-3597</w:t>
      </w:r>
    </w:p>
    <w:p w14:paraId="726D2C96" w14:textId="154AA8A6" w:rsidR="00F612D8" w:rsidRDefault="00F612D8" w:rsidP="00F612D8">
      <w:pPr>
        <w:pStyle w:val="JRNCReferenceList"/>
        <w:ind w:left="284" w:hanging="284"/>
        <w:rPr>
          <w:lang w:val="en-US"/>
        </w:rPr>
      </w:pPr>
      <w:r>
        <w:rPr>
          <w:lang w:val="en-US"/>
        </w:rPr>
        <w:t>3</w:t>
      </w:r>
      <w:r w:rsidR="00780EA9">
        <w:rPr>
          <w:lang w:val="en-US"/>
        </w:rPr>
        <w:t>8</w:t>
      </w:r>
      <w:r w:rsidRPr="0005199A">
        <w:rPr>
          <w:lang w:val="en-US"/>
        </w:rPr>
        <w:t>.</w:t>
      </w:r>
      <w:r>
        <w:rPr>
          <w:lang w:val="en-US"/>
        </w:rPr>
        <w:t xml:space="preserve"> Barzilov A, Womble P (2014) Study of Doppler broadening of gamma-ray spectra in 14-MeV neutron activation analysis. J Radioanal Nucl Chem 301:811-819</w:t>
      </w:r>
    </w:p>
    <w:p w14:paraId="58EFB93E" w14:textId="6087C66A" w:rsidR="00780EA9" w:rsidRPr="00E0635C" w:rsidRDefault="00F612D8" w:rsidP="00780EA9">
      <w:pPr>
        <w:pStyle w:val="JRNCReferenceList"/>
        <w:ind w:left="284" w:hanging="284"/>
        <w:rPr>
          <w:color w:val="000000" w:themeColor="text1"/>
          <w:lang w:val="en-US"/>
        </w:rPr>
      </w:pPr>
      <w:r>
        <w:rPr>
          <w:color w:val="000000" w:themeColor="text1"/>
          <w:lang w:val="en-US"/>
        </w:rPr>
        <w:t>3</w:t>
      </w:r>
      <w:r w:rsidR="00780EA9">
        <w:rPr>
          <w:color w:val="000000" w:themeColor="text1"/>
          <w:lang w:val="en-US"/>
        </w:rPr>
        <w:t>9</w:t>
      </w:r>
      <w:r w:rsidRPr="008E329A">
        <w:rPr>
          <w:color w:val="000000" w:themeColor="text1"/>
          <w:lang w:val="en-US"/>
        </w:rPr>
        <w:t>. Catz AL, Amiel S (1967) Study of lifetimes of nuclear levels by Doppler broadening attenuation using a (Ge)Li gamma-ray spectrometer. Nucl Phys A 92:222-232</w:t>
      </w:r>
    </w:p>
    <w:p w14:paraId="29459ED4" w14:textId="3DB3DC94" w:rsidR="00697C2D" w:rsidRDefault="00780EA9" w:rsidP="007252B8">
      <w:pPr>
        <w:pStyle w:val="JRNCReferenceList"/>
        <w:ind w:left="284" w:hanging="284"/>
        <w:rPr>
          <w:lang w:val="en-US"/>
        </w:rPr>
      </w:pPr>
      <w:r>
        <w:rPr>
          <w:lang w:val="en-US"/>
        </w:rPr>
        <w:t>40</w:t>
      </w:r>
      <w:r w:rsidR="00697C2D">
        <w:rPr>
          <w:lang w:val="en-US"/>
        </w:rPr>
        <w:t xml:space="preserve">. </w:t>
      </w:r>
      <w:r w:rsidR="007252B8">
        <w:rPr>
          <w:lang w:val="en-US"/>
        </w:rPr>
        <w:t xml:space="preserve">OECD NEA Data Bank, (2020) JANIS Book of neutron-induced cross-sections </w:t>
      </w:r>
      <w:r w:rsidR="0033480A" w:rsidRPr="0033480A">
        <w:rPr>
          <w:lang w:val="en-US"/>
        </w:rPr>
        <w:t>https://www.oecd-nea.org/janis/book/book-neutron-2020-09.pdf</w:t>
      </w:r>
    </w:p>
    <w:p w14:paraId="33E973FC" w14:textId="2C46F13F" w:rsidR="0033480A" w:rsidRDefault="00780EA9" w:rsidP="0033480A">
      <w:pPr>
        <w:pStyle w:val="JRNCReferenceList"/>
        <w:ind w:left="284" w:hanging="284"/>
        <w:rPr>
          <w:lang w:val="en-US"/>
        </w:rPr>
      </w:pPr>
      <w:r>
        <w:rPr>
          <w:lang w:val="en-US"/>
        </w:rPr>
        <w:t>41</w:t>
      </w:r>
      <w:r w:rsidR="0033480A" w:rsidRPr="0005199A">
        <w:rPr>
          <w:lang w:val="en-US"/>
        </w:rPr>
        <w:t>.</w:t>
      </w:r>
      <w:r w:rsidR="0033480A">
        <w:rPr>
          <w:lang w:val="en-US"/>
        </w:rPr>
        <w:t xml:space="preserve"> Evaluated Nuclear Data File (ENDF) Database Version of 2022-10-07, International Atomic Energy Agency (IAEA) </w:t>
      </w:r>
      <w:r w:rsidR="0033480A" w:rsidRPr="00F81B11">
        <w:rPr>
          <w:lang w:val="en-US"/>
        </w:rPr>
        <w:t>https://www-nds.iaea.org/exfor/endf.htm</w:t>
      </w:r>
    </w:p>
    <w:p w14:paraId="464E9AFF" w14:textId="292C846F" w:rsidR="009071A5" w:rsidRPr="005A616F" w:rsidRDefault="0033480A" w:rsidP="005A616F">
      <w:pPr>
        <w:pStyle w:val="JRNCReferenceList"/>
        <w:ind w:left="284" w:hanging="284"/>
        <w:rPr>
          <w:lang w:val="en-US"/>
        </w:rPr>
      </w:pPr>
      <w:r>
        <w:rPr>
          <w:lang w:val="en-US"/>
        </w:rPr>
        <w:t>4</w:t>
      </w:r>
      <w:r w:rsidR="00780EA9">
        <w:rPr>
          <w:lang w:val="en-US"/>
        </w:rPr>
        <w:t>2</w:t>
      </w:r>
      <w:r w:rsidR="00EB7E0A" w:rsidRPr="0005199A">
        <w:rPr>
          <w:lang w:val="en-US"/>
        </w:rPr>
        <w:t>.</w:t>
      </w:r>
      <w:r w:rsidR="00EB7E0A">
        <w:rPr>
          <w:lang w:val="en-US"/>
        </w:rPr>
        <w:t xml:space="preserve"> Révay Zs (2009) Determining Elemental Composition Using Prompt γ Activation Analysis. Anal Chem DOI 10.1021/ac9011705</w:t>
      </w:r>
    </w:p>
    <w:sectPr w:rsidR="009071A5" w:rsidRPr="005A616F" w:rsidSect="00B71B4C">
      <w:headerReference w:type="default" r:id="rId29"/>
      <w:footerReference w:type="even" r:id="rId30"/>
      <w:footerReference w:type="default" r:id="rId31"/>
      <w:pgSz w:w="12240" w:h="15840" w:code="1"/>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40C85" w14:textId="77777777" w:rsidR="00C561A3" w:rsidRDefault="00C561A3">
      <w:r>
        <w:separator/>
      </w:r>
    </w:p>
  </w:endnote>
  <w:endnote w:type="continuationSeparator" w:id="0">
    <w:p w14:paraId="72F147A3" w14:textId="77777777" w:rsidR="00C561A3" w:rsidRDefault="00C5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8EF9E" w14:textId="77777777" w:rsidR="003B6F74" w:rsidRDefault="003B6F74" w:rsidP="00EF62C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85D67F3" w14:textId="77777777" w:rsidR="003B6F74" w:rsidRDefault="003B6F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E180" w14:textId="45310F48" w:rsidR="003B6F74" w:rsidRDefault="003B6F74" w:rsidP="00EF62C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5C072E">
      <w:rPr>
        <w:rStyle w:val="Seitenzahl"/>
        <w:noProof/>
      </w:rPr>
      <w:t>23</w:t>
    </w:r>
    <w:r>
      <w:rPr>
        <w:rStyle w:val="Seitenzahl"/>
      </w:rPr>
      <w:fldChar w:fldCharType="end"/>
    </w:r>
  </w:p>
  <w:p w14:paraId="52E0CFD4" w14:textId="77777777" w:rsidR="003B6F74" w:rsidRDefault="003B6F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BB394" w14:textId="77777777" w:rsidR="00C561A3" w:rsidRDefault="00C561A3">
      <w:r>
        <w:separator/>
      </w:r>
    </w:p>
  </w:footnote>
  <w:footnote w:type="continuationSeparator" w:id="0">
    <w:p w14:paraId="4AEAAF07" w14:textId="77777777" w:rsidR="00C561A3" w:rsidRDefault="00C56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CA8FA" w14:textId="77777777" w:rsidR="003B6F74" w:rsidRPr="00667A78" w:rsidRDefault="003B6F74">
    <w:pPr>
      <w:pStyle w:val="Kopfzeile"/>
      <w:rPr>
        <w:i/>
      </w:rPr>
    </w:pPr>
    <w:r>
      <w:rPr>
        <w:i/>
      </w:rPr>
      <w:t>JRNC</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A57"/>
    <w:multiLevelType w:val="hybridMultilevel"/>
    <w:tmpl w:val="C3A637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3A7874"/>
    <w:multiLevelType w:val="hybridMultilevel"/>
    <w:tmpl w:val="9F0E718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FC5B5C"/>
    <w:multiLevelType w:val="hybridMultilevel"/>
    <w:tmpl w:val="4676B0B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C74A5"/>
    <w:multiLevelType w:val="hybridMultilevel"/>
    <w:tmpl w:val="E3C0DD8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E10C5"/>
    <w:multiLevelType w:val="hybridMultilevel"/>
    <w:tmpl w:val="0D1AE0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AA3DBC"/>
    <w:multiLevelType w:val="hybridMultilevel"/>
    <w:tmpl w:val="0BDC64D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462FCD"/>
    <w:multiLevelType w:val="hybridMultilevel"/>
    <w:tmpl w:val="90C8C64A"/>
    <w:lvl w:ilvl="0" w:tplc="7FB2341A">
      <w:start w:val="1"/>
      <w:numFmt w:val="bullet"/>
      <w:pStyle w:val="JRNC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DD377D"/>
    <w:multiLevelType w:val="hybridMultilevel"/>
    <w:tmpl w:val="E0BAC4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2062574"/>
    <w:multiLevelType w:val="hybridMultilevel"/>
    <w:tmpl w:val="1056F5A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5D6D62"/>
    <w:multiLevelType w:val="hybridMultilevel"/>
    <w:tmpl w:val="2E9C678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FC3F4B"/>
    <w:multiLevelType w:val="hybridMultilevel"/>
    <w:tmpl w:val="E4CC0AB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A83B74"/>
    <w:multiLevelType w:val="multilevel"/>
    <w:tmpl w:val="00062F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4AF7847"/>
    <w:multiLevelType w:val="hybridMultilevel"/>
    <w:tmpl w:val="2134263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790D17"/>
    <w:multiLevelType w:val="hybridMultilevel"/>
    <w:tmpl w:val="F4DC62C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733499"/>
    <w:multiLevelType w:val="hybridMultilevel"/>
    <w:tmpl w:val="06FADEB4"/>
    <w:lvl w:ilvl="0" w:tplc="0409000F">
      <w:start w:val="1"/>
      <w:numFmt w:val="decimal"/>
      <w:lvlText w:val="%1."/>
      <w:lvlJc w:val="left"/>
      <w:pPr>
        <w:tabs>
          <w:tab w:val="num" w:pos="720"/>
        </w:tabs>
        <w:ind w:left="720" w:hanging="360"/>
      </w:pPr>
      <w:rPr>
        <w:rFont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A211AA"/>
    <w:multiLevelType w:val="hybridMultilevel"/>
    <w:tmpl w:val="C0341CA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012DB2"/>
    <w:multiLevelType w:val="hybridMultilevel"/>
    <w:tmpl w:val="91BA2A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763BAB"/>
    <w:multiLevelType w:val="hybridMultilevel"/>
    <w:tmpl w:val="10887C8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517893"/>
    <w:multiLevelType w:val="multilevel"/>
    <w:tmpl w:val="0136D8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6F9E4EE9"/>
    <w:multiLevelType w:val="hybridMultilevel"/>
    <w:tmpl w:val="0A6876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833F82"/>
    <w:multiLevelType w:val="hybridMultilevel"/>
    <w:tmpl w:val="52E21EC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B16061"/>
    <w:multiLevelType w:val="hybridMultilevel"/>
    <w:tmpl w:val="8E32A4D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2"/>
  </w:num>
  <w:num w:numId="4">
    <w:abstractNumId w:val="13"/>
  </w:num>
  <w:num w:numId="5">
    <w:abstractNumId w:val="14"/>
  </w:num>
  <w:num w:numId="6">
    <w:abstractNumId w:val="7"/>
  </w:num>
  <w:num w:numId="7">
    <w:abstractNumId w:val="20"/>
  </w:num>
  <w:num w:numId="8">
    <w:abstractNumId w:val="6"/>
  </w:num>
  <w:num w:numId="9">
    <w:abstractNumId w:val="16"/>
  </w:num>
  <w:num w:numId="10">
    <w:abstractNumId w:val="0"/>
  </w:num>
  <w:num w:numId="11">
    <w:abstractNumId w:val="18"/>
  </w:num>
  <w:num w:numId="12">
    <w:abstractNumId w:val="11"/>
  </w:num>
  <w:num w:numId="13">
    <w:abstractNumId w:val="6"/>
  </w:num>
  <w:num w:numId="14">
    <w:abstractNumId w:val="6"/>
  </w:num>
  <w:num w:numId="15">
    <w:abstractNumId w:val="6"/>
  </w:num>
  <w:num w:numId="16">
    <w:abstractNumId w:val="8"/>
  </w:num>
  <w:num w:numId="17">
    <w:abstractNumId w:val="5"/>
  </w:num>
  <w:num w:numId="18">
    <w:abstractNumId w:val="3"/>
  </w:num>
  <w:num w:numId="19">
    <w:abstractNumId w:val="4"/>
  </w:num>
  <w:num w:numId="20">
    <w:abstractNumId w:val="10"/>
  </w:num>
  <w:num w:numId="21">
    <w:abstractNumId w:val="21"/>
  </w:num>
  <w:num w:numId="22">
    <w:abstractNumId w:val="15"/>
  </w:num>
  <w:num w:numId="23">
    <w:abstractNumId w:val="19"/>
  </w:num>
  <w:num w:numId="24">
    <w:abstractNumId w:val="9"/>
  </w:num>
  <w:num w:numId="25">
    <w:abstractNumId w:val="12"/>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5B1"/>
    <w:rsid w:val="00001B61"/>
    <w:rsid w:val="00002BE1"/>
    <w:rsid w:val="00004540"/>
    <w:rsid w:val="00011BE1"/>
    <w:rsid w:val="000129F9"/>
    <w:rsid w:val="00013357"/>
    <w:rsid w:val="00013F6C"/>
    <w:rsid w:val="0001463C"/>
    <w:rsid w:val="00015B70"/>
    <w:rsid w:val="0001631A"/>
    <w:rsid w:val="00017608"/>
    <w:rsid w:val="00017D44"/>
    <w:rsid w:val="00020B87"/>
    <w:rsid w:val="00021291"/>
    <w:rsid w:val="00022655"/>
    <w:rsid w:val="000230A1"/>
    <w:rsid w:val="00023691"/>
    <w:rsid w:val="000265AC"/>
    <w:rsid w:val="00026E66"/>
    <w:rsid w:val="00027D87"/>
    <w:rsid w:val="0003166F"/>
    <w:rsid w:val="00031CBF"/>
    <w:rsid w:val="00035406"/>
    <w:rsid w:val="00035A00"/>
    <w:rsid w:val="000361D4"/>
    <w:rsid w:val="0003673B"/>
    <w:rsid w:val="00037AFA"/>
    <w:rsid w:val="00037F42"/>
    <w:rsid w:val="00040F1D"/>
    <w:rsid w:val="000426F2"/>
    <w:rsid w:val="00043AC0"/>
    <w:rsid w:val="00043BE8"/>
    <w:rsid w:val="00045511"/>
    <w:rsid w:val="00045552"/>
    <w:rsid w:val="00045741"/>
    <w:rsid w:val="00051784"/>
    <w:rsid w:val="0005199A"/>
    <w:rsid w:val="000532D0"/>
    <w:rsid w:val="00054EA6"/>
    <w:rsid w:val="00054F4F"/>
    <w:rsid w:val="00055A45"/>
    <w:rsid w:val="000568BE"/>
    <w:rsid w:val="00057ED8"/>
    <w:rsid w:val="000605B1"/>
    <w:rsid w:val="00061163"/>
    <w:rsid w:val="000617C8"/>
    <w:rsid w:val="00061AC3"/>
    <w:rsid w:val="00063ADA"/>
    <w:rsid w:val="00065151"/>
    <w:rsid w:val="00067266"/>
    <w:rsid w:val="00070CE4"/>
    <w:rsid w:val="000718EE"/>
    <w:rsid w:val="00072195"/>
    <w:rsid w:val="000734DA"/>
    <w:rsid w:val="0007508B"/>
    <w:rsid w:val="000776F6"/>
    <w:rsid w:val="00080772"/>
    <w:rsid w:val="00080C63"/>
    <w:rsid w:val="000810CE"/>
    <w:rsid w:val="000836B8"/>
    <w:rsid w:val="00086E4F"/>
    <w:rsid w:val="00090C49"/>
    <w:rsid w:val="00090EB4"/>
    <w:rsid w:val="00091008"/>
    <w:rsid w:val="00091DDD"/>
    <w:rsid w:val="00092CE2"/>
    <w:rsid w:val="00093108"/>
    <w:rsid w:val="0009310C"/>
    <w:rsid w:val="000943B1"/>
    <w:rsid w:val="00094BBD"/>
    <w:rsid w:val="000A2704"/>
    <w:rsid w:val="000A2CBC"/>
    <w:rsid w:val="000A4B8C"/>
    <w:rsid w:val="000A53BD"/>
    <w:rsid w:val="000A603A"/>
    <w:rsid w:val="000A729A"/>
    <w:rsid w:val="000A7468"/>
    <w:rsid w:val="000A75DE"/>
    <w:rsid w:val="000B3150"/>
    <w:rsid w:val="000B351C"/>
    <w:rsid w:val="000B411C"/>
    <w:rsid w:val="000B49D8"/>
    <w:rsid w:val="000B4C02"/>
    <w:rsid w:val="000B52C7"/>
    <w:rsid w:val="000B6879"/>
    <w:rsid w:val="000B72EF"/>
    <w:rsid w:val="000C0F35"/>
    <w:rsid w:val="000C15A5"/>
    <w:rsid w:val="000C2361"/>
    <w:rsid w:val="000C31B0"/>
    <w:rsid w:val="000C44FE"/>
    <w:rsid w:val="000C6C0D"/>
    <w:rsid w:val="000C7C46"/>
    <w:rsid w:val="000D0C5C"/>
    <w:rsid w:val="000D2B57"/>
    <w:rsid w:val="000D2BE6"/>
    <w:rsid w:val="000D3E53"/>
    <w:rsid w:val="000D579A"/>
    <w:rsid w:val="000D6E36"/>
    <w:rsid w:val="000E0642"/>
    <w:rsid w:val="000E16AE"/>
    <w:rsid w:val="000E1917"/>
    <w:rsid w:val="000E1B6F"/>
    <w:rsid w:val="000E209B"/>
    <w:rsid w:val="000E5175"/>
    <w:rsid w:val="000E563F"/>
    <w:rsid w:val="000E577A"/>
    <w:rsid w:val="000E5880"/>
    <w:rsid w:val="000E5D7D"/>
    <w:rsid w:val="000E5DCA"/>
    <w:rsid w:val="000F2122"/>
    <w:rsid w:val="000F71A8"/>
    <w:rsid w:val="000F74CA"/>
    <w:rsid w:val="00102174"/>
    <w:rsid w:val="001037E0"/>
    <w:rsid w:val="001051D0"/>
    <w:rsid w:val="001105D7"/>
    <w:rsid w:val="001110EC"/>
    <w:rsid w:val="0011138B"/>
    <w:rsid w:val="00111BAF"/>
    <w:rsid w:val="00113288"/>
    <w:rsid w:val="001144CD"/>
    <w:rsid w:val="0011481F"/>
    <w:rsid w:val="0011514B"/>
    <w:rsid w:val="00115DA3"/>
    <w:rsid w:val="0011775F"/>
    <w:rsid w:val="00123E8D"/>
    <w:rsid w:val="0012579B"/>
    <w:rsid w:val="00126303"/>
    <w:rsid w:val="001263F7"/>
    <w:rsid w:val="001275A0"/>
    <w:rsid w:val="00131DAB"/>
    <w:rsid w:val="00131E8D"/>
    <w:rsid w:val="001325ED"/>
    <w:rsid w:val="00136263"/>
    <w:rsid w:val="00137914"/>
    <w:rsid w:val="00140275"/>
    <w:rsid w:val="001402F7"/>
    <w:rsid w:val="001409FA"/>
    <w:rsid w:val="00141547"/>
    <w:rsid w:val="00143C28"/>
    <w:rsid w:val="001444EB"/>
    <w:rsid w:val="0015155F"/>
    <w:rsid w:val="001547A5"/>
    <w:rsid w:val="00155D55"/>
    <w:rsid w:val="00156C1E"/>
    <w:rsid w:val="00157DE9"/>
    <w:rsid w:val="0016113B"/>
    <w:rsid w:val="00164829"/>
    <w:rsid w:val="00164C33"/>
    <w:rsid w:val="00166690"/>
    <w:rsid w:val="00166DC8"/>
    <w:rsid w:val="00170EAB"/>
    <w:rsid w:val="00172CE8"/>
    <w:rsid w:val="001814AD"/>
    <w:rsid w:val="0018202D"/>
    <w:rsid w:val="0018219B"/>
    <w:rsid w:val="001839C4"/>
    <w:rsid w:val="0018499B"/>
    <w:rsid w:val="00185633"/>
    <w:rsid w:val="00190026"/>
    <w:rsid w:val="001902A2"/>
    <w:rsid w:val="0019165C"/>
    <w:rsid w:val="00191E42"/>
    <w:rsid w:val="0019622A"/>
    <w:rsid w:val="00196643"/>
    <w:rsid w:val="00197ED7"/>
    <w:rsid w:val="001A0ADD"/>
    <w:rsid w:val="001A1B4D"/>
    <w:rsid w:val="001A1F0F"/>
    <w:rsid w:val="001A312D"/>
    <w:rsid w:val="001A3180"/>
    <w:rsid w:val="001B0C09"/>
    <w:rsid w:val="001B3424"/>
    <w:rsid w:val="001B3A21"/>
    <w:rsid w:val="001B53B1"/>
    <w:rsid w:val="001C64AF"/>
    <w:rsid w:val="001E0678"/>
    <w:rsid w:val="001E5220"/>
    <w:rsid w:val="001E55EE"/>
    <w:rsid w:val="001E5D5B"/>
    <w:rsid w:val="001E629A"/>
    <w:rsid w:val="001E7FD7"/>
    <w:rsid w:val="001F1FAC"/>
    <w:rsid w:val="001F2ECC"/>
    <w:rsid w:val="001F4DC4"/>
    <w:rsid w:val="001F6588"/>
    <w:rsid w:val="00203E6A"/>
    <w:rsid w:val="002105D7"/>
    <w:rsid w:val="00210984"/>
    <w:rsid w:val="00210C70"/>
    <w:rsid w:val="00210D23"/>
    <w:rsid w:val="00212260"/>
    <w:rsid w:val="002144A7"/>
    <w:rsid w:val="00214F66"/>
    <w:rsid w:val="002154A4"/>
    <w:rsid w:val="002157EA"/>
    <w:rsid w:val="00215E35"/>
    <w:rsid w:val="0021783D"/>
    <w:rsid w:val="00220AC4"/>
    <w:rsid w:val="00221299"/>
    <w:rsid w:val="002239D0"/>
    <w:rsid w:val="00225512"/>
    <w:rsid w:val="00225E66"/>
    <w:rsid w:val="002265C8"/>
    <w:rsid w:val="002269B1"/>
    <w:rsid w:val="00231F48"/>
    <w:rsid w:val="002322C4"/>
    <w:rsid w:val="002332CC"/>
    <w:rsid w:val="00233D6C"/>
    <w:rsid w:val="0023562B"/>
    <w:rsid w:val="00235A9E"/>
    <w:rsid w:val="00240B97"/>
    <w:rsid w:val="00244152"/>
    <w:rsid w:val="00245581"/>
    <w:rsid w:val="00245D95"/>
    <w:rsid w:val="00246CC8"/>
    <w:rsid w:val="00247E14"/>
    <w:rsid w:val="0025242A"/>
    <w:rsid w:val="00252B83"/>
    <w:rsid w:val="0025590E"/>
    <w:rsid w:val="00256381"/>
    <w:rsid w:val="0025791A"/>
    <w:rsid w:val="002609E6"/>
    <w:rsid w:val="00260E9D"/>
    <w:rsid w:val="00262ED5"/>
    <w:rsid w:val="0026330D"/>
    <w:rsid w:val="00263F20"/>
    <w:rsid w:val="002655E3"/>
    <w:rsid w:val="002658C3"/>
    <w:rsid w:val="002661B8"/>
    <w:rsid w:val="002664E3"/>
    <w:rsid w:val="00267892"/>
    <w:rsid w:val="002708BA"/>
    <w:rsid w:val="00270B99"/>
    <w:rsid w:val="0027128A"/>
    <w:rsid w:val="0027318B"/>
    <w:rsid w:val="002744C7"/>
    <w:rsid w:val="0027484B"/>
    <w:rsid w:val="00275CA0"/>
    <w:rsid w:val="00276FC3"/>
    <w:rsid w:val="0027756A"/>
    <w:rsid w:val="00281803"/>
    <w:rsid w:val="00281D5A"/>
    <w:rsid w:val="0028222C"/>
    <w:rsid w:val="002831FB"/>
    <w:rsid w:val="002843A6"/>
    <w:rsid w:val="002868FE"/>
    <w:rsid w:val="002913BE"/>
    <w:rsid w:val="00292985"/>
    <w:rsid w:val="00294660"/>
    <w:rsid w:val="002A0883"/>
    <w:rsid w:val="002A4602"/>
    <w:rsid w:val="002A5D50"/>
    <w:rsid w:val="002A6551"/>
    <w:rsid w:val="002B0D20"/>
    <w:rsid w:val="002B18E1"/>
    <w:rsid w:val="002B3C65"/>
    <w:rsid w:val="002B4821"/>
    <w:rsid w:val="002B5E0F"/>
    <w:rsid w:val="002B70BF"/>
    <w:rsid w:val="002C0EEB"/>
    <w:rsid w:val="002C0F17"/>
    <w:rsid w:val="002C19FB"/>
    <w:rsid w:val="002C2F59"/>
    <w:rsid w:val="002C33FB"/>
    <w:rsid w:val="002C44EB"/>
    <w:rsid w:val="002C7E68"/>
    <w:rsid w:val="002D2F41"/>
    <w:rsid w:val="002D38C2"/>
    <w:rsid w:val="002D4507"/>
    <w:rsid w:val="002D567F"/>
    <w:rsid w:val="002D5DEE"/>
    <w:rsid w:val="002D61E9"/>
    <w:rsid w:val="002D7096"/>
    <w:rsid w:val="002E1C43"/>
    <w:rsid w:val="002E1D86"/>
    <w:rsid w:val="002E3CD5"/>
    <w:rsid w:val="002E4519"/>
    <w:rsid w:val="002E5280"/>
    <w:rsid w:val="002E5EF7"/>
    <w:rsid w:val="002E61DA"/>
    <w:rsid w:val="002E6A83"/>
    <w:rsid w:val="002E6DBF"/>
    <w:rsid w:val="002F084A"/>
    <w:rsid w:val="002F0C8D"/>
    <w:rsid w:val="002F0F50"/>
    <w:rsid w:val="002F2D96"/>
    <w:rsid w:val="002F364D"/>
    <w:rsid w:val="002F4507"/>
    <w:rsid w:val="002F7C10"/>
    <w:rsid w:val="0030000C"/>
    <w:rsid w:val="0030159C"/>
    <w:rsid w:val="0030160E"/>
    <w:rsid w:val="003025DB"/>
    <w:rsid w:val="00302933"/>
    <w:rsid w:val="003044D3"/>
    <w:rsid w:val="00305259"/>
    <w:rsid w:val="00305D74"/>
    <w:rsid w:val="00312EA6"/>
    <w:rsid w:val="00313720"/>
    <w:rsid w:val="00313D0E"/>
    <w:rsid w:val="00315078"/>
    <w:rsid w:val="00315286"/>
    <w:rsid w:val="003179CE"/>
    <w:rsid w:val="00317A44"/>
    <w:rsid w:val="00317EB1"/>
    <w:rsid w:val="0032094B"/>
    <w:rsid w:val="00320D23"/>
    <w:rsid w:val="0032138D"/>
    <w:rsid w:val="0032696C"/>
    <w:rsid w:val="00326F50"/>
    <w:rsid w:val="003302EE"/>
    <w:rsid w:val="00330921"/>
    <w:rsid w:val="00330C11"/>
    <w:rsid w:val="00330E8F"/>
    <w:rsid w:val="00331E69"/>
    <w:rsid w:val="00332C94"/>
    <w:rsid w:val="00333D69"/>
    <w:rsid w:val="0033480A"/>
    <w:rsid w:val="00336DE7"/>
    <w:rsid w:val="00337087"/>
    <w:rsid w:val="00337F0C"/>
    <w:rsid w:val="00341ABD"/>
    <w:rsid w:val="00342734"/>
    <w:rsid w:val="00342A2D"/>
    <w:rsid w:val="00342C8B"/>
    <w:rsid w:val="00344361"/>
    <w:rsid w:val="00345C58"/>
    <w:rsid w:val="003461C7"/>
    <w:rsid w:val="003471A8"/>
    <w:rsid w:val="00347E4B"/>
    <w:rsid w:val="003521FB"/>
    <w:rsid w:val="00352205"/>
    <w:rsid w:val="00352278"/>
    <w:rsid w:val="0035249F"/>
    <w:rsid w:val="003525D8"/>
    <w:rsid w:val="00352CC7"/>
    <w:rsid w:val="00353010"/>
    <w:rsid w:val="0035413E"/>
    <w:rsid w:val="00354E24"/>
    <w:rsid w:val="003550DF"/>
    <w:rsid w:val="00356804"/>
    <w:rsid w:val="00357080"/>
    <w:rsid w:val="003576AF"/>
    <w:rsid w:val="00357A16"/>
    <w:rsid w:val="00357BD6"/>
    <w:rsid w:val="003600C8"/>
    <w:rsid w:val="0036239B"/>
    <w:rsid w:val="0036267B"/>
    <w:rsid w:val="0036278A"/>
    <w:rsid w:val="00362DD6"/>
    <w:rsid w:val="00373F00"/>
    <w:rsid w:val="00377B2A"/>
    <w:rsid w:val="00377FC8"/>
    <w:rsid w:val="00383036"/>
    <w:rsid w:val="00385255"/>
    <w:rsid w:val="00386573"/>
    <w:rsid w:val="00387219"/>
    <w:rsid w:val="0038769E"/>
    <w:rsid w:val="003902BD"/>
    <w:rsid w:val="00390811"/>
    <w:rsid w:val="00390BB6"/>
    <w:rsid w:val="003918FC"/>
    <w:rsid w:val="003925BD"/>
    <w:rsid w:val="003929DB"/>
    <w:rsid w:val="00392B89"/>
    <w:rsid w:val="00392DC3"/>
    <w:rsid w:val="003935F1"/>
    <w:rsid w:val="0039536F"/>
    <w:rsid w:val="003965E8"/>
    <w:rsid w:val="00396C85"/>
    <w:rsid w:val="003A076A"/>
    <w:rsid w:val="003A1944"/>
    <w:rsid w:val="003A1A49"/>
    <w:rsid w:val="003A2BD4"/>
    <w:rsid w:val="003A426B"/>
    <w:rsid w:val="003A5F79"/>
    <w:rsid w:val="003A7D58"/>
    <w:rsid w:val="003B0D74"/>
    <w:rsid w:val="003B13B2"/>
    <w:rsid w:val="003B22E9"/>
    <w:rsid w:val="003B4144"/>
    <w:rsid w:val="003B4487"/>
    <w:rsid w:val="003B4846"/>
    <w:rsid w:val="003B6F74"/>
    <w:rsid w:val="003C20FD"/>
    <w:rsid w:val="003C2296"/>
    <w:rsid w:val="003C39C1"/>
    <w:rsid w:val="003C4499"/>
    <w:rsid w:val="003C4F86"/>
    <w:rsid w:val="003C5324"/>
    <w:rsid w:val="003C5EA2"/>
    <w:rsid w:val="003C6C17"/>
    <w:rsid w:val="003C72B0"/>
    <w:rsid w:val="003C7803"/>
    <w:rsid w:val="003D04EE"/>
    <w:rsid w:val="003D10F7"/>
    <w:rsid w:val="003D1D86"/>
    <w:rsid w:val="003D35EE"/>
    <w:rsid w:val="003E0F01"/>
    <w:rsid w:val="003E357B"/>
    <w:rsid w:val="003E3B11"/>
    <w:rsid w:val="003E467F"/>
    <w:rsid w:val="003E46A2"/>
    <w:rsid w:val="003E4BCE"/>
    <w:rsid w:val="003E5176"/>
    <w:rsid w:val="003E51CB"/>
    <w:rsid w:val="003E54A8"/>
    <w:rsid w:val="003E5CF3"/>
    <w:rsid w:val="003E615C"/>
    <w:rsid w:val="003E6D5C"/>
    <w:rsid w:val="003E6F7A"/>
    <w:rsid w:val="003E76E5"/>
    <w:rsid w:val="003E7D96"/>
    <w:rsid w:val="003F04C2"/>
    <w:rsid w:val="003F0F69"/>
    <w:rsid w:val="003F11C2"/>
    <w:rsid w:val="003F2881"/>
    <w:rsid w:val="003F63A0"/>
    <w:rsid w:val="003F6B86"/>
    <w:rsid w:val="004003E5"/>
    <w:rsid w:val="004003FD"/>
    <w:rsid w:val="004019C3"/>
    <w:rsid w:val="00401EA8"/>
    <w:rsid w:val="00403650"/>
    <w:rsid w:val="0040436B"/>
    <w:rsid w:val="0040473D"/>
    <w:rsid w:val="004047E6"/>
    <w:rsid w:val="004064E7"/>
    <w:rsid w:val="004065CE"/>
    <w:rsid w:val="0041186C"/>
    <w:rsid w:val="00411EEA"/>
    <w:rsid w:val="00412D77"/>
    <w:rsid w:val="004168E2"/>
    <w:rsid w:val="00417A70"/>
    <w:rsid w:val="00421C5C"/>
    <w:rsid w:val="00423120"/>
    <w:rsid w:val="004234C0"/>
    <w:rsid w:val="00425047"/>
    <w:rsid w:val="004254BC"/>
    <w:rsid w:val="00425B72"/>
    <w:rsid w:val="00425F72"/>
    <w:rsid w:val="004321B9"/>
    <w:rsid w:val="00432866"/>
    <w:rsid w:val="00432D0E"/>
    <w:rsid w:val="00437278"/>
    <w:rsid w:val="00437BF1"/>
    <w:rsid w:val="00440A91"/>
    <w:rsid w:val="00441485"/>
    <w:rsid w:val="00442B9F"/>
    <w:rsid w:val="0044351E"/>
    <w:rsid w:val="00444B5B"/>
    <w:rsid w:val="00445317"/>
    <w:rsid w:val="0044539E"/>
    <w:rsid w:val="004453CD"/>
    <w:rsid w:val="004467AE"/>
    <w:rsid w:val="00446F34"/>
    <w:rsid w:val="00447400"/>
    <w:rsid w:val="0045104A"/>
    <w:rsid w:val="004519A6"/>
    <w:rsid w:val="00451DC8"/>
    <w:rsid w:val="004522F3"/>
    <w:rsid w:val="00452508"/>
    <w:rsid w:val="00453772"/>
    <w:rsid w:val="00461801"/>
    <w:rsid w:val="00463DE4"/>
    <w:rsid w:val="004640BF"/>
    <w:rsid w:val="00464D5E"/>
    <w:rsid w:val="004663A3"/>
    <w:rsid w:val="00467A6B"/>
    <w:rsid w:val="00473030"/>
    <w:rsid w:val="0047468D"/>
    <w:rsid w:val="004750E0"/>
    <w:rsid w:val="004762A8"/>
    <w:rsid w:val="00476441"/>
    <w:rsid w:val="00477F8F"/>
    <w:rsid w:val="00480816"/>
    <w:rsid w:val="0048176E"/>
    <w:rsid w:val="00481F48"/>
    <w:rsid w:val="004826E5"/>
    <w:rsid w:val="0048392B"/>
    <w:rsid w:val="004840CF"/>
    <w:rsid w:val="004845C4"/>
    <w:rsid w:val="00485104"/>
    <w:rsid w:val="004859AD"/>
    <w:rsid w:val="00485F5B"/>
    <w:rsid w:val="004900FF"/>
    <w:rsid w:val="004909AC"/>
    <w:rsid w:val="00491FF7"/>
    <w:rsid w:val="004924A2"/>
    <w:rsid w:val="00492C61"/>
    <w:rsid w:val="004937FC"/>
    <w:rsid w:val="0049518E"/>
    <w:rsid w:val="00495236"/>
    <w:rsid w:val="004A090A"/>
    <w:rsid w:val="004A16B1"/>
    <w:rsid w:val="004A27B2"/>
    <w:rsid w:val="004A2844"/>
    <w:rsid w:val="004A3C13"/>
    <w:rsid w:val="004A4494"/>
    <w:rsid w:val="004A511B"/>
    <w:rsid w:val="004A6DC6"/>
    <w:rsid w:val="004B1B30"/>
    <w:rsid w:val="004B4193"/>
    <w:rsid w:val="004B472E"/>
    <w:rsid w:val="004B4F78"/>
    <w:rsid w:val="004B68F5"/>
    <w:rsid w:val="004B7BB9"/>
    <w:rsid w:val="004C4B3F"/>
    <w:rsid w:val="004C6C02"/>
    <w:rsid w:val="004D0386"/>
    <w:rsid w:val="004D41E6"/>
    <w:rsid w:val="004D64CE"/>
    <w:rsid w:val="004D7BEC"/>
    <w:rsid w:val="004D7F52"/>
    <w:rsid w:val="004E07D8"/>
    <w:rsid w:val="004E1D21"/>
    <w:rsid w:val="004E3039"/>
    <w:rsid w:val="004E4E7C"/>
    <w:rsid w:val="004E4EAC"/>
    <w:rsid w:val="004E53C5"/>
    <w:rsid w:val="004E6080"/>
    <w:rsid w:val="004E63A4"/>
    <w:rsid w:val="004E6FE8"/>
    <w:rsid w:val="004E7B39"/>
    <w:rsid w:val="004F0388"/>
    <w:rsid w:val="004F29BD"/>
    <w:rsid w:val="004F2BC1"/>
    <w:rsid w:val="004F2F70"/>
    <w:rsid w:val="004F4A28"/>
    <w:rsid w:val="004F59A5"/>
    <w:rsid w:val="004F5AA0"/>
    <w:rsid w:val="004F60B3"/>
    <w:rsid w:val="004F77B1"/>
    <w:rsid w:val="0050000E"/>
    <w:rsid w:val="005009B2"/>
    <w:rsid w:val="00503239"/>
    <w:rsid w:val="00503F84"/>
    <w:rsid w:val="005042A5"/>
    <w:rsid w:val="005058CF"/>
    <w:rsid w:val="005070CB"/>
    <w:rsid w:val="00510BD4"/>
    <w:rsid w:val="00510D99"/>
    <w:rsid w:val="00510EB0"/>
    <w:rsid w:val="00512B4C"/>
    <w:rsid w:val="00514121"/>
    <w:rsid w:val="00514523"/>
    <w:rsid w:val="00514DB0"/>
    <w:rsid w:val="00516101"/>
    <w:rsid w:val="00520755"/>
    <w:rsid w:val="005218E2"/>
    <w:rsid w:val="005234F4"/>
    <w:rsid w:val="005243FC"/>
    <w:rsid w:val="005244D9"/>
    <w:rsid w:val="00525038"/>
    <w:rsid w:val="00526EB5"/>
    <w:rsid w:val="00527760"/>
    <w:rsid w:val="00527EB4"/>
    <w:rsid w:val="0053063F"/>
    <w:rsid w:val="00531AC7"/>
    <w:rsid w:val="005323F4"/>
    <w:rsid w:val="00533FF2"/>
    <w:rsid w:val="00534D60"/>
    <w:rsid w:val="005369E5"/>
    <w:rsid w:val="00537443"/>
    <w:rsid w:val="005415D7"/>
    <w:rsid w:val="005432FE"/>
    <w:rsid w:val="005448EB"/>
    <w:rsid w:val="00546828"/>
    <w:rsid w:val="00547CD3"/>
    <w:rsid w:val="005504DA"/>
    <w:rsid w:val="00551FFA"/>
    <w:rsid w:val="005527ED"/>
    <w:rsid w:val="00553150"/>
    <w:rsid w:val="0055349D"/>
    <w:rsid w:val="00553A61"/>
    <w:rsid w:val="00555861"/>
    <w:rsid w:val="005562CA"/>
    <w:rsid w:val="0055729A"/>
    <w:rsid w:val="005616A2"/>
    <w:rsid w:val="005628D8"/>
    <w:rsid w:val="00562E38"/>
    <w:rsid w:val="00562EB4"/>
    <w:rsid w:val="005630DB"/>
    <w:rsid w:val="0056557F"/>
    <w:rsid w:val="00565998"/>
    <w:rsid w:val="00566742"/>
    <w:rsid w:val="00566849"/>
    <w:rsid w:val="00567246"/>
    <w:rsid w:val="00570AC6"/>
    <w:rsid w:val="00574F0E"/>
    <w:rsid w:val="00577535"/>
    <w:rsid w:val="0057763E"/>
    <w:rsid w:val="0058114F"/>
    <w:rsid w:val="005839F3"/>
    <w:rsid w:val="005851A2"/>
    <w:rsid w:val="005851DD"/>
    <w:rsid w:val="00586ADC"/>
    <w:rsid w:val="005875B8"/>
    <w:rsid w:val="0058791A"/>
    <w:rsid w:val="00587BD3"/>
    <w:rsid w:val="00590393"/>
    <w:rsid w:val="00591C5E"/>
    <w:rsid w:val="00594818"/>
    <w:rsid w:val="00595C17"/>
    <w:rsid w:val="005A12D3"/>
    <w:rsid w:val="005A1EC5"/>
    <w:rsid w:val="005A616F"/>
    <w:rsid w:val="005A6368"/>
    <w:rsid w:val="005A7284"/>
    <w:rsid w:val="005B0E1A"/>
    <w:rsid w:val="005B3CD1"/>
    <w:rsid w:val="005B5184"/>
    <w:rsid w:val="005B61B5"/>
    <w:rsid w:val="005B6885"/>
    <w:rsid w:val="005B6C19"/>
    <w:rsid w:val="005B6E69"/>
    <w:rsid w:val="005B7BDC"/>
    <w:rsid w:val="005C072E"/>
    <w:rsid w:val="005C1122"/>
    <w:rsid w:val="005C12ED"/>
    <w:rsid w:val="005C2116"/>
    <w:rsid w:val="005C3292"/>
    <w:rsid w:val="005C4400"/>
    <w:rsid w:val="005C6390"/>
    <w:rsid w:val="005C7F21"/>
    <w:rsid w:val="005D0388"/>
    <w:rsid w:val="005D0A84"/>
    <w:rsid w:val="005D2328"/>
    <w:rsid w:val="005D26A0"/>
    <w:rsid w:val="005D4D88"/>
    <w:rsid w:val="005D6729"/>
    <w:rsid w:val="005E06FB"/>
    <w:rsid w:val="005E1202"/>
    <w:rsid w:val="005E22A6"/>
    <w:rsid w:val="005E2371"/>
    <w:rsid w:val="005E2F6B"/>
    <w:rsid w:val="005E38DA"/>
    <w:rsid w:val="005F05CD"/>
    <w:rsid w:val="005F0811"/>
    <w:rsid w:val="005F0DE2"/>
    <w:rsid w:val="005F1532"/>
    <w:rsid w:val="005F53BD"/>
    <w:rsid w:val="005F54CD"/>
    <w:rsid w:val="0060089D"/>
    <w:rsid w:val="006022FA"/>
    <w:rsid w:val="006064C1"/>
    <w:rsid w:val="006066B3"/>
    <w:rsid w:val="00606ABC"/>
    <w:rsid w:val="00610E09"/>
    <w:rsid w:val="00610F25"/>
    <w:rsid w:val="006118A1"/>
    <w:rsid w:val="0061193E"/>
    <w:rsid w:val="00612382"/>
    <w:rsid w:val="006123E8"/>
    <w:rsid w:val="00613EC7"/>
    <w:rsid w:val="0061610B"/>
    <w:rsid w:val="00617DD7"/>
    <w:rsid w:val="006200BA"/>
    <w:rsid w:val="006206CD"/>
    <w:rsid w:val="00622965"/>
    <w:rsid w:val="00623B5F"/>
    <w:rsid w:val="00626A7A"/>
    <w:rsid w:val="0063079A"/>
    <w:rsid w:val="00631486"/>
    <w:rsid w:val="006315D8"/>
    <w:rsid w:val="00632D5B"/>
    <w:rsid w:val="00632FD6"/>
    <w:rsid w:val="00640A00"/>
    <w:rsid w:val="006410A7"/>
    <w:rsid w:val="006454D7"/>
    <w:rsid w:val="006469E0"/>
    <w:rsid w:val="00647670"/>
    <w:rsid w:val="00647AC6"/>
    <w:rsid w:val="00651096"/>
    <w:rsid w:val="0065240E"/>
    <w:rsid w:val="006526A7"/>
    <w:rsid w:val="00655372"/>
    <w:rsid w:val="00656C62"/>
    <w:rsid w:val="00656C7A"/>
    <w:rsid w:val="00656F02"/>
    <w:rsid w:val="00657FDC"/>
    <w:rsid w:val="006644DB"/>
    <w:rsid w:val="00665982"/>
    <w:rsid w:val="00666E60"/>
    <w:rsid w:val="0066767F"/>
    <w:rsid w:val="00667A78"/>
    <w:rsid w:val="006709FC"/>
    <w:rsid w:val="006713EA"/>
    <w:rsid w:val="00672F1B"/>
    <w:rsid w:val="006751D8"/>
    <w:rsid w:val="00676437"/>
    <w:rsid w:val="006767EE"/>
    <w:rsid w:val="0067708C"/>
    <w:rsid w:val="0067735D"/>
    <w:rsid w:val="0068005E"/>
    <w:rsid w:val="00682084"/>
    <w:rsid w:val="0068253F"/>
    <w:rsid w:val="00683B77"/>
    <w:rsid w:val="00683F57"/>
    <w:rsid w:val="00690251"/>
    <w:rsid w:val="00690799"/>
    <w:rsid w:val="006940DA"/>
    <w:rsid w:val="0069438C"/>
    <w:rsid w:val="00694B60"/>
    <w:rsid w:val="0069565C"/>
    <w:rsid w:val="00697270"/>
    <w:rsid w:val="00697574"/>
    <w:rsid w:val="00697C2D"/>
    <w:rsid w:val="006A4004"/>
    <w:rsid w:val="006A4448"/>
    <w:rsid w:val="006A461D"/>
    <w:rsid w:val="006A54D4"/>
    <w:rsid w:val="006B1A88"/>
    <w:rsid w:val="006B2E0D"/>
    <w:rsid w:val="006B32C3"/>
    <w:rsid w:val="006C051C"/>
    <w:rsid w:val="006C255D"/>
    <w:rsid w:val="006C551F"/>
    <w:rsid w:val="006C6F1F"/>
    <w:rsid w:val="006D0651"/>
    <w:rsid w:val="006D13B2"/>
    <w:rsid w:val="006D4063"/>
    <w:rsid w:val="006D4E29"/>
    <w:rsid w:val="006D659A"/>
    <w:rsid w:val="006D6669"/>
    <w:rsid w:val="006D66C9"/>
    <w:rsid w:val="006E0A01"/>
    <w:rsid w:val="006E0C28"/>
    <w:rsid w:val="006E328E"/>
    <w:rsid w:val="006E6648"/>
    <w:rsid w:val="006E7A97"/>
    <w:rsid w:val="006F136B"/>
    <w:rsid w:val="006F2845"/>
    <w:rsid w:val="006F2A0C"/>
    <w:rsid w:val="006F3337"/>
    <w:rsid w:val="006F39AF"/>
    <w:rsid w:val="006F7221"/>
    <w:rsid w:val="0070042C"/>
    <w:rsid w:val="00700A82"/>
    <w:rsid w:val="00700DB7"/>
    <w:rsid w:val="00706BAC"/>
    <w:rsid w:val="007074B8"/>
    <w:rsid w:val="00707A62"/>
    <w:rsid w:val="00707E5C"/>
    <w:rsid w:val="00710849"/>
    <w:rsid w:val="007123B0"/>
    <w:rsid w:val="00713999"/>
    <w:rsid w:val="007153A7"/>
    <w:rsid w:val="007158C4"/>
    <w:rsid w:val="007174F0"/>
    <w:rsid w:val="00720054"/>
    <w:rsid w:val="00721BBD"/>
    <w:rsid w:val="00723099"/>
    <w:rsid w:val="00723DD1"/>
    <w:rsid w:val="0072438A"/>
    <w:rsid w:val="007249C0"/>
    <w:rsid w:val="00724C84"/>
    <w:rsid w:val="00724DAC"/>
    <w:rsid w:val="007252B8"/>
    <w:rsid w:val="00727141"/>
    <w:rsid w:val="007305CA"/>
    <w:rsid w:val="00730757"/>
    <w:rsid w:val="00730E52"/>
    <w:rsid w:val="00731E60"/>
    <w:rsid w:val="00732BE2"/>
    <w:rsid w:val="00734DDE"/>
    <w:rsid w:val="00737139"/>
    <w:rsid w:val="007405F9"/>
    <w:rsid w:val="00741C1B"/>
    <w:rsid w:val="007427B0"/>
    <w:rsid w:val="007427DE"/>
    <w:rsid w:val="00742B06"/>
    <w:rsid w:val="00744409"/>
    <w:rsid w:val="007450AF"/>
    <w:rsid w:val="00750683"/>
    <w:rsid w:val="00750A1D"/>
    <w:rsid w:val="00751B7C"/>
    <w:rsid w:val="00756826"/>
    <w:rsid w:val="007575A7"/>
    <w:rsid w:val="00757645"/>
    <w:rsid w:val="0076064C"/>
    <w:rsid w:val="00760836"/>
    <w:rsid w:val="007612C6"/>
    <w:rsid w:val="0076165F"/>
    <w:rsid w:val="007626D7"/>
    <w:rsid w:val="0076349B"/>
    <w:rsid w:val="007639B4"/>
    <w:rsid w:val="00763E80"/>
    <w:rsid w:val="007649D0"/>
    <w:rsid w:val="0076500D"/>
    <w:rsid w:val="00767BD7"/>
    <w:rsid w:val="007702AC"/>
    <w:rsid w:val="007717E4"/>
    <w:rsid w:val="00771BD1"/>
    <w:rsid w:val="007722BF"/>
    <w:rsid w:val="00772DE3"/>
    <w:rsid w:val="00773AEE"/>
    <w:rsid w:val="007765A9"/>
    <w:rsid w:val="0077744D"/>
    <w:rsid w:val="0077748E"/>
    <w:rsid w:val="007807A4"/>
    <w:rsid w:val="00780EA9"/>
    <w:rsid w:val="007815DA"/>
    <w:rsid w:val="007817B4"/>
    <w:rsid w:val="00781DD2"/>
    <w:rsid w:val="007824B7"/>
    <w:rsid w:val="0078500F"/>
    <w:rsid w:val="00790182"/>
    <w:rsid w:val="0079074B"/>
    <w:rsid w:val="00790AD3"/>
    <w:rsid w:val="00790E5B"/>
    <w:rsid w:val="0079120B"/>
    <w:rsid w:val="00791368"/>
    <w:rsid w:val="007937F1"/>
    <w:rsid w:val="00795AF2"/>
    <w:rsid w:val="007966C4"/>
    <w:rsid w:val="00796DB5"/>
    <w:rsid w:val="00796E6C"/>
    <w:rsid w:val="0079711F"/>
    <w:rsid w:val="00797764"/>
    <w:rsid w:val="007A0FE0"/>
    <w:rsid w:val="007A1159"/>
    <w:rsid w:val="007A1D18"/>
    <w:rsid w:val="007A500F"/>
    <w:rsid w:val="007A588F"/>
    <w:rsid w:val="007A6D65"/>
    <w:rsid w:val="007A757C"/>
    <w:rsid w:val="007B06D4"/>
    <w:rsid w:val="007B14E1"/>
    <w:rsid w:val="007B390D"/>
    <w:rsid w:val="007B3C64"/>
    <w:rsid w:val="007B6F03"/>
    <w:rsid w:val="007B73D1"/>
    <w:rsid w:val="007B75CB"/>
    <w:rsid w:val="007C05C3"/>
    <w:rsid w:val="007C099C"/>
    <w:rsid w:val="007C152C"/>
    <w:rsid w:val="007C1544"/>
    <w:rsid w:val="007C1CFC"/>
    <w:rsid w:val="007C2AA3"/>
    <w:rsid w:val="007C5EAA"/>
    <w:rsid w:val="007C66D3"/>
    <w:rsid w:val="007D0FA6"/>
    <w:rsid w:val="007D1D43"/>
    <w:rsid w:val="007D56E9"/>
    <w:rsid w:val="007D7154"/>
    <w:rsid w:val="007E0B27"/>
    <w:rsid w:val="007E0FBD"/>
    <w:rsid w:val="007E1627"/>
    <w:rsid w:val="007E22C0"/>
    <w:rsid w:val="007E3F5F"/>
    <w:rsid w:val="007E4CED"/>
    <w:rsid w:val="007E5538"/>
    <w:rsid w:val="007E5A24"/>
    <w:rsid w:val="007E7441"/>
    <w:rsid w:val="007F0B05"/>
    <w:rsid w:val="007F1BDC"/>
    <w:rsid w:val="007F25AA"/>
    <w:rsid w:val="007F260D"/>
    <w:rsid w:val="007F3308"/>
    <w:rsid w:val="007F6728"/>
    <w:rsid w:val="007F7680"/>
    <w:rsid w:val="007F7E9F"/>
    <w:rsid w:val="00803EC2"/>
    <w:rsid w:val="00804F53"/>
    <w:rsid w:val="008057B0"/>
    <w:rsid w:val="0080613D"/>
    <w:rsid w:val="00806C19"/>
    <w:rsid w:val="0081064A"/>
    <w:rsid w:val="00810932"/>
    <w:rsid w:val="0081166F"/>
    <w:rsid w:val="00811780"/>
    <w:rsid w:val="008121A5"/>
    <w:rsid w:val="00812FAC"/>
    <w:rsid w:val="008147E2"/>
    <w:rsid w:val="0081486C"/>
    <w:rsid w:val="00816E74"/>
    <w:rsid w:val="00817090"/>
    <w:rsid w:val="008206F6"/>
    <w:rsid w:val="0082088F"/>
    <w:rsid w:val="00821242"/>
    <w:rsid w:val="00824376"/>
    <w:rsid w:val="008245A0"/>
    <w:rsid w:val="00825084"/>
    <w:rsid w:val="008254DD"/>
    <w:rsid w:val="008303C3"/>
    <w:rsid w:val="00830FD6"/>
    <w:rsid w:val="008310C1"/>
    <w:rsid w:val="0083197A"/>
    <w:rsid w:val="0083379B"/>
    <w:rsid w:val="008338FE"/>
    <w:rsid w:val="00834D56"/>
    <w:rsid w:val="00835950"/>
    <w:rsid w:val="00837312"/>
    <w:rsid w:val="008403F3"/>
    <w:rsid w:val="00842B47"/>
    <w:rsid w:val="00844C26"/>
    <w:rsid w:val="00845FE3"/>
    <w:rsid w:val="00846139"/>
    <w:rsid w:val="00846FF0"/>
    <w:rsid w:val="008514C7"/>
    <w:rsid w:val="008529ED"/>
    <w:rsid w:val="00853763"/>
    <w:rsid w:val="008540BB"/>
    <w:rsid w:val="00860B0B"/>
    <w:rsid w:val="00861FDA"/>
    <w:rsid w:val="00862DA1"/>
    <w:rsid w:val="00863343"/>
    <w:rsid w:val="00863DB1"/>
    <w:rsid w:val="00864A69"/>
    <w:rsid w:val="00866CAD"/>
    <w:rsid w:val="00870410"/>
    <w:rsid w:val="00871909"/>
    <w:rsid w:val="0087339C"/>
    <w:rsid w:val="00873D9D"/>
    <w:rsid w:val="00873DCA"/>
    <w:rsid w:val="00874651"/>
    <w:rsid w:val="008756DB"/>
    <w:rsid w:val="008760E1"/>
    <w:rsid w:val="008808C8"/>
    <w:rsid w:val="00880A94"/>
    <w:rsid w:val="0088114B"/>
    <w:rsid w:val="008826F1"/>
    <w:rsid w:val="008832E1"/>
    <w:rsid w:val="008833EA"/>
    <w:rsid w:val="008836C5"/>
    <w:rsid w:val="00883C14"/>
    <w:rsid w:val="008844BD"/>
    <w:rsid w:val="00887234"/>
    <w:rsid w:val="0089128E"/>
    <w:rsid w:val="00892E9F"/>
    <w:rsid w:val="0089398F"/>
    <w:rsid w:val="0089429F"/>
    <w:rsid w:val="00894902"/>
    <w:rsid w:val="00894C42"/>
    <w:rsid w:val="00897F15"/>
    <w:rsid w:val="008A2E35"/>
    <w:rsid w:val="008A2E64"/>
    <w:rsid w:val="008A336C"/>
    <w:rsid w:val="008A5CE1"/>
    <w:rsid w:val="008A609B"/>
    <w:rsid w:val="008B07F1"/>
    <w:rsid w:val="008B5590"/>
    <w:rsid w:val="008B7178"/>
    <w:rsid w:val="008B7491"/>
    <w:rsid w:val="008C0822"/>
    <w:rsid w:val="008C0CF4"/>
    <w:rsid w:val="008C168D"/>
    <w:rsid w:val="008C46E5"/>
    <w:rsid w:val="008C5763"/>
    <w:rsid w:val="008C5FEE"/>
    <w:rsid w:val="008C6286"/>
    <w:rsid w:val="008C6312"/>
    <w:rsid w:val="008C7EC8"/>
    <w:rsid w:val="008D7832"/>
    <w:rsid w:val="008D7AA5"/>
    <w:rsid w:val="008E00D5"/>
    <w:rsid w:val="008E025B"/>
    <w:rsid w:val="008E02BD"/>
    <w:rsid w:val="008E2AB5"/>
    <w:rsid w:val="008E329A"/>
    <w:rsid w:val="008E3712"/>
    <w:rsid w:val="008E4EA9"/>
    <w:rsid w:val="008E6794"/>
    <w:rsid w:val="008E7FC6"/>
    <w:rsid w:val="008F1DDA"/>
    <w:rsid w:val="008F1FB8"/>
    <w:rsid w:val="008F3A79"/>
    <w:rsid w:val="008F5184"/>
    <w:rsid w:val="00900737"/>
    <w:rsid w:val="009008C0"/>
    <w:rsid w:val="00900BBA"/>
    <w:rsid w:val="00900F7F"/>
    <w:rsid w:val="00902113"/>
    <w:rsid w:val="00902EF6"/>
    <w:rsid w:val="00903DB0"/>
    <w:rsid w:val="00904664"/>
    <w:rsid w:val="00905EC3"/>
    <w:rsid w:val="009068B9"/>
    <w:rsid w:val="00906D90"/>
    <w:rsid w:val="009071A5"/>
    <w:rsid w:val="00907874"/>
    <w:rsid w:val="00907B9E"/>
    <w:rsid w:val="0091068F"/>
    <w:rsid w:val="009113EF"/>
    <w:rsid w:val="00913094"/>
    <w:rsid w:val="009157AE"/>
    <w:rsid w:val="009157B8"/>
    <w:rsid w:val="00916189"/>
    <w:rsid w:val="0091658B"/>
    <w:rsid w:val="00916F64"/>
    <w:rsid w:val="009177E2"/>
    <w:rsid w:val="0092098B"/>
    <w:rsid w:val="00921840"/>
    <w:rsid w:val="00922418"/>
    <w:rsid w:val="00922681"/>
    <w:rsid w:val="00923C8B"/>
    <w:rsid w:val="00924F1E"/>
    <w:rsid w:val="009251C7"/>
    <w:rsid w:val="00926A5C"/>
    <w:rsid w:val="00934635"/>
    <w:rsid w:val="00936C55"/>
    <w:rsid w:val="009408E6"/>
    <w:rsid w:val="009415A2"/>
    <w:rsid w:val="00942E52"/>
    <w:rsid w:val="009441EA"/>
    <w:rsid w:val="00950527"/>
    <w:rsid w:val="009510A5"/>
    <w:rsid w:val="00954958"/>
    <w:rsid w:val="00957343"/>
    <w:rsid w:val="009611EE"/>
    <w:rsid w:val="00961517"/>
    <w:rsid w:val="009624CE"/>
    <w:rsid w:val="00965211"/>
    <w:rsid w:val="0096595E"/>
    <w:rsid w:val="00966E3F"/>
    <w:rsid w:val="00970887"/>
    <w:rsid w:val="00971D83"/>
    <w:rsid w:val="00974E45"/>
    <w:rsid w:val="009753A5"/>
    <w:rsid w:val="00976750"/>
    <w:rsid w:val="00980960"/>
    <w:rsid w:val="009809A8"/>
    <w:rsid w:val="009833F8"/>
    <w:rsid w:val="00983844"/>
    <w:rsid w:val="00983A91"/>
    <w:rsid w:val="009847B1"/>
    <w:rsid w:val="009853C4"/>
    <w:rsid w:val="00987EA2"/>
    <w:rsid w:val="009906F6"/>
    <w:rsid w:val="009912FB"/>
    <w:rsid w:val="00994FF6"/>
    <w:rsid w:val="009A0368"/>
    <w:rsid w:val="009A1697"/>
    <w:rsid w:val="009A248C"/>
    <w:rsid w:val="009A3070"/>
    <w:rsid w:val="009A3571"/>
    <w:rsid w:val="009A4660"/>
    <w:rsid w:val="009A5DB2"/>
    <w:rsid w:val="009A6C93"/>
    <w:rsid w:val="009A78A6"/>
    <w:rsid w:val="009B1284"/>
    <w:rsid w:val="009B1A18"/>
    <w:rsid w:val="009B2243"/>
    <w:rsid w:val="009B6021"/>
    <w:rsid w:val="009B60AC"/>
    <w:rsid w:val="009C24A9"/>
    <w:rsid w:val="009C343E"/>
    <w:rsid w:val="009C40B2"/>
    <w:rsid w:val="009C4DC3"/>
    <w:rsid w:val="009C5B18"/>
    <w:rsid w:val="009C678B"/>
    <w:rsid w:val="009C768E"/>
    <w:rsid w:val="009C7C6B"/>
    <w:rsid w:val="009D4CD2"/>
    <w:rsid w:val="009D60CE"/>
    <w:rsid w:val="009E348B"/>
    <w:rsid w:val="009E3771"/>
    <w:rsid w:val="009E4E90"/>
    <w:rsid w:val="009E6D3D"/>
    <w:rsid w:val="009E7682"/>
    <w:rsid w:val="009F0EC2"/>
    <w:rsid w:val="009F0F52"/>
    <w:rsid w:val="009F16ED"/>
    <w:rsid w:val="009F1EF8"/>
    <w:rsid w:val="009F26A7"/>
    <w:rsid w:val="009F2DEF"/>
    <w:rsid w:val="009F5FBA"/>
    <w:rsid w:val="00A05399"/>
    <w:rsid w:val="00A073A0"/>
    <w:rsid w:val="00A102F6"/>
    <w:rsid w:val="00A10C95"/>
    <w:rsid w:val="00A116D6"/>
    <w:rsid w:val="00A1227E"/>
    <w:rsid w:val="00A13962"/>
    <w:rsid w:val="00A13ECE"/>
    <w:rsid w:val="00A17D67"/>
    <w:rsid w:val="00A206CA"/>
    <w:rsid w:val="00A20944"/>
    <w:rsid w:val="00A21F6A"/>
    <w:rsid w:val="00A22A37"/>
    <w:rsid w:val="00A23767"/>
    <w:rsid w:val="00A258BA"/>
    <w:rsid w:val="00A26A05"/>
    <w:rsid w:val="00A30E14"/>
    <w:rsid w:val="00A30F77"/>
    <w:rsid w:val="00A32313"/>
    <w:rsid w:val="00A3301F"/>
    <w:rsid w:val="00A34610"/>
    <w:rsid w:val="00A35318"/>
    <w:rsid w:val="00A360E8"/>
    <w:rsid w:val="00A37023"/>
    <w:rsid w:val="00A37F48"/>
    <w:rsid w:val="00A40496"/>
    <w:rsid w:val="00A4081F"/>
    <w:rsid w:val="00A40D06"/>
    <w:rsid w:val="00A42B3C"/>
    <w:rsid w:val="00A44C9D"/>
    <w:rsid w:val="00A4510F"/>
    <w:rsid w:val="00A45342"/>
    <w:rsid w:val="00A45DDA"/>
    <w:rsid w:val="00A46318"/>
    <w:rsid w:val="00A46F9D"/>
    <w:rsid w:val="00A51549"/>
    <w:rsid w:val="00A51A12"/>
    <w:rsid w:val="00A52FAB"/>
    <w:rsid w:val="00A53B50"/>
    <w:rsid w:val="00A56659"/>
    <w:rsid w:val="00A573EF"/>
    <w:rsid w:val="00A60651"/>
    <w:rsid w:val="00A61756"/>
    <w:rsid w:val="00A61969"/>
    <w:rsid w:val="00A6274C"/>
    <w:rsid w:val="00A64400"/>
    <w:rsid w:val="00A64A59"/>
    <w:rsid w:val="00A66F64"/>
    <w:rsid w:val="00A6720B"/>
    <w:rsid w:val="00A71118"/>
    <w:rsid w:val="00A716F5"/>
    <w:rsid w:val="00A72D86"/>
    <w:rsid w:val="00A72FEC"/>
    <w:rsid w:val="00A76CEB"/>
    <w:rsid w:val="00A820F9"/>
    <w:rsid w:val="00A84288"/>
    <w:rsid w:val="00A85E82"/>
    <w:rsid w:val="00A94032"/>
    <w:rsid w:val="00A9662C"/>
    <w:rsid w:val="00A96967"/>
    <w:rsid w:val="00A979D1"/>
    <w:rsid w:val="00AA0C6D"/>
    <w:rsid w:val="00AA0D8D"/>
    <w:rsid w:val="00AA195C"/>
    <w:rsid w:val="00AA1973"/>
    <w:rsid w:val="00AA3131"/>
    <w:rsid w:val="00AA6774"/>
    <w:rsid w:val="00AA6E49"/>
    <w:rsid w:val="00AB00A2"/>
    <w:rsid w:val="00AB0544"/>
    <w:rsid w:val="00AB163B"/>
    <w:rsid w:val="00AB2171"/>
    <w:rsid w:val="00AB2668"/>
    <w:rsid w:val="00AB316C"/>
    <w:rsid w:val="00AB3A5D"/>
    <w:rsid w:val="00AB4169"/>
    <w:rsid w:val="00AB5DC1"/>
    <w:rsid w:val="00AB63A6"/>
    <w:rsid w:val="00AB6DF8"/>
    <w:rsid w:val="00AB7978"/>
    <w:rsid w:val="00AC2408"/>
    <w:rsid w:val="00AC443B"/>
    <w:rsid w:val="00AC7220"/>
    <w:rsid w:val="00AC7EE9"/>
    <w:rsid w:val="00AC7EFE"/>
    <w:rsid w:val="00AD1BFB"/>
    <w:rsid w:val="00AD2586"/>
    <w:rsid w:val="00AD2D0F"/>
    <w:rsid w:val="00AD4584"/>
    <w:rsid w:val="00AD4F02"/>
    <w:rsid w:val="00AD5367"/>
    <w:rsid w:val="00AD584C"/>
    <w:rsid w:val="00AD7B53"/>
    <w:rsid w:val="00AE007F"/>
    <w:rsid w:val="00AE070D"/>
    <w:rsid w:val="00AE0A69"/>
    <w:rsid w:val="00AE2A49"/>
    <w:rsid w:val="00AE338C"/>
    <w:rsid w:val="00AE39DC"/>
    <w:rsid w:val="00AE3FF1"/>
    <w:rsid w:val="00AE5841"/>
    <w:rsid w:val="00AF11C7"/>
    <w:rsid w:val="00AF6005"/>
    <w:rsid w:val="00AF6366"/>
    <w:rsid w:val="00B00E82"/>
    <w:rsid w:val="00B04234"/>
    <w:rsid w:val="00B05620"/>
    <w:rsid w:val="00B07A2E"/>
    <w:rsid w:val="00B10103"/>
    <w:rsid w:val="00B1283E"/>
    <w:rsid w:val="00B12E05"/>
    <w:rsid w:val="00B13064"/>
    <w:rsid w:val="00B13B87"/>
    <w:rsid w:val="00B16D82"/>
    <w:rsid w:val="00B17784"/>
    <w:rsid w:val="00B2064B"/>
    <w:rsid w:val="00B20C78"/>
    <w:rsid w:val="00B21A46"/>
    <w:rsid w:val="00B23FD1"/>
    <w:rsid w:val="00B24206"/>
    <w:rsid w:val="00B25287"/>
    <w:rsid w:val="00B25FFA"/>
    <w:rsid w:val="00B26F79"/>
    <w:rsid w:val="00B32EA3"/>
    <w:rsid w:val="00B337CF"/>
    <w:rsid w:val="00B33904"/>
    <w:rsid w:val="00B3391F"/>
    <w:rsid w:val="00B339B1"/>
    <w:rsid w:val="00B358C1"/>
    <w:rsid w:val="00B35C91"/>
    <w:rsid w:val="00B365F5"/>
    <w:rsid w:val="00B36ABD"/>
    <w:rsid w:val="00B36C8F"/>
    <w:rsid w:val="00B403BF"/>
    <w:rsid w:val="00B419B5"/>
    <w:rsid w:val="00B42C2C"/>
    <w:rsid w:val="00B438A2"/>
    <w:rsid w:val="00B45805"/>
    <w:rsid w:val="00B465A4"/>
    <w:rsid w:val="00B46B92"/>
    <w:rsid w:val="00B51008"/>
    <w:rsid w:val="00B51B51"/>
    <w:rsid w:val="00B5255D"/>
    <w:rsid w:val="00B5353E"/>
    <w:rsid w:val="00B5502A"/>
    <w:rsid w:val="00B55286"/>
    <w:rsid w:val="00B576E7"/>
    <w:rsid w:val="00B57A72"/>
    <w:rsid w:val="00B60BC4"/>
    <w:rsid w:val="00B623A8"/>
    <w:rsid w:val="00B62CC0"/>
    <w:rsid w:val="00B634CB"/>
    <w:rsid w:val="00B64BD2"/>
    <w:rsid w:val="00B658CB"/>
    <w:rsid w:val="00B65D50"/>
    <w:rsid w:val="00B66C5B"/>
    <w:rsid w:val="00B71B4C"/>
    <w:rsid w:val="00B72025"/>
    <w:rsid w:val="00B759E4"/>
    <w:rsid w:val="00B75C5E"/>
    <w:rsid w:val="00B75E19"/>
    <w:rsid w:val="00B800CC"/>
    <w:rsid w:val="00B80387"/>
    <w:rsid w:val="00B816CC"/>
    <w:rsid w:val="00B8173D"/>
    <w:rsid w:val="00B832A0"/>
    <w:rsid w:val="00B869E9"/>
    <w:rsid w:val="00B871F0"/>
    <w:rsid w:val="00B87857"/>
    <w:rsid w:val="00B90093"/>
    <w:rsid w:val="00B90915"/>
    <w:rsid w:val="00B914E8"/>
    <w:rsid w:val="00B9212C"/>
    <w:rsid w:val="00B92FEB"/>
    <w:rsid w:val="00B9429C"/>
    <w:rsid w:val="00B9626D"/>
    <w:rsid w:val="00BA06C6"/>
    <w:rsid w:val="00BA0CD3"/>
    <w:rsid w:val="00BA20EC"/>
    <w:rsid w:val="00BA33BE"/>
    <w:rsid w:val="00BA3F77"/>
    <w:rsid w:val="00BA4BDC"/>
    <w:rsid w:val="00BA4E03"/>
    <w:rsid w:val="00BA5518"/>
    <w:rsid w:val="00BA5D7B"/>
    <w:rsid w:val="00BA6A38"/>
    <w:rsid w:val="00BA7F45"/>
    <w:rsid w:val="00BB09DD"/>
    <w:rsid w:val="00BB20EB"/>
    <w:rsid w:val="00BB4FF4"/>
    <w:rsid w:val="00BB5AC4"/>
    <w:rsid w:val="00BB65E7"/>
    <w:rsid w:val="00BC0102"/>
    <w:rsid w:val="00BC0E09"/>
    <w:rsid w:val="00BC1525"/>
    <w:rsid w:val="00BC3BF1"/>
    <w:rsid w:val="00BC67F6"/>
    <w:rsid w:val="00BD0A06"/>
    <w:rsid w:val="00BD19EE"/>
    <w:rsid w:val="00BD3030"/>
    <w:rsid w:val="00BD4DE4"/>
    <w:rsid w:val="00BD589D"/>
    <w:rsid w:val="00BD6D8A"/>
    <w:rsid w:val="00BD74CF"/>
    <w:rsid w:val="00BE2085"/>
    <w:rsid w:val="00BE20AE"/>
    <w:rsid w:val="00BE38CE"/>
    <w:rsid w:val="00BE48A6"/>
    <w:rsid w:val="00BE5A58"/>
    <w:rsid w:val="00BE6B49"/>
    <w:rsid w:val="00BF06EF"/>
    <w:rsid w:val="00BF27AE"/>
    <w:rsid w:val="00BF37A6"/>
    <w:rsid w:val="00BF48C0"/>
    <w:rsid w:val="00BF48E3"/>
    <w:rsid w:val="00BF4D55"/>
    <w:rsid w:val="00BF54B2"/>
    <w:rsid w:val="00BF65F4"/>
    <w:rsid w:val="00BF68AE"/>
    <w:rsid w:val="00BF6D26"/>
    <w:rsid w:val="00BF7A23"/>
    <w:rsid w:val="00C0155B"/>
    <w:rsid w:val="00C037AE"/>
    <w:rsid w:val="00C03BA8"/>
    <w:rsid w:val="00C0434D"/>
    <w:rsid w:val="00C04824"/>
    <w:rsid w:val="00C0590A"/>
    <w:rsid w:val="00C05E20"/>
    <w:rsid w:val="00C10106"/>
    <w:rsid w:val="00C10CF6"/>
    <w:rsid w:val="00C12C5A"/>
    <w:rsid w:val="00C12DF7"/>
    <w:rsid w:val="00C12EBD"/>
    <w:rsid w:val="00C132A5"/>
    <w:rsid w:val="00C133D4"/>
    <w:rsid w:val="00C13E9D"/>
    <w:rsid w:val="00C151DD"/>
    <w:rsid w:val="00C20FFB"/>
    <w:rsid w:val="00C22004"/>
    <w:rsid w:val="00C2416C"/>
    <w:rsid w:val="00C24609"/>
    <w:rsid w:val="00C2526C"/>
    <w:rsid w:val="00C25A73"/>
    <w:rsid w:val="00C26BB7"/>
    <w:rsid w:val="00C3172A"/>
    <w:rsid w:val="00C32260"/>
    <w:rsid w:val="00C3241A"/>
    <w:rsid w:val="00C33204"/>
    <w:rsid w:val="00C34526"/>
    <w:rsid w:val="00C37940"/>
    <w:rsid w:val="00C416D7"/>
    <w:rsid w:val="00C442C6"/>
    <w:rsid w:val="00C44E3D"/>
    <w:rsid w:val="00C45C24"/>
    <w:rsid w:val="00C50B1E"/>
    <w:rsid w:val="00C50B7D"/>
    <w:rsid w:val="00C5107C"/>
    <w:rsid w:val="00C5426A"/>
    <w:rsid w:val="00C55560"/>
    <w:rsid w:val="00C561A3"/>
    <w:rsid w:val="00C60FFB"/>
    <w:rsid w:val="00C6238A"/>
    <w:rsid w:val="00C623B7"/>
    <w:rsid w:val="00C65E59"/>
    <w:rsid w:val="00C66061"/>
    <w:rsid w:val="00C66EA4"/>
    <w:rsid w:val="00C67DCF"/>
    <w:rsid w:val="00C704BE"/>
    <w:rsid w:val="00C706FE"/>
    <w:rsid w:val="00C70A96"/>
    <w:rsid w:val="00C7469C"/>
    <w:rsid w:val="00C75133"/>
    <w:rsid w:val="00C75F0E"/>
    <w:rsid w:val="00C761BF"/>
    <w:rsid w:val="00C762DF"/>
    <w:rsid w:val="00C7710E"/>
    <w:rsid w:val="00C803FF"/>
    <w:rsid w:val="00C80FCD"/>
    <w:rsid w:val="00C82A16"/>
    <w:rsid w:val="00C83672"/>
    <w:rsid w:val="00C85455"/>
    <w:rsid w:val="00C8572E"/>
    <w:rsid w:val="00C85F11"/>
    <w:rsid w:val="00C86D97"/>
    <w:rsid w:val="00C91633"/>
    <w:rsid w:val="00C92431"/>
    <w:rsid w:val="00C9307E"/>
    <w:rsid w:val="00C9438F"/>
    <w:rsid w:val="00C9488A"/>
    <w:rsid w:val="00C956FD"/>
    <w:rsid w:val="00C971FE"/>
    <w:rsid w:val="00C97ACF"/>
    <w:rsid w:val="00CA05CF"/>
    <w:rsid w:val="00CA1C1B"/>
    <w:rsid w:val="00CA27B4"/>
    <w:rsid w:val="00CA460F"/>
    <w:rsid w:val="00CA46C8"/>
    <w:rsid w:val="00CA4E0C"/>
    <w:rsid w:val="00CA6ABC"/>
    <w:rsid w:val="00CB0456"/>
    <w:rsid w:val="00CB0B72"/>
    <w:rsid w:val="00CB21D5"/>
    <w:rsid w:val="00CC0E03"/>
    <w:rsid w:val="00CC0E46"/>
    <w:rsid w:val="00CC3BA8"/>
    <w:rsid w:val="00CC7B0D"/>
    <w:rsid w:val="00CD0D44"/>
    <w:rsid w:val="00CD705C"/>
    <w:rsid w:val="00CE37DA"/>
    <w:rsid w:val="00CE5A2D"/>
    <w:rsid w:val="00CE6522"/>
    <w:rsid w:val="00CF1ACD"/>
    <w:rsid w:val="00CF23D2"/>
    <w:rsid w:val="00D01EBE"/>
    <w:rsid w:val="00D03ECD"/>
    <w:rsid w:val="00D0601B"/>
    <w:rsid w:val="00D06508"/>
    <w:rsid w:val="00D07411"/>
    <w:rsid w:val="00D07641"/>
    <w:rsid w:val="00D11962"/>
    <w:rsid w:val="00D1488B"/>
    <w:rsid w:val="00D15DA4"/>
    <w:rsid w:val="00D15E2C"/>
    <w:rsid w:val="00D16F8A"/>
    <w:rsid w:val="00D17294"/>
    <w:rsid w:val="00D172E1"/>
    <w:rsid w:val="00D17D0B"/>
    <w:rsid w:val="00D20432"/>
    <w:rsid w:val="00D21315"/>
    <w:rsid w:val="00D21368"/>
    <w:rsid w:val="00D22CF0"/>
    <w:rsid w:val="00D23775"/>
    <w:rsid w:val="00D23FB9"/>
    <w:rsid w:val="00D26808"/>
    <w:rsid w:val="00D35407"/>
    <w:rsid w:val="00D355EC"/>
    <w:rsid w:val="00D36346"/>
    <w:rsid w:val="00D3761D"/>
    <w:rsid w:val="00D3796E"/>
    <w:rsid w:val="00D42104"/>
    <w:rsid w:val="00D4289F"/>
    <w:rsid w:val="00D43036"/>
    <w:rsid w:val="00D44D35"/>
    <w:rsid w:val="00D44DAC"/>
    <w:rsid w:val="00D47852"/>
    <w:rsid w:val="00D517A3"/>
    <w:rsid w:val="00D54327"/>
    <w:rsid w:val="00D54AAB"/>
    <w:rsid w:val="00D55FE8"/>
    <w:rsid w:val="00D563DA"/>
    <w:rsid w:val="00D5686F"/>
    <w:rsid w:val="00D56D38"/>
    <w:rsid w:val="00D571F6"/>
    <w:rsid w:val="00D607FE"/>
    <w:rsid w:val="00D61FBD"/>
    <w:rsid w:val="00D62DAF"/>
    <w:rsid w:val="00D658FE"/>
    <w:rsid w:val="00D72FF0"/>
    <w:rsid w:val="00D8233E"/>
    <w:rsid w:val="00D833E3"/>
    <w:rsid w:val="00D836F6"/>
    <w:rsid w:val="00D83A35"/>
    <w:rsid w:val="00D83ECB"/>
    <w:rsid w:val="00D841CC"/>
    <w:rsid w:val="00D85A5A"/>
    <w:rsid w:val="00D8603D"/>
    <w:rsid w:val="00D866DE"/>
    <w:rsid w:val="00D87C04"/>
    <w:rsid w:val="00D90233"/>
    <w:rsid w:val="00D9262D"/>
    <w:rsid w:val="00D928C4"/>
    <w:rsid w:val="00D93AB8"/>
    <w:rsid w:val="00D941CC"/>
    <w:rsid w:val="00D94353"/>
    <w:rsid w:val="00D95D4D"/>
    <w:rsid w:val="00D96AE2"/>
    <w:rsid w:val="00D96CD6"/>
    <w:rsid w:val="00D96D5B"/>
    <w:rsid w:val="00D97E96"/>
    <w:rsid w:val="00DA29FC"/>
    <w:rsid w:val="00DA2AF4"/>
    <w:rsid w:val="00DA3317"/>
    <w:rsid w:val="00DA3A59"/>
    <w:rsid w:val="00DA45A9"/>
    <w:rsid w:val="00DA799B"/>
    <w:rsid w:val="00DB2787"/>
    <w:rsid w:val="00DB3DDF"/>
    <w:rsid w:val="00DB7E6B"/>
    <w:rsid w:val="00DC12A1"/>
    <w:rsid w:val="00DC2FD8"/>
    <w:rsid w:val="00DC3114"/>
    <w:rsid w:val="00DC4655"/>
    <w:rsid w:val="00DC4B7F"/>
    <w:rsid w:val="00DC526E"/>
    <w:rsid w:val="00DD09D1"/>
    <w:rsid w:val="00DD155F"/>
    <w:rsid w:val="00DD2922"/>
    <w:rsid w:val="00DD2E53"/>
    <w:rsid w:val="00DD2EAC"/>
    <w:rsid w:val="00DD4206"/>
    <w:rsid w:val="00DD5D82"/>
    <w:rsid w:val="00DD6B31"/>
    <w:rsid w:val="00DD7EB1"/>
    <w:rsid w:val="00DE1D55"/>
    <w:rsid w:val="00DE1DA1"/>
    <w:rsid w:val="00DE29C3"/>
    <w:rsid w:val="00DE3935"/>
    <w:rsid w:val="00DE51BB"/>
    <w:rsid w:val="00DE557E"/>
    <w:rsid w:val="00DE56D7"/>
    <w:rsid w:val="00DE7D32"/>
    <w:rsid w:val="00DF247F"/>
    <w:rsid w:val="00DF2FA8"/>
    <w:rsid w:val="00DF33C8"/>
    <w:rsid w:val="00DF4875"/>
    <w:rsid w:val="00DF637D"/>
    <w:rsid w:val="00DF6790"/>
    <w:rsid w:val="00E011E5"/>
    <w:rsid w:val="00E028C5"/>
    <w:rsid w:val="00E03212"/>
    <w:rsid w:val="00E056C5"/>
    <w:rsid w:val="00E05C02"/>
    <w:rsid w:val="00E0635C"/>
    <w:rsid w:val="00E06D3B"/>
    <w:rsid w:val="00E0708F"/>
    <w:rsid w:val="00E07CC9"/>
    <w:rsid w:val="00E07E19"/>
    <w:rsid w:val="00E1070E"/>
    <w:rsid w:val="00E11426"/>
    <w:rsid w:val="00E12559"/>
    <w:rsid w:val="00E140FA"/>
    <w:rsid w:val="00E14543"/>
    <w:rsid w:val="00E226A2"/>
    <w:rsid w:val="00E22DE3"/>
    <w:rsid w:val="00E23809"/>
    <w:rsid w:val="00E248B5"/>
    <w:rsid w:val="00E261C9"/>
    <w:rsid w:val="00E264C9"/>
    <w:rsid w:val="00E31842"/>
    <w:rsid w:val="00E3215F"/>
    <w:rsid w:val="00E3238F"/>
    <w:rsid w:val="00E34417"/>
    <w:rsid w:val="00E36560"/>
    <w:rsid w:val="00E41B91"/>
    <w:rsid w:val="00E42DB8"/>
    <w:rsid w:val="00E43932"/>
    <w:rsid w:val="00E4468B"/>
    <w:rsid w:val="00E44DB5"/>
    <w:rsid w:val="00E474B8"/>
    <w:rsid w:val="00E512CB"/>
    <w:rsid w:val="00E51FD0"/>
    <w:rsid w:val="00E55580"/>
    <w:rsid w:val="00E55B0F"/>
    <w:rsid w:val="00E55C32"/>
    <w:rsid w:val="00E57032"/>
    <w:rsid w:val="00E5786E"/>
    <w:rsid w:val="00E578A4"/>
    <w:rsid w:val="00E60323"/>
    <w:rsid w:val="00E603BF"/>
    <w:rsid w:val="00E611EA"/>
    <w:rsid w:val="00E61EC1"/>
    <w:rsid w:val="00E6672B"/>
    <w:rsid w:val="00E70543"/>
    <w:rsid w:val="00E7178F"/>
    <w:rsid w:val="00E7204B"/>
    <w:rsid w:val="00E723A3"/>
    <w:rsid w:val="00E74769"/>
    <w:rsid w:val="00E752D3"/>
    <w:rsid w:val="00E75FBA"/>
    <w:rsid w:val="00E77676"/>
    <w:rsid w:val="00E77CBA"/>
    <w:rsid w:val="00E810AA"/>
    <w:rsid w:val="00E811A3"/>
    <w:rsid w:val="00E81916"/>
    <w:rsid w:val="00E81ED0"/>
    <w:rsid w:val="00E82AF4"/>
    <w:rsid w:val="00E83145"/>
    <w:rsid w:val="00E833BD"/>
    <w:rsid w:val="00E854E5"/>
    <w:rsid w:val="00E85D68"/>
    <w:rsid w:val="00E860E1"/>
    <w:rsid w:val="00E86933"/>
    <w:rsid w:val="00E90369"/>
    <w:rsid w:val="00E93BA6"/>
    <w:rsid w:val="00E93C65"/>
    <w:rsid w:val="00E963EA"/>
    <w:rsid w:val="00E975A9"/>
    <w:rsid w:val="00EA29AF"/>
    <w:rsid w:val="00EA3585"/>
    <w:rsid w:val="00EA4652"/>
    <w:rsid w:val="00EB3C85"/>
    <w:rsid w:val="00EB4630"/>
    <w:rsid w:val="00EB483F"/>
    <w:rsid w:val="00EB5138"/>
    <w:rsid w:val="00EB79A9"/>
    <w:rsid w:val="00EB7E0A"/>
    <w:rsid w:val="00EC0A92"/>
    <w:rsid w:val="00EC0F31"/>
    <w:rsid w:val="00EC19C7"/>
    <w:rsid w:val="00EC399E"/>
    <w:rsid w:val="00EC45C0"/>
    <w:rsid w:val="00EC4767"/>
    <w:rsid w:val="00EC4F5D"/>
    <w:rsid w:val="00EC533B"/>
    <w:rsid w:val="00EC5B18"/>
    <w:rsid w:val="00ED034D"/>
    <w:rsid w:val="00ED0ADC"/>
    <w:rsid w:val="00ED5496"/>
    <w:rsid w:val="00EE12F6"/>
    <w:rsid w:val="00EE143A"/>
    <w:rsid w:val="00EE27C7"/>
    <w:rsid w:val="00EE2BC4"/>
    <w:rsid w:val="00EE2EA5"/>
    <w:rsid w:val="00EE3402"/>
    <w:rsid w:val="00EE5C95"/>
    <w:rsid w:val="00EE6B74"/>
    <w:rsid w:val="00EF02EC"/>
    <w:rsid w:val="00EF063C"/>
    <w:rsid w:val="00EF1CDA"/>
    <w:rsid w:val="00EF427D"/>
    <w:rsid w:val="00EF62C6"/>
    <w:rsid w:val="00EF63EA"/>
    <w:rsid w:val="00EF6596"/>
    <w:rsid w:val="00EF685F"/>
    <w:rsid w:val="00EF70D5"/>
    <w:rsid w:val="00F00F24"/>
    <w:rsid w:val="00F0124C"/>
    <w:rsid w:val="00F017DD"/>
    <w:rsid w:val="00F01C24"/>
    <w:rsid w:val="00F03482"/>
    <w:rsid w:val="00F0716A"/>
    <w:rsid w:val="00F07AD0"/>
    <w:rsid w:val="00F10803"/>
    <w:rsid w:val="00F12275"/>
    <w:rsid w:val="00F12559"/>
    <w:rsid w:val="00F13E06"/>
    <w:rsid w:val="00F1472E"/>
    <w:rsid w:val="00F16A28"/>
    <w:rsid w:val="00F21F88"/>
    <w:rsid w:val="00F23675"/>
    <w:rsid w:val="00F25B27"/>
    <w:rsid w:val="00F2603B"/>
    <w:rsid w:val="00F26C17"/>
    <w:rsid w:val="00F2716A"/>
    <w:rsid w:val="00F27F74"/>
    <w:rsid w:val="00F305E7"/>
    <w:rsid w:val="00F30AD2"/>
    <w:rsid w:val="00F315C4"/>
    <w:rsid w:val="00F31F42"/>
    <w:rsid w:val="00F356A0"/>
    <w:rsid w:val="00F404FB"/>
    <w:rsid w:val="00F41B4F"/>
    <w:rsid w:val="00F42907"/>
    <w:rsid w:val="00F451D2"/>
    <w:rsid w:val="00F4626E"/>
    <w:rsid w:val="00F50585"/>
    <w:rsid w:val="00F60188"/>
    <w:rsid w:val="00F60252"/>
    <w:rsid w:val="00F6042E"/>
    <w:rsid w:val="00F612D8"/>
    <w:rsid w:val="00F61F2F"/>
    <w:rsid w:val="00F631C1"/>
    <w:rsid w:val="00F63920"/>
    <w:rsid w:val="00F63EAF"/>
    <w:rsid w:val="00F709EA"/>
    <w:rsid w:val="00F72432"/>
    <w:rsid w:val="00F732BD"/>
    <w:rsid w:val="00F73409"/>
    <w:rsid w:val="00F74191"/>
    <w:rsid w:val="00F7462A"/>
    <w:rsid w:val="00F746F5"/>
    <w:rsid w:val="00F75E63"/>
    <w:rsid w:val="00F775A3"/>
    <w:rsid w:val="00F778B3"/>
    <w:rsid w:val="00F7792A"/>
    <w:rsid w:val="00F77AA6"/>
    <w:rsid w:val="00F81B11"/>
    <w:rsid w:val="00F83433"/>
    <w:rsid w:val="00F84412"/>
    <w:rsid w:val="00F85167"/>
    <w:rsid w:val="00F85723"/>
    <w:rsid w:val="00F85769"/>
    <w:rsid w:val="00F85F89"/>
    <w:rsid w:val="00F86096"/>
    <w:rsid w:val="00F86181"/>
    <w:rsid w:val="00F8709C"/>
    <w:rsid w:val="00F871AC"/>
    <w:rsid w:val="00F9031D"/>
    <w:rsid w:val="00F90F64"/>
    <w:rsid w:val="00F90F99"/>
    <w:rsid w:val="00F9187E"/>
    <w:rsid w:val="00F92A3C"/>
    <w:rsid w:val="00F934A3"/>
    <w:rsid w:val="00F939D0"/>
    <w:rsid w:val="00F943B5"/>
    <w:rsid w:val="00F95A56"/>
    <w:rsid w:val="00F95D33"/>
    <w:rsid w:val="00F97992"/>
    <w:rsid w:val="00FA0875"/>
    <w:rsid w:val="00FA0956"/>
    <w:rsid w:val="00FA1231"/>
    <w:rsid w:val="00FA2171"/>
    <w:rsid w:val="00FA2D1D"/>
    <w:rsid w:val="00FA336A"/>
    <w:rsid w:val="00FA3E42"/>
    <w:rsid w:val="00FA423C"/>
    <w:rsid w:val="00FA46DC"/>
    <w:rsid w:val="00FA4806"/>
    <w:rsid w:val="00FB0828"/>
    <w:rsid w:val="00FB2396"/>
    <w:rsid w:val="00FB3A89"/>
    <w:rsid w:val="00FB446B"/>
    <w:rsid w:val="00FB4524"/>
    <w:rsid w:val="00FB4974"/>
    <w:rsid w:val="00FB49D8"/>
    <w:rsid w:val="00FB5701"/>
    <w:rsid w:val="00FB578D"/>
    <w:rsid w:val="00FB69D4"/>
    <w:rsid w:val="00FC0A11"/>
    <w:rsid w:val="00FC1436"/>
    <w:rsid w:val="00FC247D"/>
    <w:rsid w:val="00FC5774"/>
    <w:rsid w:val="00FC5E70"/>
    <w:rsid w:val="00FC7995"/>
    <w:rsid w:val="00FD1709"/>
    <w:rsid w:val="00FD22E2"/>
    <w:rsid w:val="00FD357D"/>
    <w:rsid w:val="00FD5030"/>
    <w:rsid w:val="00FD5989"/>
    <w:rsid w:val="00FE2172"/>
    <w:rsid w:val="00FE2633"/>
    <w:rsid w:val="00FE319D"/>
    <w:rsid w:val="00FE4BEE"/>
    <w:rsid w:val="00FE6472"/>
    <w:rsid w:val="00FE7E31"/>
    <w:rsid w:val="00FF0333"/>
    <w:rsid w:val="00FF2DEE"/>
    <w:rsid w:val="00FF2EC2"/>
    <w:rsid w:val="00FF32F5"/>
    <w:rsid w:val="00FF5223"/>
    <w:rsid w:val="00FF66BB"/>
    <w:rsid w:val="00FF73D1"/>
  </w:rsids>
  <m:mathPr>
    <m:mathFont m:val="Cambria Math"/>
    <m:brkBin m:val="before"/>
    <m:brkBinSub m:val="--"/>
    <m:smallFrac m:val="0"/>
    <m:dispDef/>
    <m:lMargin m:val="0"/>
    <m:rMargin m:val="0"/>
    <m:defJc m:val="centerGroup"/>
    <m:wrapIndent m:val="1440"/>
    <m:intLim m:val="subSup"/>
    <m:naryLim m:val="undOvr"/>
  </m:mathPr>
  <w:themeFontLang w:val="de-DE" w:bidi="ta-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81949C"/>
  <w15:docId w15:val="{85E91300-3EBA-43B2-9FFF-F8D5A734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JRNCBody"/>
    <w:qFormat/>
    <w:rsid w:val="00EE6B74"/>
    <w:rPr>
      <w:sz w:val="24"/>
      <w:szCs w:val="24"/>
      <w:lang w:val="hu-HU" w:eastAsia="hu-HU"/>
    </w:rPr>
  </w:style>
  <w:style w:type="paragraph" w:styleId="berschrift1">
    <w:name w:val="heading 1"/>
    <w:basedOn w:val="Standard"/>
    <w:next w:val="Standard"/>
    <w:link w:val="berschrift1Zchn"/>
    <w:qFormat/>
    <w:rsid w:val="00F939D0"/>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unhideWhenUsed/>
    <w:qFormat/>
    <w:rsid w:val="00510B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qFormat/>
    <w:rsid w:val="00880A94"/>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rsid w:val="0027128A"/>
  </w:style>
  <w:style w:type="paragraph" w:styleId="Fuzeile">
    <w:name w:val="footer"/>
    <w:basedOn w:val="Standard"/>
    <w:semiHidden/>
    <w:rsid w:val="0027128A"/>
    <w:pPr>
      <w:tabs>
        <w:tab w:val="center" w:pos="4320"/>
        <w:tab w:val="right" w:pos="8640"/>
      </w:tabs>
    </w:pPr>
  </w:style>
  <w:style w:type="character" w:styleId="Seitenzahl">
    <w:name w:val="page number"/>
    <w:basedOn w:val="Absatz-Standardschriftart"/>
    <w:rsid w:val="0027128A"/>
  </w:style>
  <w:style w:type="character" w:styleId="Hyperlink">
    <w:name w:val="Hyperlink"/>
    <w:rsid w:val="00021291"/>
    <w:rPr>
      <w:color w:val="0000FF"/>
      <w:u w:val="single"/>
    </w:rPr>
  </w:style>
  <w:style w:type="paragraph" w:styleId="Funotentext">
    <w:name w:val="footnote text"/>
    <w:basedOn w:val="Standard"/>
    <w:semiHidden/>
    <w:rsid w:val="00594818"/>
    <w:rPr>
      <w:sz w:val="20"/>
      <w:szCs w:val="20"/>
    </w:rPr>
  </w:style>
  <w:style w:type="character" w:styleId="Funotenzeichen">
    <w:name w:val="footnote reference"/>
    <w:semiHidden/>
    <w:rsid w:val="00594818"/>
    <w:rPr>
      <w:vertAlign w:val="superscript"/>
    </w:rPr>
  </w:style>
  <w:style w:type="paragraph" w:customStyle="1" w:styleId="JRNCTitle">
    <w:name w:val="JRNC_Title"/>
    <w:basedOn w:val="Standard"/>
    <w:next w:val="JRNCAuthors"/>
    <w:rsid w:val="00225E66"/>
    <w:pPr>
      <w:spacing w:before="480" w:after="300" w:line="360" w:lineRule="auto"/>
      <w:jc w:val="center"/>
      <w:outlineLvl w:val="0"/>
    </w:pPr>
    <w:rPr>
      <w:rFonts w:cs="Arial"/>
      <w:b/>
      <w:bCs/>
      <w:kern w:val="28"/>
      <w:sz w:val="36"/>
      <w:szCs w:val="32"/>
      <w:lang w:val="en-US"/>
    </w:rPr>
  </w:style>
  <w:style w:type="paragraph" w:customStyle="1" w:styleId="JRNCBullet">
    <w:name w:val="JRNC_Bullet"/>
    <w:basedOn w:val="Standard"/>
    <w:rsid w:val="00B46B92"/>
    <w:pPr>
      <w:numPr>
        <w:numId w:val="8"/>
      </w:numPr>
      <w:spacing w:before="120" w:after="120" w:line="360" w:lineRule="auto"/>
      <w:jc w:val="both"/>
    </w:pPr>
    <w:rPr>
      <w:lang w:val="en-US"/>
    </w:rPr>
  </w:style>
  <w:style w:type="paragraph" w:customStyle="1" w:styleId="JRNCTertiarySectionTitle">
    <w:name w:val="JRNC_Tertiary_Section_Title"/>
    <w:basedOn w:val="JRNCSecondarySectionTitle"/>
    <w:next w:val="JRNCBody"/>
    <w:rsid w:val="00225E66"/>
    <w:pPr>
      <w:jc w:val="left"/>
    </w:pPr>
    <w:rPr>
      <w:i/>
    </w:rPr>
  </w:style>
  <w:style w:type="paragraph" w:customStyle="1" w:styleId="JRNCAbstractBody">
    <w:name w:val="JRNC_Abstract_Body"/>
    <w:basedOn w:val="Standard"/>
    <w:rsid w:val="00EB5138"/>
    <w:pPr>
      <w:spacing w:before="240" w:after="240" w:line="360" w:lineRule="auto"/>
      <w:jc w:val="both"/>
    </w:pPr>
    <w:rPr>
      <w:lang w:val="en-US"/>
    </w:rPr>
  </w:style>
  <w:style w:type="paragraph" w:customStyle="1" w:styleId="JRNCBody">
    <w:name w:val="JRNC_Body"/>
    <w:basedOn w:val="Standard"/>
    <w:rsid w:val="00B46B92"/>
    <w:pPr>
      <w:spacing w:before="240" w:after="240" w:line="360" w:lineRule="auto"/>
      <w:jc w:val="both"/>
    </w:pPr>
    <w:rPr>
      <w:szCs w:val="20"/>
    </w:rPr>
  </w:style>
  <w:style w:type="paragraph" w:customStyle="1" w:styleId="JRNCFootnote">
    <w:name w:val="JRNC_Footnote"/>
    <w:basedOn w:val="Standard"/>
    <w:next w:val="JRNCBody"/>
    <w:rsid w:val="00225E66"/>
    <w:pPr>
      <w:spacing w:line="360" w:lineRule="auto"/>
      <w:ind w:firstLine="360"/>
      <w:jc w:val="both"/>
    </w:pPr>
    <w:rPr>
      <w:sz w:val="22"/>
      <w:lang w:val="en-US"/>
    </w:rPr>
  </w:style>
  <w:style w:type="paragraph" w:customStyle="1" w:styleId="JRNCKeywordsBody">
    <w:name w:val="JRNC_Keywords_Body"/>
    <w:basedOn w:val="JRNCAbstractBody"/>
    <w:next w:val="JRNCBody"/>
    <w:rsid w:val="006410A7"/>
    <w:pPr>
      <w:spacing w:before="480" w:after="480"/>
    </w:pPr>
  </w:style>
  <w:style w:type="paragraph" w:customStyle="1" w:styleId="JRNCPrimarySectionTitle">
    <w:name w:val="JRNC_Primary_Section_Title"/>
    <w:basedOn w:val="Standard"/>
    <w:rsid w:val="0068005E"/>
    <w:pPr>
      <w:spacing w:before="480" w:after="480"/>
      <w:ind w:firstLine="360"/>
    </w:pPr>
    <w:rPr>
      <w:b/>
      <w:sz w:val="28"/>
      <w:lang w:val="en-US"/>
    </w:rPr>
  </w:style>
  <w:style w:type="paragraph" w:customStyle="1" w:styleId="JRNCSecondarySectionTitle">
    <w:name w:val="JRNC_Secondary_Section_Title"/>
    <w:basedOn w:val="JRNCPrimarySectionTitle"/>
    <w:next w:val="JRNCBody"/>
    <w:rsid w:val="00225E66"/>
    <w:pPr>
      <w:jc w:val="both"/>
    </w:pPr>
    <w:rPr>
      <w:b w:val="0"/>
    </w:rPr>
  </w:style>
  <w:style w:type="paragraph" w:customStyle="1" w:styleId="JRNCReferenceList">
    <w:name w:val="JRNC_Reference_List"/>
    <w:basedOn w:val="JRNCBody"/>
    <w:rsid w:val="00F451D2"/>
    <w:pPr>
      <w:spacing w:before="0" w:after="0"/>
      <w:ind w:left="360" w:hanging="360"/>
    </w:pPr>
  </w:style>
  <w:style w:type="character" w:customStyle="1" w:styleId="berschrift3Zchn">
    <w:name w:val="Überschrift 3 Zchn"/>
    <w:link w:val="berschrift3"/>
    <w:rsid w:val="00880A94"/>
    <w:rPr>
      <w:rFonts w:ascii="Arial" w:hAnsi="Arial" w:cs="Arial"/>
      <w:b/>
      <w:bCs/>
      <w:sz w:val="26"/>
      <w:szCs w:val="26"/>
      <w:lang w:val="hu-HU" w:eastAsia="hu-HU" w:bidi="ar-SA"/>
    </w:rPr>
  </w:style>
  <w:style w:type="paragraph" w:customStyle="1" w:styleId="JRNCFigureCaption">
    <w:name w:val="JRNC_Figure_Caption"/>
    <w:basedOn w:val="Standard"/>
    <w:next w:val="JRNCBody"/>
    <w:link w:val="JRNCFigureCaptionChar"/>
    <w:rsid w:val="004840CF"/>
    <w:pPr>
      <w:spacing w:before="240" w:after="240"/>
      <w:jc w:val="center"/>
    </w:pPr>
    <w:rPr>
      <w:lang w:val="en-US"/>
    </w:rPr>
  </w:style>
  <w:style w:type="paragraph" w:customStyle="1" w:styleId="JRNCTableCaption">
    <w:name w:val="JRNC_Table_Caption"/>
    <w:basedOn w:val="JRNCBody"/>
    <w:next w:val="JRNCBody"/>
    <w:rsid w:val="00F21F88"/>
    <w:pPr>
      <w:spacing w:before="480" w:after="120"/>
      <w:jc w:val="left"/>
    </w:pPr>
    <w:rPr>
      <w:lang w:val="en-US"/>
    </w:rPr>
  </w:style>
  <w:style w:type="table" w:styleId="Tabellenraster">
    <w:name w:val="Table Grid"/>
    <w:basedOn w:val="NormaleTabelle"/>
    <w:rsid w:val="00D47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667A78"/>
    <w:pPr>
      <w:tabs>
        <w:tab w:val="center" w:pos="4320"/>
        <w:tab w:val="right" w:pos="8640"/>
      </w:tabs>
    </w:pPr>
  </w:style>
  <w:style w:type="paragraph" w:customStyle="1" w:styleId="JRNCAuthors">
    <w:name w:val="JRNC_Authors"/>
    <w:basedOn w:val="JRNCBody"/>
    <w:next w:val="JRNCAffiliations"/>
    <w:rsid w:val="00341ABD"/>
    <w:pPr>
      <w:jc w:val="center"/>
    </w:pPr>
  </w:style>
  <w:style w:type="paragraph" w:customStyle="1" w:styleId="JRNCAffiliations">
    <w:name w:val="JRNC_Affiliations"/>
    <w:basedOn w:val="JRNCAuthors"/>
    <w:rsid w:val="00341ABD"/>
    <w:rPr>
      <w:i/>
      <w:iCs/>
    </w:rPr>
  </w:style>
  <w:style w:type="paragraph" w:customStyle="1" w:styleId="JRNCFigurePosition">
    <w:name w:val="JRNC_Figure_Position"/>
    <w:basedOn w:val="Standard"/>
    <w:next w:val="JRNCFigureCaption"/>
    <w:rsid w:val="005B61B5"/>
    <w:pPr>
      <w:jc w:val="center"/>
    </w:pPr>
    <w:rPr>
      <w:szCs w:val="20"/>
    </w:rPr>
  </w:style>
  <w:style w:type="character" w:customStyle="1" w:styleId="JRNCFigureCaptionChar">
    <w:name w:val="JRNC_Figure_Caption Char"/>
    <w:link w:val="JRNCFigureCaption"/>
    <w:rsid w:val="007C2AA3"/>
    <w:rPr>
      <w:sz w:val="24"/>
      <w:szCs w:val="24"/>
      <w:lang w:val="en-US" w:eastAsia="hu-HU" w:bidi="ar-SA"/>
    </w:rPr>
  </w:style>
  <w:style w:type="paragraph" w:customStyle="1" w:styleId="JRNCEquation">
    <w:name w:val="JRNC_Equation"/>
    <w:basedOn w:val="JRNCBody"/>
    <w:next w:val="JRNCBody"/>
    <w:rsid w:val="00281803"/>
    <w:pPr>
      <w:tabs>
        <w:tab w:val="center" w:pos="4320"/>
        <w:tab w:val="right" w:pos="8640"/>
      </w:tabs>
    </w:pPr>
    <w:rPr>
      <w:i/>
      <w:lang w:val="en-US"/>
    </w:rPr>
  </w:style>
  <w:style w:type="character" w:customStyle="1" w:styleId="berschrift1Zchn">
    <w:name w:val="Überschrift 1 Zchn"/>
    <w:link w:val="berschrift1"/>
    <w:rsid w:val="00F939D0"/>
    <w:rPr>
      <w:rFonts w:ascii="Calibri Light" w:eastAsia="Times New Roman" w:hAnsi="Calibri Light" w:cs="Times New Roman"/>
      <w:b/>
      <w:bCs/>
      <w:kern w:val="32"/>
      <w:sz w:val="32"/>
      <w:szCs w:val="32"/>
      <w:lang w:val="hu-HU" w:eastAsia="hu-HU"/>
    </w:rPr>
  </w:style>
  <w:style w:type="paragraph" w:styleId="Beschriftung">
    <w:name w:val="caption"/>
    <w:basedOn w:val="Standard"/>
    <w:next w:val="Standard"/>
    <w:uiPriority w:val="35"/>
    <w:unhideWhenUsed/>
    <w:qFormat/>
    <w:rsid w:val="00C10CF6"/>
    <w:rPr>
      <w:b/>
      <w:bCs/>
      <w:sz w:val="20"/>
      <w:szCs w:val="20"/>
    </w:rPr>
  </w:style>
  <w:style w:type="character" w:styleId="Platzhaltertext">
    <w:name w:val="Placeholder Text"/>
    <w:basedOn w:val="Absatz-Standardschriftart"/>
    <w:uiPriority w:val="99"/>
    <w:semiHidden/>
    <w:rsid w:val="00451DC8"/>
    <w:rPr>
      <w:color w:val="808080"/>
    </w:rPr>
  </w:style>
  <w:style w:type="character" w:customStyle="1" w:styleId="berschrift2Zchn">
    <w:name w:val="Überschrift 2 Zchn"/>
    <w:basedOn w:val="Absatz-Standardschriftart"/>
    <w:link w:val="berschrift2"/>
    <w:rsid w:val="00510BD4"/>
    <w:rPr>
      <w:rFonts w:asciiTheme="majorHAnsi" w:eastAsiaTheme="majorEastAsia" w:hAnsiTheme="majorHAnsi" w:cstheme="majorBidi"/>
      <w:color w:val="2F5496" w:themeColor="accent1" w:themeShade="BF"/>
      <w:sz w:val="26"/>
      <w:szCs w:val="26"/>
      <w:lang w:val="hu-HU" w:eastAsia="hu-HU"/>
    </w:rPr>
  </w:style>
  <w:style w:type="character" w:customStyle="1" w:styleId="NichtaufgelsteErwhnung1">
    <w:name w:val="Nicht aufgelöste Erwähnung1"/>
    <w:basedOn w:val="Absatz-Standardschriftart"/>
    <w:uiPriority w:val="99"/>
    <w:semiHidden/>
    <w:unhideWhenUsed/>
    <w:rsid w:val="00804F53"/>
    <w:rPr>
      <w:color w:val="605E5C"/>
      <w:shd w:val="clear" w:color="auto" w:fill="E1DFDD"/>
    </w:rPr>
  </w:style>
  <w:style w:type="character" w:customStyle="1" w:styleId="text">
    <w:name w:val="text"/>
    <w:basedOn w:val="Absatz-Standardschriftart"/>
    <w:rsid w:val="00BF06EF"/>
  </w:style>
  <w:style w:type="character" w:styleId="Fett">
    <w:name w:val="Strong"/>
    <w:basedOn w:val="Absatz-Standardschriftart"/>
    <w:qFormat/>
    <w:rsid w:val="00C22004"/>
    <w:rPr>
      <w:b/>
      <w:bCs/>
    </w:rPr>
  </w:style>
  <w:style w:type="character" w:styleId="Kommentarzeichen">
    <w:name w:val="annotation reference"/>
    <w:basedOn w:val="Absatz-Standardschriftart"/>
    <w:rsid w:val="005C2116"/>
    <w:rPr>
      <w:sz w:val="16"/>
      <w:szCs w:val="16"/>
    </w:rPr>
  </w:style>
  <w:style w:type="paragraph" w:styleId="Kommentartext">
    <w:name w:val="annotation text"/>
    <w:basedOn w:val="Standard"/>
    <w:link w:val="KommentartextZchn"/>
    <w:rsid w:val="005C2116"/>
    <w:rPr>
      <w:sz w:val="20"/>
      <w:szCs w:val="20"/>
    </w:rPr>
  </w:style>
  <w:style w:type="character" w:customStyle="1" w:styleId="KommentartextZchn">
    <w:name w:val="Kommentartext Zchn"/>
    <w:basedOn w:val="Absatz-Standardschriftart"/>
    <w:link w:val="Kommentartext"/>
    <w:rsid w:val="005C2116"/>
    <w:rPr>
      <w:lang w:val="hu-HU" w:eastAsia="hu-HU"/>
    </w:rPr>
  </w:style>
  <w:style w:type="paragraph" w:styleId="Sprechblasentext">
    <w:name w:val="Balloon Text"/>
    <w:basedOn w:val="Standard"/>
    <w:link w:val="SprechblasentextZchn"/>
    <w:rsid w:val="005C2116"/>
    <w:rPr>
      <w:rFonts w:ascii="Segoe UI" w:hAnsi="Segoe UI" w:cs="Segoe UI"/>
      <w:sz w:val="18"/>
      <w:szCs w:val="18"/>
    </w:rPr>
  </w:style>
  <w:style w:type="character" w:customStyle="1" w:styleId="SprechblasentextZchn">
    <w:name w:val="Sprechblasentext Zchn"/>
    <w:basedOn w:val="Absatz-Standardschriftart"/>
    <w:link w:val="Sprechblasentext"/>
    <w:rsid w:val="005C2116"/>
    <w:rPr>
      <w:rFonts w:ascii="Segoe UI" w:hAnsi="Segoe UI" w:cs="Segoe UI"/>
      <w:sz w:val="18"/>
      <w:szCs w:val="18"/>
      <w:lang w:val="hu-HU" w:eastAsia="hu-HU"/>
    </w:rPr>
  </w:style>
  <w:style w:type="paragraph" w:styleId="Kommentarthema">
    <w:name w:val="annotation subject"/>
    <w:basedOn w:val="Kommentartext"/>
    <w:next w:val="Kommentartext"/>
    <w:link w:val="KommentarthemaZchn"/>
    <w:rsid w:val="00C762DF"/>
    <w:rPr>
      <w:b/>
      <w:bCs/>
    </w:rPr>
  </w:style>
  <w:style w:type="character" w:customStyle="1" w:styleId="KommentarthemaZchn">
    <w:name w:val="Kommentarthema Zchn"/>
    <w:basedOn w:val="KommentartextZchn"/>
    <w:link w:val="Kommentarthema"/>
    <w:rsid w:val="00C762DF"/>
    <w:rPr>
      <w:b/>
      <w:bCs/>
      <w:lang w:val="hu-HU" w:eastAsia="hu-HU"/>
    </w:rPr>
  </w:style>
  <w:style w:type="character" w:customStyle="1" w:styleId="NichtaufgelsteErwhnung2">
    <w:name w:val="Nicht aufgelöste Erwähnung2"/>
    <w:basedOn w:val="Absatz-Standardschriftart"/>
    <w:uiPriority w:val="99"/>
    <w:semiHidden/>
    <w:unhideWhenUsed/>
    <w:rsid w:val="00F612D8"/>
    <w:rPr>
      <w:color w:val="605E5C"/>
      <w:shd w:val="clear" w:color="auto" w:fill="E1DFDD"/>
    </w:rPr>
  </w:style>
  <w:style w:type="character" w:customStyle="1" w:styleId="UnresolvedMention">
    <w:name w:val="Unresolved Mention"/>
    <w:basedOn w:val="Absatz-Standardschriftart"/>
    <w:uiPriority w:val="99"/>
    <w:semiHidden/>
    <w:unhideWhenUsed/>
    <w:rsid w:val="00780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50085">
      <w:bodyDiv w:val="1"/>
      <w:marLeft w:val="0"/>
      <w:marRight w:val="0"/>
      <w:marTop w:val="0"/>
      <w:marBottom w:val="0"/>
      <w:divBdr>
        <w:top w:val="none" w:sz="0" w:space="0" w:color="auto"/>
        <w:left w:val="none" w:sz="0" w:space="0" w:color="auto"/>
        <w:bottom w:val="none" w:sz="0" w:space="0" w:color="auto"/>
        <w:right w:val="none" w:sz="0" w:space="0" w:color="auto"/>
      </w:divBdr>
    </w:div>
    <w:div w:id="586692210">
      <w:bodyDiv w:val="1"/>
      <w:marLeft w:val="0"/>
      <w:marRight w:val="0"/>
      <w:marTop w:val="0"/>
      <w:marBottom w:val="0"/>
      <w:divBdr>
        <w:top w:val="none" w:sz="0" w:space="0" w:color="auto"/>
        <w:left w:val="none" w:sz="0" w:space="0" w:color="auto"/>
        <w:bottom w:val="none" w:sz="0" w:space="0" w:color="auto"/>
        <w:right w:val="none" w:sz="0" w:space="0" w:color="auto"/>
      </w:divBdr>
    </w:div>
    <w:div w:id="926573654">
      <w:bodyDiv w:val="1"/>
      <w:marLeft w:val="0"/>
      <w:marRight w:val="0"/>
      <w:marTop w:val="0"/>
      <w:marBottom w:val="0"/>
      <w:divBdr>
        <w:top w:val="none" w:sz="0" w:space="0" w:color="auto"/>
        <w:left w:val="none" w:sz="0" w:space="0" w:color="auto"/>
        <w:bottom w:val="none" w:sz="0" w:space="0" w:color="auto"/>
        <w:right w:val="none" w:sz="0" w:space="0" w:color="auto"/>
      </w:divBdr>
    </w:div>
    <w:div w:id="14115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31798-9025-4189-A259-1481E55F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7837</Words>
  <Characters>37794</Characters>
  <Application>Microsoft Office Word</Application>
  <DocSecurity>4</DocSecurity>
  <Lines>314</Lines>
  <Paragraphs>91</Paragraphs>
  <ScaleCrop>false</ScaleCrop>
  <HeadingPairs>
    <vt:vector size="6" baseType="variant">
      <vt:variant>
        <vt:lpstr>Titel</vt:lpstr>
      </vt:variant>
      <vt:variant>
        <vt:i4>1</vt:i4>
      </vt:variant>
      <vt:variant>
        <vt:lpstr>Cím</vt:lpstr>
      </vt:variant>
      <vt:variant>
        <vt:i4>1</vt:i4>
      </vt:variant>
      <vt:variant>
        <vt:lpstr>Title</vt:lpstr>
      </vt:variant>
      <vt:variant>
        <vt:i4>1</vt:i4>
      </vt:variant>
    </vt:vector>
  </HeadingPairs>
  <TitlesOfParts>
    <vt:vector size="3" baseType="lpstr">
      <vt:lpstr>Title page</vt:lpstr>
      <vt:lpstr>Title page</vt:lpstr>
      <vt:lpstr>Title page</vt:lpstr>
    </vt:vector>
  </TitlesOfParts>
  <Company>MTA</Company>
  <LinksUpToDate>false</LinksUpToDate>
  <CharactersWithSpaces>45540</CharactersWithSpaces>
  <SharedDoc>false</SharedDoc>
  <HLinks>
    <vt:vector size="24" baseType="variant">
      <vt:variant>
        <vt:i4>7864422</vt:i4>
      </vt:variant>
      <vt:variant>
        <vt:i4>12</vt:i4>
      </vt:variant>
      <vt:variant>
        <vt:i4>0</vt:i4>
      </vt:variant>
      <vt:variant>
        <vt:i4>5</vt:i4>
      </vt:variant>
      <vt:variant>
        <vt:lpwstr>http://www.issn.org/2-22661-LTWA-online.php</vt:lpwstr>
      </vt:variant>
      <vt:variant>
        <vt:lpwstr/>
      </vt:variant>
      <vt:variant>
        <vt:i4>7602241</vt:i4>
      </vt:variant>
      <vt:variant>
        <vt:i4>20018</vt:i4>
      </vt:variant>
      <vt:variant>
        <vt:i4>1025</vt:i4>
      </vt:variant>
      <vt:variant>
        <vt:i4>1</vt:i4>
      </vt:variant>
      <vt:variant>
        <vt:lpwstr>http://images.springer.com/cda/content/image/cda_displayimage.gif?SGWID=0-0-16-332564-0</vt:lpwstr>
      </vt:variant>
      <vt:variant>
        <vt:lpwstr/>
      </vt:variant>
      <vt:variant>
        <vt:i4>7143498</vt:i4>
      </vt:variant>
      <vt:variant>
        <vt:i4>20373</vt:i4>
      </vt:variant>
      <vt:variant>
        <vt:i4>1026</vt:i4>
      </vt:variant>
      <vt:variant>
        <vt:i4>1</vt:i4>
      </vt:variant>
      <vt:variant>
        <vt:lpwstr>http://images.springer.com/cda/content/image/cda_displayimage.jpg?SGWID=0-0-16-332563-0</vt:lpwstr>
      </vt:variant>
      <vt:variant>
        <vt:lpwstr/>
      </vt:variant>
      <vt:variant>
        <vt:i4>7143499</vt:i4>
      </vt:variant>
      <vt:variant>
        <vt:i4>20693</vt:i4>
      </vt:variant>
      <vt:variant>
        <vt:i4>1027</vt:i4>
      </vt:variant>
      <vt:variant>
        <vt:i4>1</vt:i4>
      </vt:variant>
      <vt:variant>
        <vt:lpwstr>http://images.springer.com/cda/content/image/cda_displayimage.jpg?SGWID=0-0-16-332562-0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subject/>
  <dc:creator>Zsolt</dc:creator>
  <cp:keywords/>
  <dc:description/>
  <cp:lastModifiedBy>Franziska Michel</cp:lastModifiedBy>
  <cp:revision>2</cp:revision>
  <dcterms:created xsi:type="dcterms:W3CDTF">2023-08-09T12:59:00Z</dcterms:created>
  <dcterms:modified xsi:type="dcterms:W3CDTF">2023-08-09T12:59:00Z</dcterms:modified>
</cp:coreProperties>
</file>