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393D43" w14:textId="2B109D9B" w:rsidR="005B4DF3" w:rsidRPr="00522DE5" w:rsidRDefault="004829DF" w:rsidP="007A5BFC">
      <w:pPr>
        <w:pStyle w:val="Titel"/>
        <w:ind w:right="901"/>
        <w:rPr>
          <w:rFonts w:ascii="Times New Roman" w:hAnsi="Times New Roman"/>
          <w:b/>
          <w:sz w:val="20"/>
          <w:szCs w:val="20"/>
        </w:rPr>
      </w:pPr>
      <w:bookmarkStart w:id="0" w:name="_GoBack"/>
      <w:bookmarkEnd w:id="0"/>
      <w:r w:rsidRPr="00907776">
        <w:rPr>
          <w:b/>
        </w:rPr>
        <w:t>Patients with symmetric Parkinson’s disease do poorly with subthalamic stimulation</w:t>
      </w:r>
    </w:p>
    <w:p w14:paraId="17EDEF09" w14:textId="77EC7AC0" w:rsidR="001939D1" w:rsidRPr="00522DE5" w:rsidRDefault="001939D1" w:rsidP="001939D1">
      <w:pPr>
        <w:spacing w:after="0" w:line="360" w:lineRule="auto"/>
        <w:ind w:right="901"/>
        <w:rPr>
          <w:sz w:val="22"/>
          <w:szCs w:val="22"/>
          <w:vertAlign w:val="superscript"/>
        </w:rPr>
      </w:pPr>
      <w:r w:rsidRPr="00522DE5">
        <w:rPr>
          <w:sz w:val="22"/>
          <w:szCs w:val="22"/>
        </w:rPr>
        <w:t>Stefanie T. Jost, PhD,</w:t>
      </w:r>
      <w:r w:rsidRPr="00522DE5">
        <w:rPr>
          <w:sz w:val="22"/>
          <w:szCs w:val="22"/>
          <w:vertAlign w:val="superscript"/>
        </w:rPr>
        <w:t>1</w:t>
      </w:r>
      <w:r w:rsidRPr="00522DE5">
        <w:rPr>
          <w:sz w:val="22"/>
          <w:szCs w:val="22"/>
        </w:rPr>
        <w:t>* Camilla Atwani,</w:t>
      </w:r>
      <w:r w:rsidRPr="00522DE5">
        <w:rPr>
          <w:sz w:val="22"/>
          <w:szCs w:val="22"/>
          <w:vertAlign w:val="superscript"/>
        </w:rPr>
        <w:t>1</w:t>
      </w:r>
      <w:r w:rsidRPr="00522DE5">
        <w:rPr>
          <w:sz w:val="22"/>
          <w:szCs w:val="22"/>
        </w:rPr>
        <w:t xml:space="preserve"> Philipp A. Loehrer, MD,</w:t>
      </w:r>
      <w:r w:rsidRPr="00522DE5">
        <w:rPr>
          <w:sz w:val="22"/>
          <w:szCs w:val="22"/>
          <w:vertAlign w:val="superscript"/>
        </w:rPr>
        <w:t>2</w:t>
      </w:r>
      <w:r w:rsidRPr="00522DE5">
        <w:rPr>
          <w:sz w:val="22"/>
          <w:szCs w:val="22"/>
        </w:rPr>
        <w:t xml:space="preserve"> Keyoumars Ashkan, MD,</w:t>
      </w:r>
      <w:r w:rsidRPr="00522DE5">
        <w:rPr>
          <w:sz w:val="22"/>
          <w:szCs w:val="22"/>
          <w:vertAlign w:val="superscript"/>
        </w:rPr>
        <w:t>3</w:t>
      </w:r>
      <w:r w:rsidRPr="00522DE5">
        <w:rPr>
          <w:sz w:val="22"/>
          <w:szCs w:val="22"/>
        </w:rPr>
        <w:t xml:space="preserve"> Alexandra Rizos, MSc,</w:t>
      </w:r>
      <w:r w:rsidRPr="00522DE5">
        <w:rPr>
          <w:sz w:val="22"/>
          <w:szCs w:val="22"/>
          <w:vertAlign w:val="superscript"/>
        </w:rPr>
        <w:t>3</w:t>
      </w:r>
      <w:r w:rsidRPr="00522DE5">
        <w:rPr>
          <w:sz w:val="22"/>
          <w:szCs w:val="22"/>
        </w:rPr>
        <w:t xml:space="preserve"> Jan Niklas Petry-Schmelzer, MD,</w:t>
      </w:r>
      <w:r w:rsidRPr="00522DE5">
        <w:rPr>
          <w:sz w:val="22"/>
          <w:szCs w:val="22"/>
          <w:vertAlign w:val="superscript"/>
        </w:rPr>
        <w:t>1</w:t>
      </w:r>
      <w:r w:rsidRPr="00522DE5">
        <w:rPr>
          <w:sz w:val="22"/>
          <w:szCs w:val="22"/>
        </w:rPr>
        <w:t xml:space="preserve"> Jonas Krauss, MSc,</w:t>
      </w:r>
      <w:r w:rsidRPr="00522DE5">
        <w:rPr>
          <w:sz w:val="22"/>
          <w:szCs w:val="22"/>
          <w:vertAlign w:val="superscript"/>
        </w:rPr>
        <w:t xml:space="preserve">4 </w:t>
      </w:r>
      <w:r w:rsidRPr="00522DE5">
        <w:rPr>
          <w:sz w:val="22"/>
          <w:szCs w:val="22"/>
        </w:rPr>
        <w:t>Jan F. Krause, BSc,</w:t>
      </w:r>
      <w:r w:rsidRPr="00522DE5">
        <w:rPr>
          <w:sz w:val="22"/>
          <w:szCs w:val="22"/>
          <w:vertAlign w:val="superscript"/>
        </w:rPr>
        <w:t>1</w:t>
      </w:r>
      <w:r w:rsidRPr="00522DE5">
        <w:rPr>
          <w:sz w:val="22"/>
          <w:szCs w:val="22"/>
        </w:rPr>
        <w:t xml:space="preserve"> Agni Maria Konitsioti, MD,</w:t>
      </w:r>
      <w:r w:rsidRPr="00522DE5">
        <w:rPr>
          <w:sz w:val="22"/>
          <w:szCs w:val="22"/>
          <w:vertAlign w:val="superscript"/>
        </w:rPr>
        <w:t xml:space="preserve">1 </w:t>
      </w:r>
      <w:r w:rsidRPr="00522DE5">
        <w:rPr>
          <w:sz w:val="22"/>
          <w:szCs w:val="22"/>
        </w:rPr>
        <w:t>Roberta Biundo, MD,</w:t>
      </w:r>
      <w:r w:rsidRPr="00522DE5">
        <w:rPr>
          <w:sz w:val="22"/>
          <w:szCs w:val="22"/>
          <w:vertAlign w:val="superscript"/>
        </w:rPr>
        <w:t xml:space="preserve">5,6 </w:t>
      </w:r>
      <w:r w:rsidRPr="00522DE5">
        <w:rPr>
          <w:sz w:val="22"/>
          <w:szCs w:val="22"/>
        </w:rPr>
        <w:t>David J. Pedrosa, MD,</w:t>
      </w:r>
      <w:r w:rsidRPr="00522DE5">
        <w:rPr>
          <w:sz w:val="22"/>
          <w:szCs w:val="22"/>
          <w:vertAlign w:val="superscript"/>
        </w:rPr>
        <w:t>2</w:t>
      </w:r>
      <w:r w:rsidRPr="00522DE5">
        <w:rPr>
          <w:sz w:val="22"/>
          <w:szCs w:val="22"/>
        </w:rPr>
        <w:t xml:space="preserve"> Julian Evans, MD,</w:t>
      </w:r>
      <w:r w:rsidRPr="00522DE5">
        <w:rPr>
          <w:sz w:val="22"/>
          <w:szCs w:val="22"/>
          <w:vertAlign w:val="superscript"/>
        </w:rPr>
        <w:t>7</w:t>
      </w:r>
      <w:r w:rsidRPr="00522DE5">
        <w:rPr>
          <w:sz w:val="22"/>
          <w:szCs w:val="22"/>
        </w:rPr>
        <w:t xml:space="preserve"> Veerle Visser-Vandewalle, MD/PhD,</w:t>
      </w:r>
      <w:r w:rsidRPr="00522DE5">
        <w:rPr>
          <w:sz w:val="22"/>
          <w:szCs w:val="22"/>
          <w:vertAlign w:val="superscript"/>
        </w:rPr>
        <w:t>8</w:t>
      </w:r>
      <w:r w:rsidRPr="00522DE5">
        <w:rPr>
          <w:sz w:val="22"/>
          <w:szCs w:val="22"/>
        </w:rPr>
        <w:t xml:space="preserve"> Christopher Nimsky, MD,</w:t>
      </w:r>
      <w:r w:rsidRPr="00522DE5">
        <w:rPr>
          <w:sz w:val="20"/>
          <w:szCs w:val="20"/>
          <w:vertAlign w:val="superscript"/>
        </w:rPr>
        <w:t>9</w:t>
      </w:r>
      <w:r w:rsidRPr="00522DE5">
        <w:rPr>
          <w:sz w:val="22"/>
          <w:szCs w:val="22"/>
        </w:rPr>
        <w:t xml:space="preserve"> Gereon R. Fink, MD,</w:t>
      </w:r>
      <w:r w:rsidRPr="00522DE5">
        <w:rPr>
          <w:sz w:val="22"/>
          <w:szCs w:val="22"/>
          <w:vertAlign w:val="superscript"/>
        </w:rPr>
        <w:t>1,10</w:t>
      </w:r>
      <w:r w:rsidRPr="00522DE5">
        <w:rPr>
          <w:sz w:val="22"/>
          <w:szCs w:val="22"/>
        </w:rPr>
        <w:t xml:space="preserve"> Monty Silverdale, MD,</w:t>
      </w:r>
      <w:r w:rsidRPr="00522DE5">
        <w:rPr>
          <w:sz w:val="20"/>
          <w:szCs w:val="20"/>
          <w:vertAlign w:val="superscript"/>
        </w:rPr>
        <w:t>7</w:t>
      </w:r>
      <w:r w:rsidRPr="00522DE5">
        <w:rPr>
          <w:sz w:val="22"/>
          <w:szCs w:val="22"/>
        </w:rPr>
        <w:t xml:space="preserve"> </w:t>
      </w:r>
      <w:bookmarkStart w:id="1" w:name="OLE_LINK16"/>
      <w:bookmarkStart w:id="2" w:name="OLE_LINK15"/>
      <w:r w:rsidRPr="00522DE5">
        <w:rPr>
          <w:sz w:val="22"/>
          <w:szCs w:val="22"/>
        </w:rPr>
        <w:t>Alfonso Fasano, MD/PhD</w:t>
      </w:r>
      <w:r w:rsidRPr="00522DE5">
        <w:rPr>
          <w:sz w:val="22"/>
          <w:szCs w:val="22"/>
          <w:vertAlign w:val="superscript"/>
        </w:rPr>
        <w:t>11,12</w:t>
      </w:r>
      <w:r w:rsidRPr="00522DE5">
        <w:rPr>
          <w:sz w:val="22"/>
          <w:szCs w:val="22"/>
        </w:rPr>
        <w:t xml:space="preserve"> Pablo Martinez-Martin, MD/PhD,</w:t>
      </w:r>
      <w:r w:rsidRPr="00522DE5">
        <w:rPr>
          <w:sz w:val="22"/>
          <w:szCs w:val="22"/>
          <w:vertAlign w:val="superscript"/>
        </w:rPr>
        <w:t>1</w:t>
      </w:r>
      <w:r w:rsidR="00B72CB6" w:rsidRPr="00522DE5">
        <w:rPr>
          <w:sz w:val="22"/>
          <w:szCs w:val="22"/>
          <w:vertAlign w:val="superscript"/>
        </w:rPr>
        <w:t>3</w:t>
      </w:r>
      <w:r w:rsidRPr="00522DE5">
        <w:rPr>
          <w:sz w:val="22"/>
          <w:szCs w:val="22"/>
        </w:rPr>
        <w:t xml:space="preserve"> </w:t>
      </w:r>
      <w:bookmarkEnd w:id="1"/>
      <w:bookmarkEnd w:id="2"/>
      <w:r w:rsidRPr="00522DE5">
        <w:rPr>
          <w:sz w:val="22"/>
          <w:szCs w:val="22"/>
        </w:rPr>
        <w:t>Angelo Antonini, MD,</w:t>
      </w:r>
      <w:r w:rsidRPr="00522DE5">
        <w:rPr>
          <w:sz w:val="22"/>
          <w:szCs w:val="22"/>
          <w:vertAlign w:val="superscript"/>
        </w:rPr>
        <w:t>1</w:t>
      </w:r>
      <w:r w:rsidR="00B72CB6" w:rsidRPr="00522DE5">
        <w:rPr>
          <w:sz w:val="22"/>
          <w:szCs w:val="22"/>
          <w:vertAlign w:val="superscript"/>
        </w:rPr>
        <w:t>4</w:t>
      </w:r>
      <w:r w:rsidRPr="00522DE5">
        <w:rPr>
          <w:sz w:val="22"/>
          <w:szCs w:val="22"/>
          <w:vertAlign w:val="superscript"/>
        </w:rPr>
        <w:t xml:space="preserve"> </w:t>
      </w:r>
      <w:r w:rsidRPr="00522DE5">
        <w:rPr>
          <w:sz w:val="22"/>
          <w:szCs w:val="22"/>
        </w:rPr>
        <w:t>Per Borghammer, MD/PhD,</w:t>
      </w:r>
      <w:r w:rsidRPr="00522DE5">
        <w:rPr>
          <w:sz w:val="22"/>
          <w:szCs w:val="22"/>
          <w:vertAlign w:val="superscript"/>
        </w:rPr>
        <w:t>1</w:t>
      </w:r>
      <w:r w:rsidR="00B72CB6" w:rsidRPr="00522DE5">
        <w:rPr>
          <w:sz w:val="22"/>
          <w:szCs w:val="22"/>
          <w:vertAlign w:val="superscript"/>
        </w:rPr>
        <w:t>5</w:t>
      </w:r>
      <w:r w:rsidRPr="00522DE5">
        <w:rPr>
          <w:sz w:val="22"/>
          <w:szCs w:val="22"/>
          <w:vertAlign w:val="superscript"/>
        </w:rPr>
        <w:t>,1</w:t>
      </w:r>
      <w:r w:rsidR="00B72CB6" w:rsidRPr="00522DE5">
        <w:rPr>
          <w:sz w:val="22"/>
          <w:szCs w:val="22"/>
          <w:vertAlign w:val="superscript"/>
        </w:rPr>
        <w:t>6</w:t>
      </w:r>
      <w:r w:rsidRPr="00522DE5">
        <w:rPr>
          <w:sz w:val="22"/>
          <w:szCs w:val="22"/>
        </w:rPr>
        <w:t xml:space="preserve"> K. Ray Chaudhuri, MD,</w:t>
      </w:r>
      <w:r w:rsidRPr="00522DE5">
        <w:rPr>
          <w:sz w:val="22"/>
          <w:szCs w:val="22"/>
          <w:vertAlign w:val="superscript"/>
        </w:rPr>
        <w:t>3,1</w:t>
      </w:r>
      <w:r w:rsidR="00B72CB6" w:rsidRPr="00522DE5">
        <w:rPr>
          <w:sz w:val="22"/>
          <w:szCs w:val="22"/>
          <w:vertAlign w:val="superscript"/>
        </w:rPr>
        <w:t>7</w:t>
      </w:r>
      <w:r w:rsidRPr="00522DE5">
        <w:rPr>
          <w:sz w:val="22"/>
          <w:szCs w:val="22"/>
          <w:vertAlign w:val="superscript"/>
        </w:rPr>
        <w:t>,1</w:t>
      </w:r>
      <w:r w:rsidR="00B72CB6" w:rsidRPr="00522DE5">
        <w:rPr>
          <w:sz w:val="22"/>
          <w:szCs w:val="22"/>
          <w:vertAlign w:val="superscript"/>
        </w:rPr>
        <w:t>8</w:t>
      </w:r>
      <w:r w:rsidRPr="00522DE5">
        <w:rPr>
          <w:sz w:val="22"/>
          <w:szCs w:val="22"/>
        </w:rPr>
        <w:t xml:space="preserve"> Lars Timmermann, MD,</w:t>
      </w:r>
      <w:r w:rsidRPr="00522DE5">
        <w:rPr>
          <w:sz w:val="22"/>
          <w:szCs w:val="22"/>
          <w:vertAlign w:val="superscript"/>
        </w:rPr>
        <w:t>2</w:t>
      </w:r>
      <w:r w:rsidRPr="00522DE5">
        <w:rPr>
          <w:sz w:val="22"/>
          <w:szCs w:val="22"/>
        </w:rPr>
        <w:t xml:space="preserve"> Haidar S. Dafsari, MD</w:t>
      </w:r>
      <w:r w:rsidRPr="00522DE5">
        <w:rPr>
          <w:sz w:val="22"/>
          <w:szCs w:val="22"/>
          <w:vertAlign w:val="superscript"/>
        </w:rPr>
        <w:t>1</w:t>
      </w:r>
      <w:r w:rsidRPr="00522DE5">
        <w:rPr>
          <w:sz w:val="22"/>
          <w:szCs w:val="22"/>
        </w:rPr>
        <w:t>*</w:t>
      </w:r>
    </w:p>
    <w:p w14:paraId="1C924B07" w14:textId="012D2921" w:rsidR="003A79FE" w:rsidRPr="00522DE5" w:rsidRDefault="00401189" w:rsidP="003A79FE">
      <w:pPr>
        <w:spacing w:after="0" w:line="240" w:lineRule="auto"/>
        <w:ind w:right="901"/>
        <w:rPr>
          <w:sz w:val="22"/>
          <w:szCs w:val="22"/>
        </w:rPr>
      </w:pPr>
      <w:r w:rsidRPr="00522DE5">
        <w:rPr>
          <w:sz w:val="22"/>
          <w:szCs w:val="22"/>
        </w:rPr>
        <w:t>On behalf of EUROPAR, the Non-Motor Parkinson’s Disease Research Group, the German Parkinson Society Non-Motor Symptoms Study Group, and the Movement Disorders Society Non-Motor Parkinson's Disease Study Group</w:t>
      </w:r>
    </w:p>
    <w:p w14:paraId="66B1EC14" w14:textId="77777777" w:rsidR="00401189" w:rsidRPr="00522DE5" w:rsidRDefault="00401189" w:rsidP="003A79FE">
      <w:pPr>
        <w:spacing w:after="0" w:line="240" w:lineRule="auto"/>
        <w:ind w:right="901"/>
        <w:rPr>
          <w:shd w:val="clear" w:color="auto" w:fill="FFFFFF"/>
        </w:rPr>
      </w:pPr>
    </w:p>
    <w:p w14:paraId="335504A4" w14:textId="77777777" w:rsidR="003A79FE" w:rsidRPr="00522DE5" w:rsidRDefault="003A79FE" w:rsidP="008512C2">
      <w:pPr>
        <w:spacing w:after="0" w:line="240" w:lineRule="auto"/>
        <w:ind w:right="902"/>
        <w:rPr>
          <w:sz w:val="20"/>
          <w:szCs w:val="20"/>
        </w:rPr>
      </w:pPr>
      <w:r w:rsidRPr="00522DE5">
        <w:rPr>
          <w:sz w:val="20"/>
          <w:szCs w:val="20"/>
          <w:vertAlign w:val="superscript"/>
        </w:rPr>
        <w:t xml:space="preserve">1 </w:t>
      </w:r>
      <w:r w:rsidRPr="00522DE5">
        <w:rPr>
          <w:sz w:val="20"/>
          <w:szCs w:val="20"/>
        </w:rPr>
        <w:t>University of Cologne, Faculty of Medicine and University Hospital Cologne, Department of Neurology, Cologne, Germany</w:t>
      </w:r>
    </w:p>
    <w:p w14:paraId="5F9FCACA" w14:textId="77777777" w:rsidR="003A79FE" w:rsidRPr="00522DE5" w:rsidRDefault="003A79FE" w:rsidP="008512C2">
      <w:pPr>
        <w:spacing w:after="0" w:line="240" w:lineRule="auto"/>
        <w:ind w:right="902"/>
        <w:rPr>
          <w:sz w:val="20"/>
          <w:szCs w:val="20"/>
        </w:rPr>
      </w:pPr>
      <w:r w:rsidRPr="00522DE5">
        <w:rPr>
          <w:sz w:val="20"/>
          <w:szCs w:val="20"/>
          <w:vertAlign w:val="superscript"/>
        </w:rPr>
        <w:t xml:space="preserve">2 </w:t>
      </w:r>
      <w:r w:rsidRPr="00522DE5">
        <w:rPr>
          <w:sz w:val="20"/>
          <w:szCs w:val="20"/>
        </w:rPr>
        <w:t>University Hospital Giessen and Marburg, Campus Marburg, Department of Neurology, Marburg, Germany</w:t>
      </w:r>
    </w:p>
    <w:p w14:paraId="10337E9A" w14:textId="77777777" w:rsidR="003A79FE" w:rsidRPr="00522DE5" w:rsidRDefault="003A79FE" w:rsidP="008512C2">
      <w:pPr>
        <w:spacing w:after="0" w:line="240" w:lineRule="auto"/>
        <w:ind w:right="902"/>
        <w:rPr>
          <w:sz w:val="20"/>
          <w:szCs w:val="20"/>
        </w:rPr>
      </w:pPr>
      <w:bookmarkStart w:id="3" w:name="OLE_LINK67"/>
      <w:bookmarkStart w:id="4" w:name="OLE_LINK66"/>
      <w:r w:rsidRPr="00522DE5">
        <w:rPr>
          <w:sz w:val="20"/>
          <w:szCs w:val="20"/>
          <w:vertAlign w:val="superscript"/>
        </w:rPr>
        <w:t xml:space="preserve">3 </w:t>
      </w:r>
      <w:r w:rsidRPr="00522DE5">
        <w:rPr>
          <w:sz w:val="20"/>
          <w:szCs w:val="20"/>
        </w:rPr>
        <w:t>Parkinson Foundation International Centre of Excellence</w:t>
      </w:r>
      <w:bookmarkEnd w:id="3"/>
      <w:bookmarkEnd w:id="4"/>
      <w:r w:rsidRPr="00522DE5">
        <w:rPr>
          <w:sz w:val="20"/>
          <w:szCs w:val="20"/>
        </w:rPr>
        <w:t>, King’s College Hospital, London, United Kingdom</w:t>
      </w:r>
    </w:p>
    <w:p w14:paraId="3F94B5D9" w14:textId="77777777" w:rsidR="00C06FEE" w:rsidRPr="00522DE5" w:rsidRDefault="00C06FEE" w:rsidP="008512C2">
      <w:pPr>
        <w:spacing w:after="0" w:line="240" w:lineRule="auto"/>
        <w:ind w:right="902"/>
        <w:rPr>
          <w:sz w:val="20"/>
          <w:szCs w:val="20"/>
        </w:rPr>
      </w:pPr>
      <w:r w:rsidRPr="00522DE5">
        <w:rPr>
          <w:sz w:val="20"/>
          <w:szCs w:val="20"/>
          <w:vertAlign w:val="superscript"/>
        </w:rPr>
        <w:t>4</w:t>
      </w:r>
      <w:r w:rsidRPr="00522DE5">
        <w:rPr>
          <w:sz w:val="20"/>
          <w:szCs w:val="20"/>
        </w:rPr>
        <w:t xml:space="preserve"> Department of Parkinson, Sleep and Movement Disorders, University Hospital Bonn, Germany</w:t>
      </w:r>
    </w:p>
    <w:p w14:paraId="5CA56469" w14:textId="19B1735E" w:rsidR="00B72CB6" w:rsidRPr="00522DE5" w:rsidRDefault="00B72CB6" w:rsidP="008512C2">
      <w:pPr>
        <w:spacing w:after="0" w:line="240" w:lineRule="auto"/>
        <w:ind w:right="902"/>
        <w:rPr>
          <w:sz w:val="20"/>
          <w:szCs w:val="20"/>
        </w:rPr>
      </w:pPr>
      <w:r w:rsidRPr="00522DE5">
        <w:rPr>
          <w:sz w:val="20"/>
          <w:szCs w:val="20"/>
          <w:vertAlign w:val="superscript"/>
        </w:rPr>
        <w:t>5</w:t>
      </w:r>
      <w:r w:rsidR="00D5314D" w:rsidRPr="00522DE5">
        <w:rPr>
          <w:sz w:val="20"/>
          <w:szCs w:val="20"/>
          <w:vertAlign w:val="superscript"/>
        </w:rPr>
        <w:t xml:space="preserve"> </w:t>
      </w:r>
      <w:r w:rsidRPr="00522DE5">
        <w:rPr>
          <w:sz w:val="20"/>
          <w:szCs w:val="20"/>
        </w:rPr>
        <w:t>Department of General Psychology, University of Padua, Padua, Italy</w:t>
      </w:r>
    </w:p>
    <w:p w14:paraId="510D57E0" w14:textId="2E28ED1F" w:rsidR="00B72CB6" w:rsidRPr="00522DE5" w:rsidRDefault="00B72CB6" w:rsidP="008512C2">
      <w:pPr>
        <w:spacing w:after="0" w:line="240" w:lineRule="auto"/>
        <w:ind w:right="902"/>
        <w:rPr>
          <w:sz w:val="20"/>
          <w:szCs w:val="20"/>
        </w:rPr>
      </w:pPr>
      <w:r w:rsidRPr="00522DE5">
        <w:rPr>
          <w:sz w:val="20"/>
          <w:szCs w:val="20"/>
          <w:vertAlign w:val="superscript"/>
        </w:rPr>
        <w:t>6</w:t>
      </w:r>
      <w:r w:rsidR="00D5314D" w:rsidRPr="00522DE5">
        <w:rPr>
          <w:sz w:val="20"/>
          <w:szCs w:val="20"/>
          <w:vertAlign w:val="superscript"/>
        </w:rPr>
        <w:t xml:space="preserve"> </w:t>
      </w:r>
      <w:r w:rsidR="003F20B3" w:rsidRPr="00522DE5">
        <w:rPr>
          <w:color w:val="000000"/>
          <w:sz w:val="20"/>
          <w:szCs w:val="20"/>
          <w:shd w:val="clear" w:color="auto" w:fill="FFFFFF"/>
        </w:rPr>
        <w:t xml:space="preserve">Parkinson and Movement Disorders Unit, Study </w:t>
      </w:r>
      <w:proofErr w:type="spellStart"/>
      <w:r w:rsidR="003F20B3" w:rsidRPr="00522DE5">
        <w:rPr>
          <w:color w:val="000000"/>
          <w:sz w:val="20"/>
          <w:szCs w:val="20"/>
          <w:shd w:val="clear" w:color="auto" w:fill="FFFFFF"/>
        </w:rPr>
        <w:t>Center</w:t>
      </w:r>
      <w:proofErr w:type="spellEnd"/>
      <w:r w:rsidR="003F20B3" w:rsidRPr="00522DE5">
        <w:rPr>
          <w:color w:val="000000"/>
          <w:sz w:val="20"/>
          <w:szCs w:val="20"/>
          <w:shd w:val="clear" w:color="auto" w:fill="FFFFFF"/>
        </w:rPr>
        <w:t xml:space="preserve"> for Neurodegeneration (CESNE), </w:t>
      </w:r>
      <w:proofErr w:type="spellStart"/>
      <w:r w:rsidR="003F20B3" w:rsidRPr="00522DE5">
        <w:rPr>
          <w:color w:val="000000"/>
          <w:sz w:val="20"/>
          <w:szCs w:val="20"/>
          <w:shd w:val="clear" w:color="auto" w:fill="FFFFFF"/>
        </w:rPr>
        <w:t>Center</w:t>
      </w:r>
      <w:proofErr w:type="spellEnd"/>
      <w:r w:rsidR="003F20B3" w:rsidRPr="00522DE5">
        <w:rPr>
          <w:color w:val="000000"/>
          <w:sz w:val="20"/>
          <w:szCs w:val="20"/>
          <w:shd w:val="clear" w:color="auto" w:fill="FFFFFF"/>
        </w:rPr>
        <w:t xml:space="preserve"> for Rare Neurological Diseases (ERN-RND), Department of Neuroscience, University of Padua</w:t>
      </w:r>
      <w:r w:rsidRPr="00522DE5">
        <w:rPr>
          <w:sz w:val="20"/>
          <w:szCs w:val="20"/>
        </w:rPr>
        <w:t>, Padua, Italy.</w:t>
      </w:r>
    </w:p>
    <w:p w14:paraId="07929D75" w14:textId="401897C6" w:rsidR="003A79FE" w:rsidRPr="00522DE5" w:rsidRDefault="00B72CB6" w:rsidP="008512C2">
      <w:pPr>
        <w:spacing w:after="0" w:line="240" w:lineRule="auto"/>
        <w:ind w:right="902"/>
        <w:rPr>
          <w:sz w:val="20"/>
          <w:szCs w:val="20"/>
        </w:rPr>
      </w:pPr>
      <w:r w:rsidRPr="00522DE5">
        <w:rPr>
          <w:sz w:val="20"/>
          <w:szCs w:val="20"/>
          <w:vertAlign w:val="superscript"/>
        </w:rPr>
        <w:t>7</w:t>
      </w:r>
      <w:r w:rsidR="00441DFB" w:rsidRPr="00522DE5">
        <w:rPr>
          <w:sz w:val="20"/>
          <w:szCs w:val="20"/>
          <w:vertAlign w:val="superscript"/>
        </w:rPr>
        <w:t xml:space="preserve"> </w:t>
      </w:r>
      <w:r w:rsidR="003A79FE" w:rsidRPr="00522DE5">
        <w:rPr>
          <w:sz w:val="20"/>
          <w:szCs w:val="20"/>
        </w:rPr>
        <w:t xml:space="preserve">Department of Neurology and Neurosurgery, Salford Royal NHS Foundation Trust, Manchester Academic Health Science Centre, Greater Manchester, UK </w:t>
      </w:r>
    </w:p>
    <w:p w14:paraId="1EAF529E" w14:textId="0D3E72AE" w:rsidR="003A79FE" w:rsidRPr="00522DE5" w:rsidRDefault="00B72CB6" w:rsidP="008512C2">
      <w:pPr>
        <w:spacing w:after="0" w:line="240" w:lineRule="auto"/>
        <w:ind w:right="902"/>
        <w:rPr>
          <w:sz w:val="20"/>
          <w:szCs w:val="20"/>
        </w:rPr>
      </w:pPr>
      <w:r w:rsidRPr="00522DE5">
        <w:rPr>
          <w:sz w:val="20"/>
          <w:szCs w:val="20"/>
          <w:vertAlign w:val="superscript"/>
        </w:rPr>
        <w:t>8</w:t>
      </w:r>
      <w:r w:rsidR="003A79FE" w:rsidRPr="00522DE5">
        <w:rPr>
          <w:sz w:val="20"/>
          <w:szCs w:val="20"/>
          <w:vertAlign w:val="superscript"/>
        </w:rPr>
        <w:t xml:space="preserve"> </w:t>
      </w:r>
      <w:r w:rsidR="003A79FE" w:rsidRPr="00522DE5">
        <w:rPr>
          <w:sz w:val="20"/>
          <w:szCs w:val="20"/>
        </w:rPr>
        <w:t>University of Cologne, Faculty of Medicine and University Hospital Cologne, Department of Stereotactic and Functional Neurosurgery, Cologne, Germany</w:t>
      </w:r>
    </w:p>
    <w:p w14:paraId="47014B51" w14:textId="4A81A2B3" w:rsidR="003A79FE" w:rsidRPr="00522DE5" w:rsidRDefault="00B72CB6" w:rsidP="008512C2">
      <w:pPr>
        <w:spacing w:after="0" w:line="240" w:lineRule="auto"/>
        <w:ind w:right="902"/>
        <w:rPr>
          <w:sz w:val="20"/>
          <w:szCs w:val="20"/>
        </w:rPr>
      </w:pPr>
      <w:r w:rsidRPr="00522DE5">
        <w:rPr>
          <w:sz w:val="20"/>
          <w:szCs w:val="20"/>
          <w:vertAlign w:val="superscript"/>
        </w:rPr>
        <w:t>9</w:t>
      </w:r>
      <w:r w:rsidR="003A79FE" w:rsidRPr="00522DE5">
        <w:rPr>
          <w:sz w:val="20"/>
          <w:szCs w:val="20"/>
          <w:vertAlign w:val="superscript"/>
        </w:rPr>
        <w:t xml:space="preserve"> </w:t>
      </w:r>
      <w:r w:rsidR="003A79FE" w:rsidRPr="00522DE5">
        <w:rPr>
          <w:sz w:val="20"/>
          <w:szCs w:val="20"/>
        </w:rPr>
        <w:t>Department of Neurosurgery, University Marburg, Marburg, Germany</w:t>
      </w:r>
    </w:p>
    <w:p w14:paraId="17B34D0D" w14:textId="5D9DEF93" w:rsidR="003A79FE" w:rsidRPr="00522DE5" w:rsidRDefault="00B72CB6" w:rsidP="008512C2">
      <w:pPr>
        <w:spacing w:after="0" w:line="240" w:lineRule="auto"/>
        <w:ind w:right="902"/>
        <w:rPr>
          <w:sz w:val="20"/>
          <w:szCs w:val="20"/>
        </w:rPr>
      </w:pPr>
      <w:r w:rsidRPr="00522DE5">
        <w:rPr>
          <w:color w:val="000000"/>
          <w:sz w:val="20"/>
          <w:szCs w:val="20"/>
          <w:shd w:val="clear" w:color="auto" w:fill="FFFFFF"/>
          <w:vertAlign w:val="superscript"/>
        </w:rPr>
        <w:t>10</w:t>
      </w:r>
      <w:r w:rsidR="003A79FE" w:rsidRPr="00522DE5">
        <w:rPr>
          <w:color w:val="000000"/>
          <w:sz w:val="20"/>
          <w:szCs w:val="20"/>
          <w:shd w:val="clear" w:color="auto" w:fill="FFFFFF"/>
          <w:vertAlign w:val="superscript"/>
        </w:rPr>
        <w:t xml:space="preserve"> </w:t>
      </w:r>
      <w:r w:rsidR="003A79FE" w:rsidRPr="00522DE5">
        <w:rPr>
          <w:sz w:val="20"/>
          <w:szCs w:val="20"/>
        </w:rPr>
        <w:t>Cognitive Neuroscience, Institute of Neuroscience and Medicine (INM-3), Research Centre Jülich, Jülich, Germany</w:t>
      </w:r>
    </w:p>
    <w:p w14:paraId="549FB168" w14:textId="2A13C03F" w:rsidR="003A79FE" w:rsidRPr="00522DE5" w:rsidRDefault="00B72CB6" w:rsidP="008512C2">
      <w:pPr>
        <w:spacing w:after="0" w:line="276" w:lineRule="auto"/>
        <w:ind w:right="902"/>
        <w:rPr>
          <w:color w:val="212121"/>
          <w:sz w:val="20"/>
          <w:szCs w:val="20"/>
          <w:shd w:val="clear" w:color="auto" w:fill="FFFFFF"/>
        </w:rPr>
      </w:pPr>
      <w:r w:rsidRPr="00522DE5">
        <w:rPr>
          <w:color w:val="212121"/>
          <w:sz w:val="20"/>
          <w:szCs w:val="20"/>
          <w:shd w:val="clear" w:color="auto" w:fill="FFFFFF"/>
          <w:vertAlign w:val="superscript"/>
        </w:rPr>
        <w:t>11</w:t>
      </w:r>
      <w:r w:rsidR="003A79FE" w:rsidRPr="00522DE5">
        <w:rPr>
          <w:color w:val="212121"/>
          <w:sz w:val="20"/>
          <w:szCs w:val="20"/>
          <w:shd w:val="clear" w:color="auto" w:fill="FFFFFF"/>
          <w:vertAlign w:val="superscript"/>
        </w:rPr>
        <w:t xml:space="preserve"> </w:t>
      </w:r>
      <w:r w:rsidR="003A79FE" w:rsidRPr="00522DE5">
        <w:rPr>
          <w:rFonts w:eastAsia="Times New Roman"/>
          <w:color w:val="212121"/>
          <w:sz w:val="20"/>
          <w:szCs w:val="20"/>
          <w:lang w:eastAsia="de-DE"/>
        </w:rPr>
        <w:t>Edmond J. Safra Program in Parkinson's Disease, Morton and Gloria Shulman Movement Disorders Clinic, Toronto Western Hospital - UHN, Division of Neurology, University of Toronto, Toronto, Ontario, Canada</w:t>
      </w:r>
    </w:p>
    <w:p w14:paraId="0D65B9C7" w14:textId="1FDE2EFA" w:rsidR="003A79FE" w:rsidRPr="00522DE5" w:rsidRDefault="003A79FE" w:rsidP="008512C2">
      <w:pPr>
        <w:spacing w:after="0" w:line="276" w:lineRule="auto"/>
        <w:ind w:right="902"/>
        <w:rPr>
          <w:rFonts w:eastAsia="Times New Roman"/>
          <w:color w:val="212121"/>
          <w:sz w:val="20"/>
          <w:szCs w:val="20"/>
          <w:lang w:eastAsia="de-DE"/>
        </w:rPr>
      </w:pPr>
      <w:r w:rsidRPr="00522DE5">
        <w:rPr>
          <w:color w:val="212121"/>
          <w:sz w:val="20"/>
          <w:szCs w:val="20"/>
          <w:shd w:val="clear" w:color="auto" w:fill="FFFFFF"/>
          <w:vertAlign w:val="superscript"/>
        </w:rPr>
        <w:t>1</w:t>
      </w:r>
      <w:r w:rsidR="00B72CB6" w:rsidRPr="00522DE5">
        <w:rPr>
          <w:color w:val="212121"/>
          <w:sz w:val="20"/>
          <w:szCs w:val="20"/>
          <w:shd w:val="clear" w:color="auto" w:fill="FFFFFF"/>
          <w:vertAlign w:val="superscript"/>
        </w:rPr>
        <w:t>2</w:t>
      </w:r>
      <w:r w:rsidRPr="00522DE5">
        <w:rPr>
          <w:color w:val="212121"/>
          <w:sz w:val="20"/>
          <w:szCs w:val="20"/>
          <w:shd w:val="clear" w:color="auto" w:fill="FFFFFF"/>
          <w:vertAlign w:val="superscript"/>
        </w:rPr>
        <w:t xml:space="preserve"> </w:t>
      </w:r>
      <w:proofErr w:type="spellStart"/>
      <w:r w:rsidRPr="00522DE5">
        <w:rPr>
          <w:rFonts w:eastAsia="Times New Roman"/>
          <w:color w:val="212121"/>
          <w:sz w:val="20"/>
          <w:szCs w:val="20"/>
          <w:lang w:eastAsia="de-DE"/>
        </w:rPr>
        <w:t>Krembil</w:t>
      </w:r>
      <w:proofErr w:type="spellEnd"/>
      <w:r w:rsidRPr="00522DE5">
        <w:rPr>
          <w:rFonts w:eastAsia="Times New Roman"/>
          <w:color w:val="212121"/>
          <w:sz w:val="20"/>
          <w:szCs w:val="20"/>
          <w:lang w:eastAsia="de-DE"/>
        </w:rPr>
        <w:t xml:space="preserve"> Research Institute, Toronto, Ontario, Canada</w:t>
      </w:r>
    </w:p>
    <w:p w14:paraId="6E2450DE" w14:textId="508217EC" w:rsidR="003A79FE" w:rsidRPr="00522DE5" w:rsidRDefault="00B72CB6" w:rsidP="008512C2">
      <w:pPr>
        <w:spacing w:after="0" w:line="240" w:lineRule="auto"/>
        <w:ind w:right="902"/>
        <w:rPr>
          <w:sz w:val="20"/>
          <w:szCs w:val="20"/>
        </w:rPr>
      </w:pPr>
      <w:r w:rsidRPr="00522DE5">
        <w:rPr>
          <w:sz w:val="20"/>
          <w:szCs w:val="20"/>
          <w:vertAlign w:val="superscript"/>
        </w:rPr>
        <w:t>13</w:t>
      </w:r>
      <w:r w:rsidR="003A79FE" w:rsidRPr="00522DE5">
        <w:rPr>
          <w:sz w:val="20"/>
          <w:szCs w:val="20"/>
          <w:vertAlign w:val="superscript"/>
        </w:rPr>
        <w:t xml:space="preserve"> </w:t>
      </w:r>
      <w:proofErr w:type="spellStart"/>
      <w:r w:rsidR="003A79FE" w:rsidRPr="00522DE5">
        <w:rPr>
          <w:sz w:val="20"/>
          <w:szCs w:val="20"/>
        </w:rPr>
        <w:t>Center</w:t>
      </w:r>
      <w:proofErr w:type="spellEnd"/>
      <w:r w:rsidR="003A79FE" w:rsidRPr="00522DE5">
        <w:rPr>
          <w:sz w:val="20"/>
          <w:szCs w:val="20"/>
        </w:rPr>
        <w:t xml:space="preserve"> for Networked Biomedical Research in Neurodegenerative Diseases (CIBERNED), Carlos III Institute of Health, Madrid, Spain</w:t>
      </w:r>
    </w:p>
    <w:p w14:paraId="023F3B01" w14:textId="48B229A6" w:rsidR="003A79FE" w:rsidRPr="00522DE5" w:rsidRDefault="003A79FE" w:rsidP="008512C2">
      <w:pPr>
        <w:spacing w:after="0" w:line="240" w:lineRule="auto"/>
        <w:ind w:right="902"/>
        <w:rPr>
          <w:sz w:val="20"/>
          <w:szCs w:val="20"/>
        </w:rPr>
      </w:pPr>
      <w:r w:rsidRPr="00522DE5">
        <w:rPr>
          <w:sz w:val="20"/>
          <w:szCs w:val="20"/>
          <w:vertAlign w:val="superscript"/>
        </w:rPr>
        <w:t>1</w:t>
      </w:r>
      <w:r w:rsidR="00B72CB6" w:rsidRPr="00522DE5">
        <w:rPr>
          <w:sz w:val="20"/>
          <w:szCs w:val="20"/>
          <w:vertAlign w:val="superscript"/>
        </w:rPr>
        <w:t>4</w:t>
      </w:r>
      <w:r w:rsidRPr="00522DE5">
        <w:rPr>
          <w:sz w:val="20"/>
          <w:szCs w:val="20"/>
          <w:vertAlign w:val="superscript"/>
        </w:rPr>
        <w:t xml:space="preserve"> </w:t>
      </w:r>
      <w:r w:rsidRPr="00522DE5">
        <w:rPr>
          <w:sz w:val="20"/>
          <w:szCs w:val="20"/>
        </w:rPr>
        <w:t>Parkinson and Movement Disorders Unit, Department of Neurosciences (DNS), University of Padua, Padova, Italy</w:t>
      </w:r>
    </w:p>
    <w:p w14:paraId="4EC74DA2" w14:textId="454AB773" w:rsidR="003A79FE" w:rsidRPr="00522DE5" w:rsidRDefault="003A79FE" w:rsidP="008512C2">
      <w:pPr>
        <w:spacing w:after="0" w:line="276" w:lineRule="auto"/>
        <w:ind w:right="902"/>
        <w:rPr>
          <w:color w:val="212121"/>
          <w:sz w:val="20"/>
          <w:szCs w:val="20"/>
          <w:shd w:val="clear" w:color="auto" w:fill="FFFFFF"/>
        </w:rPr>
      </w:pPr>
      <w:r w:rsidRPr="00522DE5">
        <w:rPr>
          <w:color w:val="212121"/>
          <w:sz w:val="20"/>
          <w:szCs w:val="20"/>
          <w:shd w:val="clear" w:color="auto" w:fill="FFFFFF"/>
          <w:vertAlign w:val="superscript"/>
        </w:rPr>
        <w:t>1</w:t>
      </w:r>
      <w:r w:rsidR="00B72CB6" w:rsidRPr="00522DE5">
        <w:rPr>
          <w:color w:val="212121"/>
          <w:sz w:val="20"/>
          <w:szCs w:val="20"/>
          <w:shd w:val="clear" w:color="auto" w:fill="FFFFFF"/>
          <w:vertAlign w:val="superscript"/>
        </w:rPr>
        <w:t>5</w:t>
      </w:r>
      <w:r w:rsidRPr="00522DE5">
        <w:rPr>
          <w:color w:val="212121"/>
          <w:sz w:val="20"/>
          <w:szCs w:val="20"/>
          <w:shd w:val="clear" w:color="auto" w:fill="FFFFFF"/>
        </w:rPr>
        <w:t xml:space="preserve"> Nuclear Medicine and PET, Aarhus University Hospital, Aarhus, Denmark</w:t>
      </w:r>
    </w:p>
    <w:p w14:paraId="4EFA2981" w14:textId="04C41CC8" w:rsidR="003A79FE" w:rsidRPr="00522DE5" w:rsidRDefault="003A79FE" w:rsidP="008512C2">
      <w:pPr>
        <w:spacing w:after="0" w:line="276" w:lineRule="auto"/>
        <w:ind w:right="902"/>
        <w:rPr>
          <w:color w:val="212121"/>
          <w:sz w:val="20"/>
          <w:szCs w:val="20"/>
          <w:shd w:val="clear" w:color="auto" w:fill="FFFFFF"/>
        </w:rPr>
      </w:pPr>
      <w:r w:rsidRPr="00522DE5">
        <w:rPr>
          <w:color w:val="212121"/>
          <w:sz w:val="20"/>
          <w:szCs w:val="20"/>
          <w:shd w:val="clear" w:color="auto" w:fill="FFFFFF"/>
          <w:vertAlign w:val="superscript"/>
        </w:rPr>
        <w:t>1</w:t>
      </w:r>
      <w:r w:rsidR="00B72CB6" w:rsidRPr="00522DE5">
        <w:rPr>
          <w:color w:val="212121"/>
          <w:sz w:val="20"/>
          <w:szCs w:val="20"/>
          <w:shd w:val="clear" w:color="auto" w:fill="FFFFFF"/>
          <w:vertAlign w:val="superscript"/>
        </w:rPr>
        <w:t>6</w:t>
      </w:r>
      <w:r w:rsidRPr="00522DE5">
        <w:rPr>
          <w:color w:val="212121"/>
          <w:sz w:val="20"/>
          <w:szCs w:val="20"/>
          <w:shd w:val="clear" w:color="auto" w:fill="FFFFFF"/>
          <w:vertAlign w:val="superscript"/>
        </w:rPr>
        <w:t xml:space="preserve"> </w:t>
      </w:r>
      <w:r w:rsidRPr="00522DE5">
        <w:rPr>
          <w:color w:val="212121"/>
          <w:sz w:val="20"/>
          <w:szCs w:val="20"/>
          <w:shd w:val="clear" w:color="auto" w:fill="FFFFFF"/>
        </w:rPr>
        <w:t>Department of Clinical Medicine, Aarhus University, Aarhus, Denmark</w:t>
      </w:r>
    </w:p>
    <w:p w14:paraId="31898C8E" w14:textId="052948D8" w:rsidR="00E43BA2" w:rsidRPr="00E43BA2" w:rsidRDefault="00E43BA2" w:rsidP="00E43BA2">
      <w:pPr>
        <w:spacing w:after="0" w:line="276" w:lineRule="auto"/>
        <w:ind w:right="902"/>
        <w:rPr>
          <w:color w:val="212121"/>
          <w:sz w:val="20"/>
          <w:szCs w:val="20"/>
          <w:shd w:val="clear" w:color="auto" w:fill="FFFFFF"/>
          <w:vertAlign w:val="superscript"/>
        </w:rPr>
      </w:pPr>
      <w:r w:rsidRPr="00E43BA2">
        <w:rPr>
          <w:color w:val="212121"/>
          <w:sz w:val="20"/>
          <w:szCs w:val="20"/>
          <w:shd w:val="clear" w:color="auto" w:fill="FFFFFF"/>
          <w:vertAlign w:val="superscript"/>
        </w:rPr>
        <w:t xml:space="preserve">17 </w:t>
      </w:r>
      <w:proofErr w:type="spellStart"/>
      <w:r w:rsidRPr="00E43BA2">
        <w:rPr>
          <w:color w:val="212121"/>
          <w:sz w:val="20"/>
          <w:szCs w:val="20"/>
          <w:shd w:val="clear" w:color="auto" w:fill="FFFFFF"/>
        </w:rPr>
        <w:t>Dementech</w:t>
      </w:r>
      <w:proofErr w:type="spellEnd"/>
      <w:r w:rsidRPr="00E43BA2">
        <w:rPr>
          <w:color w:val="212121"/>
          <w:sz w:val="20"/>
          <w:szCs w:val="20"/>
          <w:shd w:val="clear" w:color="auto" w:fill="FFFFFF"/>
        </w:rPr>
        <w:t xml:space="preserve"> Neuroscience Academic Centre, London, UK</w:t>
      </w:r>
    </w:p>
    <w:p w14:paraId="1871EE11" w14:textId="65C6CD8D" w:rsidR="00E43BA2" w:rsidRPr="00E43BA2" w:rsidRDefault="00E43BA2" w:rsidP="008512C2">
      <w:pPr>
        <w:spacing w:after="0" w:line="240" w:lineRule="auto"/>
        <w:ind w:right="902"/>
        <w:rPr>
          <w:color w:val="212121"/>
          <w:sz w:val="20"/>
          <w:szCs w:val="20"/>
          <w:shd w:val="clear" w:color="auto" w:fill="FFFFFF"/>
        </w:rPr>
      </w:pPr>
      <w:r w:rsidRPr="00E43BA2">
        <w:rPr>
          <w:color w:val="212121"/>
          <w:sz w:val="20"/>
          <w:szCs w:val="20"/>
          <w:shd w:val="clear" w:color="auto" w:fill="FFFFFF"/>
          <w:vertAlign w:val="superscript"/>
        </w:rPr>
        <w:t>18</w:t>
      </w:r>
      <w:r>
        <w:rPr>
          <w:color w:val="212121"/>
          <w:sz w:val="20"/>
          <w:szCs w:val="20"/>
          <w:shd w:val="clear" w:color="auto" w:fill="FFFFFF"/>
          <w:vertAlign w:val="superscript"/>
        </w:rPr>
        <w:t xml:space="preserve"> </w:t>
      </w:r>
      <w:r w:rsidRPr="00E43BA2">
        <w:rPr>
          <w:color w:val="212121"/>
          <w:sz w:val="20"/>
          <w:szCs w:val="20"/>
          <w:shd w:val="clear" w:color="auto" w:fill="FFFFFF"/>
        </w:rPr>
        <w:t>Parkinson’s Centre of Excellence, Kings College Hospital, Dubai, UAE</w:t>
      </w:r>
    </w:p>
    <w:p w14:paraId="1AFA8FAC" w14:textId="4F695F18" w:rsidR="00B040A1" w:rsidRPr="00522DE5" w:rsidRDefault="003A79FE" w:rsidP="008512C2">
      <w:pPr>
        <w:spacing w:after="0" w:line="240" w:lineRule="auto"/>
        <w:ind w:right="902"/>
      </w:pPr>
      <w:r w:rsidRPr="00522DE5">
        <w:rPr>
          <w:sz w:val="20"/>
          <w:szCs w:val="20"/>
        </w:rPr>
        <w:t>*Corresponding Authors</w:t>
      </w:r>
      <w:r w:rsidR="00B040A1" w:rsidRPr="00522DE5">
        <w:br w:type="page"/>
      </w:r>
    </w:p>
    <w:p w14:paraId="397F137D" w14:textId="6D2AB8A5" w:rsidR="00EA651F" w:rsidRPr="00522DE5" w:rsidRDefault="00EA651F" w:rsidP="00391E74">
      <w:pPr>
        <w:widowControl/>
        <w:autoSpaceDE/>
        <w:autoSpaceDN/>
        <w:adjustRightInd/>
        <w:spacing w:after="0" w:line="240" w:lineRule="auto"/>
        <w:ind w:right="901"/>
        <w:jc w:val="left"/>
        <w:rPr>
          <w:rFonts w:ascii="Times New Roman" w:hAnsi="Times New Roman"/>
        </w:rPr>
      </w:pPr>
      <w:r w:rsidRPr="00522DE5">
        <w:lastRenderedPageBreak/>
        <w:t>Corresponding Authors:</w:t>
      </w:r>
    </w:p>
    <w:p w14:paraId="5B1B828B" w14:textId="7B1FEA57" w:rsidR="00EA651F" w:rsidRPr="00522DE5" w:rsidRDefault="00E2463F" w:rsidP="007A5BFC">
      <w:pPr>
        <w:pStyle w:val="MS"/>
        <w:tabs>
          <w:tab w:val="right" w:pos="9072"/>
        </w:tabs>
        <w:spacing w:line="240" w:lineRule="auto"/>
        <w:ind w:right="901"/>
        <w:rPr>
          <w:lang w:val="en-US"/>
        </w:rPr>
      </w:pPr>
      <w:r w:rsidRPr="00522DE5">
        <w:rPr>
          <w:lang w:val="en-US"/>
        </w:rPr>
        <w:t xml:space="preserve">Stefanie </w:t>
      </w:r>
      <w:r w:rsidR="0037597D" w:rsidRPr="00522DE5">
        <w:rPr>
          <w:lang w:val="en-US"/>
        </w:rPr>
        <w:t xml:space="preserve">T. </w:t>
      </w:r>
      <w:r w:rsidRPr="00522DE5">
        <w:rPr>
          <w:lang w:val="en-US"/>
        </w:rPr>
        <w:t>Jost</w:t>
      </w:r>
      <w:r w:rsidR="00EA651F" w:rsidRPr="00522DE5">
        <w:rPr>
          <w:lang w:val="en-US"/>
        </w:rPr>
        <w:tab/>
        <w:t>Haidar S. Dafsari</w:t>
      </w:r>
    </w:p>
    <w:p w14:paraId="496BEA0F" w14:textId="0EA006F0" w:rsidR="00EA651F" w:rsidRPr="00522DE5" w:rsidRDefault="00EA651F" w:rsidP="007A5BFC">
      <w:pPr>
        <w:pStyle w:val="MS"/>
        <w:tabs>
          <w:tab w:val="right" w:pos="9072"/>
        </w:tabs>
        <w:spacing w:line="240" w:lineRule="auto"/>
        <w:ind w:right="901"/>
      </w:pPr>
      <w:r w:rsidRPr="00522DE5">
        <w:t>Department of Neurology</w:t>
      </w:r>
      <w:r w:rsidRPr="00522DE5">
        <w:tab/>
        <w:t>Department of Neurology</w:t>
      </w:r>
    </w:p>
    <w:p w14:paraId="4BFF19F0" w14:textId="12F23AF1" w:rsidR="00EA651F" w:rsidRPr="00522DE5" w:rsidRDefault="00EA651F" w:rsidP="007A5BFC">
      <w:pPr>
        <w:pStyle w:val="MS"/>
        <w:tabs>
          <w:tab w:val="right" w:pos="9072"/>
        </w:tabs>
        <w:spacing w:line="240" w:lineRule="auto"/>
        <w:ind w:right="901"/>
      </w:pPr>
      <w:r w:rsidRPr="00522DE5">
        <w:t>University Hospital Cologne</w:t>
      </w:r>
      <w:r w:rsidRPr="00522DE5">
        <w:tab/>
        <w:t>University Hospital Cologne</w:t>
      </w:r>
    </w:p>
    <w:p w14:paraId="1492F9E3" w14:textId="79F23661" w:rsidR="00EA651F" w:rsidRPr="00522DE5" w:rsidRDefault="00EA651F" w:rsidP="007A5BFC">
      <w:pPr>
        <w:pStyle w:val="MS"/>
        <w:tabs>
          <w:tab w:val="right" w:pos="9072"/>
        </w:tabs>
        <w:spacing w:line="240" w:lineRule="auto"/>
        <w:ind w:right="901"/>
      </w:pPr>
      <w:proofErr w:type="spellStart"/>
      <w:r w:rsidRPr="00522DE5">
        <w:t>Kerpener</w:t>
      </w:r>
      <w:proofErr w:type="spellEnd"/>
      <w:r w:rsidRPr="00522DE5">
        <w:t xml:space="preserve"> Str. 62</w:t>
      </w:r>
      <w:r w:rsidRPr="00522DE5">
        <w:tab/>
      </w:r>
      <w:proofErr w:type="spellStart"/>
      <w:r w:rsidRPr="00522DE5">
        <w:t>Kerpener</w:t>
      </w:r>
      <w:proofErr w:type="spellEnd"/>
      <w:r w:rsidRPr="00522DE5">
        <w:t xml:space="preserve"> Str. 62</w:t>
      </w:r>
    </w:p>
    <w:p w14:paraId="658929F1" w14:textId="0BDDC1DC" w:rsidR="00EA651F" w:rsidRPr="00522DE5" w:rsidRDefault="00EA651F" w:rsidP="007A5BFC">
      <w:pPr>
        <w:pStyle w:val="MS"/>
        <w:tabs>
          <w:tab w:val="right" w:pos="9072"/>
        </w:tabs>
        <w:spacing w:line="240" w:lineRule="auto"/>
        <w:ind w:right="901"/>
      </w:pPr>
      <w:r w:rsidRPr="00522DE5">
        <w:t>50937 Cologne, Germany</w:t>
      </w:r>
      <w:r w:rsidRPr="00522DE5">
        <w:tab/>
        <w:t>50937 Cologne, Germany</w:t>
      </w:r>
    </w:p>
    <w:p w14:paraId="5A1AF065" w14:textId="16B132A7" w:rsidR="00EA651F" w:rsidRPr="00522DE5" w:rsidRDefault="00EA651F" w:rsidP="007A5BFC">
      <w:pPr>
        <w:pStyle w:val="MS"/>
        <w:tabs>
          <w:tab w:val="right" w:pos="9072"/>
        </w:tabs>
        <w:spacing w:line="240" w:lineRule="auto"/>
        <w:ind w:right="901"/>
        <w:rPr>
          <w:szCs w:val="24"/>
          <w:lang w:val="es-ES"/>
        </w:rPr>
      </w:pPr>
      <w:r w:rsidRPr="00522DE5">
        <w:rPr>
          <w:lang w:val="es-ES"/>
        </w:rPr>
        <w:t>Tel: +49 221 478-</w:t>
      </w:r>
      <w:r w:rsidR="00804F52" w:rsidRPr="00522DE5">
        <w:rPr>
          <w:lang w:val="es-ES"/>
        </w:rPr>
        <w:t>4011</w:t>
      </w:r>
      <w:r w:rsidRPr="00522DE5">
        <w:rPr>
          <w:lang w:val="es-ES"/>
        </w:rPr>
        <w:tab/>
        <w:t>Tel: +49 221 478-37445</w:t>
      </w:r>
    </w:p>
    <w:p w14:paraId="3A3E2C34" w14:textId="4C539D02" w:rsidR="00441AEB" w:rsidRPr="00522DE5" w:rsidRDefault="00EA651F" w:rsidP="007A5BFC">
      <w:pPr>
        <w:pStyle w:val="MS"/>
        <w:tabs>
          <w:tab w:val="right" w:pos="9072"/>
        </w:tabs>
        <w:spacing w:after="0" w:line="240" w:lineRule="auto"/>
        <w:ind w:right="901"/>
        <w:rPr>
          <w:lang w:val="es-ES"/>
        </w:rPr>
      </w:pPr>
      <w:r w:rsidRPr="00522DE5">
        <w:rPr>
          <w:lang w:val="es-ES"/>
        </w:rPr>
        <w:t xml:space="preserve">E-mail: </w:t>
      </w:r>
      <w:r w:rsidR="00575C3E" w:rsidRPr="00522DE5">
        <w:rPr>
          <w:lang w:val="es-ES"/>
        </w:rPr>
        <w:t>stefanie.jost@uk-koeln.de</w:t>
      </w:r>
      <w:r w:rsidRPr="00522DE5">
        <w:rPr>
          <w:lang w:val="es-ES"/>
        </w:rPr>
        <w:tab/>
      </w:r>
      <w:r w:rsidR="00575C3E" w:rsidRPr="00522DE5">
        <w:rPr>
          <w:lang w:val="es-ES"/>
        </w:rPr>
        <w:t>E</w:t>
      </w:r>
      <w:r w:rsidRPr="00522DE5">
        <w:rPr>
          <w:lang w:val="es-ES"/>
        </w:rPr>
        <w:t xml:space="preserve">-mail: </w:t>
      </w:r>
      <w:r w:rsidR="00441AEB" w:rsidRPr="00522DE5">
        <w:rPr>
          <w:rStyle w:val="Hyperlink"/>
          <w:color w:val="000000" w:themeColor="text1"/>
          <w:u w:val="none"/>
          <w:lang w:val="es-ES"/>
        </w:rPr>
        <w:t>haidar.dafsari@uk-koeln.de</w:t>
      </w:r>
    </w:p>
    <w:p w14:paraId="5B2884A8" w14:textId="43F43319" w:rsidR="006158F5" w:rsidRPr="00522DE5" w:rsidRDefault="006158F5" w:rsidP="007A5BFC">
      <w:pPr>
        <w:pStyle w:val="MS"/>
        <w:spacing w:after="0" w:line="240" w:lineRule="auto"/>
        <w:ind w:right="901"/>
        <w:rPr>
          <w:lang w:val="es-ES"/>
        </w:rPr>
      </w:pPr>
    </w:p>
    <w:p w14:paraId="6E256F55" w14:textId="38873AF8" w:rsidR="00537E23" w:rsidRPr="00522DE5" w:rsidRDefault="00537E23" w:rsidP="007A5BFC">
      <w:pPr>
        <w:pStyle w:val="MS"/>
        <w:spacing w:after="0" w:line="240" w:lineRule="auto"/>
        <w:ind w:right="901"/>
      </w:pPr>
      <w:r w:rsidRPr="00522DE5">
        <w:t xml:space="preserve">Number of words in the abstract: </w:t>
      </w:r>
      <w:r w:rsidR="005E3707" w:rsidRPr="00522DE5">
        <w:t>2</w:t>
      </w:r>
      <w:r w:rsidR="0098564B" w:rsidRPr="00522DE5">
        <w:t>4</w:t>
      </w:r>
      <w:r w:rsidR="00F306A6" w:rsidRPr="00522DE5">
        <w:t>9</w:t>
      </w:r>
      <w:r w:rsidR="007620DC" w:rsidRPr="00522DE5">
        <w:t>/250</w:t>
      </w:r>
    </w:p>
    <w:p w14:paraId="2D2D0DC3" w14:textId="4507A8B5" w:rsidR="00537E23" w:rsidRPr="00522DE5" w:rsidRDefault="00537E23" w:rsidP="007A5BFC">
      <w:pPr>
        <w:pStyle w:val="MS"/>
        <w:spacing w:after="0" w:line="240" w:lineRule="auto"/>
        <w:ind w:right="901"/>
        <w:rPr>
          <w:color w:val="auto"/>
        </w:rPr>
      </w:pPr>
      <w:r w:rsidRPr="00522DE5">
        <w:rPr>
          <w:color w:val="auto"/>
        </w:rPr>
        <w:t xml:space="preserve">Number of references: </w:t>
      </w:r>
      <w:r w:rsidR="00F306A6" w:rsidRPr="00522DE5">
        <w:rPr>
          <w:color w:val="auto"/>
        </w:rPr>
        <w:t>6</w:t>
      </w:r>
      <w:r w:rsidR="00A706A2" w:rsidRPr="00522DE5">
        <w:rPr>
          <w:color w:val="auto"/>
        </w:rPr>
        <w:t>5</w:t>
      </w:r>
    </w:p>
    <w:p w14:paraId="3475AB50" w14:textId="25EDCFFA" w:rsidR="00537E23" w:rsidRPr="00522DE5" w:rsidRDefault="00537E23" w:rsidP="007A5BFC">
      <w:pPr>
        <w:pStyle w:val="MS"/>
        <w:spacing w:after="0" w:line="240" w:lineRule="auto"/>
        <w:ind w:right="901"/>
        <w:rPr>
          <w:color w:val="auto"/>
        </w:rPr>
      </w:pPr>
      <w:r w:rsidRPr="00522DE5">
        <w:rPr>
          <w:color w:val="auto"/>
        </w:rPr>
        <w:t xml:space="preserve">Number of tables and figures: </w:t>
      </w:r>
      <w:r w:rsidR="00FA465B" w:rsidRPr="00522DE5">
        <w:rPr>
          <w:color w:val="auto"/>
        </w:rPr>
        <w:t>8</w:t>
      </w:r>
      <w:r w:rsidR="004706FD" w:rsidRPr="00522DE5">
        <w:rPr>
          <w:color w:val="auto"/>
        </w:rPr>
        <w:t>/</w:t>
      </w:r>
      <w:r w:rsidR="007620DC" w:rsidRPr="00522DE5">
        <w:rPr>
          <w:color w:val="auto"/>
        </w:rPr>
        <w:t>8</w:t>
      </w:r>
    </w:p>
    <w:p w14:paraId="5B3CCE67" w14:textId="284E919A" w:rsidR="00537E23" w:rsidRPr="00522DE5" w:rsidRDefault="00537E23" w:rsidP="007A5BFC">
      <w:pPr>
        <w:pStyle w:val="MS"/>
        <w:spacing w:after="0" w:line="240" w:lineRule="auto"/>
        <w:ind w:right="901"/>
        <w:rPr>
          <w:color w:val="auto"/>
        </w:rPr>
      </w:pPr>
      <w:r w:rsidRPr="00522DE5">
        <w:rPr>
          <w:color w:val="auto"/>
        </w:rPr>
        <w:t xml:space="preserve">Number of words in the body of the manuscript: </w:t>
      </w:r>
      <w:r w:rsidR="00F306A6" w:rsidRPr="00522DE5">
        <w:rPr>
          <w:color w:val="auto"/>
        </w:rPr>
        <w:t>4</w:t>
      </w:r>
      <w:r w:rsidR="00A706A2" w:rsidRPr="00522DE5">
        <w:rPr>
          <w:color w:val="auto"/>
        </w:rPr>
        <w:t>770</w:t>
      </w:r>
    </w:p>
    <w:p w14:paraId="315E7F8D" w14:textId="2E44FC92" w:rsidR="00D635C5" w:rsidRPr="00522DE5" w:rsidRDefault="00D635C5" w:rsidP="007A5BFC">
      <w:pPr>
        <w:pStyle w:val="MS"/>
        <w:spacing w:after="0" w:line="240" w:lineRule="auto"/>
        <w:ind w:right="901"/>
        <w:rPr>
          <w:color w:val="auto"/>
        </w:rPr>
      </w:pPr>
      <w:r w:rsidRPr="00522DE5">
        <w:rPr>
          <w:color w:val="auto"/>
        </w:rPr>
        <w:t>Number of charac</w:t>
      </w:r>
      <w:r w:rsidR="00432D86" w:rsidRPr="00522DE5">
        <w:rPr>
          <w:color w:val="auto"/>
        </w:rPr>
        <w:t xml:space="preserve">ters in the running title: </w:t>
      </w:r>
      <w:r w:rsidR="00A706A2" w:rsidRPr="00522DE5">
        <w:rPr>
          <w:color w:val="auto"/>
        </w:rPr>
        <w:t>44</w:t>
      </w:r>
    </w:p>
    <w:p w14:paraId="00CD98F8" w14:textId="77777777" w:rsidR="00393BE4" w:rsidRPr="00522DE5" w:rsidRDefault="00393BE4" w:rsidP="007A5BFC">
      <w:pPr>
        <w:pStyle w:val="MS"/>
        <w:spacing w:after="0" w:line="240" w:lineRule="auto"/>
        <w:ind w:right="901"/>
        <w:rPr>
          <w:color w:val="auto"/>
        </w:rPr>
      </w:pPr>
    </w:p>
    <w:p w14:paraId="0C00C5E7" w14:textId="77777777" w:rsidR="00537E23" w:rsidRPr="00522DE5" w:rsidRDefault="00537E23" w:rsidP="007A5BFC">
      <w:pPr>
        <w:pStyle w:val="MS"/>
        <w:spacing w:after="0" w:line="240" w:lineRule="auto"/>
        <w:ind w:right="901"/>
        <w:rPr>
          <w:lang w:val="en-US"/>
        </w:rPr>
      </w:pPr>
    </w:p>
    <w:p w14:paraId="232E44FE" w14:textId="6CE621C1" w:rsidR="00497A2E" w:rsidRPr="00522DE5" w:rsidRDefault="00497A2E" w:rsidP="007A5BFC">
      <w:pPr>
        <w:pStyle w:val="MS"/>
        <w:spacing w:after="0"/>
        <w:ind w:right="901"/>
      </w:pPr>
      <w:r w:rsidRPr="00522DE5">
        <w:rPr>
          <w:rFonts w:cs="Arial"/>
          <w:b/>
          <w:color w:val="auto"/>
          <w:szCs w:val="24"/>
        </w:rPr>
        <w:t xml:space="preserve">Running </w:t>
      </w:r>
      <w:r w:rsidR="00D635C5" w:rsidRPr="00522DE5">
        <w:rPr>
          <w:rFonts w:cs="Arial"/>
          <w:b/>
          <w:color w:val="auto"/>
          <w:szCs w:val="24"/>
        </w:rPr>
        <w:t>title</w:t>
      </w:r>
      <w:r w:rsidRPr="00522DE5">
        <w:rPr>
          <w:rFonts w:cs="Arial"/>
          <w:b/>
          <w:color w:val="auto"/>
          <w:szCs w:val="24"/>
        </w:rPr>
        <w:t xml:space="preserve">: </w:t>
      </w:r>
      <w:bookmarkStart w:id="5" w:name="_Hlk140669895"/>
      <w:r w:rsidR="004829DF" w:rsidRPr="00907776">
        <w:rPr>
          <w:rFonts w:cs="Arial"/>
          <w:bCs/>
          <w:color w:val="auto"/>
          <w:szCs w:val="24"/>
        </w:rPr>
        <w:t>Poor</w:t>
      </w:r>
      <w:r w:rsidR="004829DF" w:rsidRPr="00522DE5">
        <w:rPr>
          <w:rFonts w:cs="Arial"/>
          <w:bCs/>
          <w:color w:val="auto"/>
          <w:szCs w:val="24"/>
        </w:rPr>
        <w:t xml:space="preserve"> </w:t>
      </w:r>
      <w:r w:rsidR="00A06392" w:rsidRPr="00522DE5">
        <w:rPr>
          <w:rFonts w:cs="Arial"/>
          <w:bCs/>
          <w:color w:val="auto"/>
          <w:szCs w:val="24"/>
        </w:rPr>
        <w:t>ADL outcome</w:t>
      </w:r>
      <w:r w:rsidR="00A06392" w:rsidRPr="00522DE5">
        <w:rPr>
          <w:rFonts w:cs="Arial"/>
          <w:b/>
          <w:color w:val="auto"/>
          <w:szCs w:val="24"/>
        </w:rPr>
        <w:t xml:space="preserve"> </w:t>
      </w:r>
      <w:r w:rsidR="001173C5" w:rsidRPr="00522DE5">
        <w:rPr>
          <w:rFonts w:cs="Arial"/>
          <w:bCs/>
          <w:color w:val="auto"/>
          <w:szCs w:val="24"/>
        </w:rPr>
        <w:t>of STN-</w:t>
      </w:r>
      <w:r w:rsidR="004F1AD8" w:rsidRPr="00522DE5">
        <w:t xml:space="preserve">DBS </w:t>
      </w:r>
      <w:r w:rsidR="00D723D9" w:rsidRPr="00522DE5">
        <w:t xml:space="preserve">for </w:t>
      </w:r>
      <w:r w:rsidR="00CF7077" w:rsidRPr="00522DE5">
        <w:t>symmetr</w:t>
      </w:r>
      <w:r w:rsidR="001173C5" w:rsidRPr="00522DE5">
        <w:t>ic PD</w:t>
      </w:r>
    </w:p>
    <w:bookmarkEnd w:id="5"/>
    <w:p w14:paraId="2FADE399" w14:textId="564711FE" w:rsidR="00432D86" w:rsidRPr="00522DE5" w:rsidRDefault="00432D86" w:rsidP="007A5BFC">
      <w:pPr>
        <w:pStyle w:val="MS"/>
        <w:spacing w:after="0"/>
        <w:ind w:right="901"/>
      </w:pPr>
      <w:r w:rsidRPr="00522DE5">
        <w:rPr>
          <w:b/>
        </w:rPr>
        <w:t xml:space="preserve">Keywords: </w:t>
      </w:r>
      <w:r w:rsidR="00D723D9" w:rsidRPr="00522DE5">
        <w:t>Subthalamic nucleus, d</w:t>
      </w:r>
      <w:r w:rsidRPr="00522DE5">
        <w:t xml:space="preserve">eep brain stimulation, quality of life, </w:t>
      </w:r>
      <w:r w:rsidR="00D723D9" w:rsidRPr="00522DE5">
        <w:t xml:space="preserve">motor symptom </w:t>
      </w:r>
      <w:r w:rsidR="00666C35" w:rsidRPr="00522DE5">
        <w:t xml:space="preserve">symmetry, </w:t>
      </w:r>
      <w:r w:rsidR="00A06392" w:rsidRPr="00522DE5">
        <w:t xml:space="preserve">motor symmetry, motor symptom </w:t>
      </w:r>
      <w:r w:rsidR="00D723D9" w:rsidRPr="00522DE5">
        <w:t>a</w:t>
      </w:r>
      <w:r w:rsidR="00A06392" w:rsidRPr="00522DE5">
        <w:t xml:space="preserve">symmetry, motor </w:t>
      </w:r>
      <w:r w:rsidR="00D723D9" w:rsidRPr="00522DE5">
        <w:t>a</w:t>
      </w:r>
      <w:r w:rsidR="00A06392" w:rsidRPr="00522DE5">
        <w:t>symmetry</w:t>
      </w:r>
    </w:p>
    <w:p w14:paraId="1092F717" w14:textId="77777777" w:rsidR="00C74779" w:rsidRPr="00522DE5" w:rsidRDefault="00C74779" w:rsidP="00575C3E">
      <w:pPr>
        <w:widowControl/>
        <w:autoSpaceDE/>
        <w:autoSpaceDN/>
        <w:adjustRightInd/>
        <w:spacing w:after="0" w:line="240" w:lineRule="auto"/>
        <w:ind w:right="50"/>
        <w:jc w:val="left"/>
        <w:rPr>
          <w:b/>
          <w:lang w:eastAsia="de-DE"/>
        </w:rPr>
        <w:sectPr w:rsidR="00C74779" w:rsidRPr="00522DE5" w:rsidSect="00C74779">
          <w:headerReference w:type="default" r:id="rId8"/>
          <w:pgSz w:w="11906" w:h="16838" w:code="9"/>
          <w:pgMar w:top="1443" w:right="1417" w:bottom="567" w:left="1417" w:header="851" w:footer="544" w:gutter="0"/>
          <w:cols w:space="720"/>
          <w:noEndnote/>
          <w:titlePg/>
          <w:docGrid w:linePitch="326"/>
        </w:sectPr>
      </w:pPr>
    </w:p>
    <w:p w14:paraId="2CC73A80" w14:textId="46774679" w:rsidR="002739E3" w:rsidRPr="00522DE5" w:rsidRDefault="00ED599F" w:rsidP="00B337A8">
      <w:pPr>
        <w:pStyle w:val="berschrift1"/>
        <w:numPr>
          <w:ilvl w:val="0"/>
          <w:numId w:val="0"/>
        </w:numPr>
        <w:tabs>
          <w:tab w:val="left" w:pos="8505"/>
        </w:tabs>
        <w:ind w:right="902"/>
      </w:pPr>
      <w:r w:rsidRPr="00522DE5">
        <w:lastRenderedPageBreak/>
        <w:t>ABSTRACT</w:t>
      </w:r>
    </w:p>
    <w:p w14:paraId="369CBF74" w14:textId="4FA7823A" w:rsidR="005E7EC3" w:rsidRPr="00522DE5" w:rsidRDefault="005E7EC3" w:rsidP="005E7EC3">
      <w:pPr>
        <w:tabs>
          <w:tab w:val="left" w:pos="8505"/>
        </w:tabs>
        <w:spacing w:after="40"/>
        <w:ind w:right="901"/>
        <w:rPr>
          <w:bCs/>
        </w:rPr>
      </w:pPr>
      <w:r w:rsidRPr="00522DE5">
        <w:rPr>
          <w:bCs/>
        </w:rPr>
        <w:t>Background: Motor asymmetry is a hallmark of Parkinson’s disease (PD), but ~20% of patients present with symmetric motor signs, which are associated with faster disease progression and poorer dopaminergic response. The impact of motor symmetry on activities of daily living (ADL) outcomes following subthalamic stimulation (STN-DBS</w:t>
      </w:r>
      <w:r w:rsidR="00BC5B3C" w:rsidRPr="00522DE5">
        <w:rPr>
          <w:bCs/>
        </w:rPr>
        <w:t>) remains unclear. We hypothesis</w:t>
      </w:r>
      <w:r w:rsidRPr="00522DE5">
        <w:rPr>
          <w:bCs/>
        </w:rPr>
        <w:t xml:space="preserve">ed that patients with symmetric PD experience less ADL improvement post-STN-DBS </w:t>
      </w:r>
      <w:r w:rsidR="00BC5B3C" w:rsidRPr="00522DE5">
        <w:rPr>
          <w:bCs/>
        </w:rPr>
        <w:t>than</w:t>
      </w:r>
      <w:r w:rsidRPr="00522DE5">
        <w:rPr>
          <w:bCs/>
        </w:rPr>
        <w:t xml:space="preserve"> asymmetric PD patients.</w:t>
      </w:r>
    </w:p>
    <w:p w14:paraId="36699324" w14:textId="5EF35C52" w:rsidR="005E7EC3" w:rsidRPr="00522DE5" w:rsidRDefault="005E7EC3" w:rsidP="005E7EC3">
      <w:pPr>
        <w:tabs>
          <w:tab w:val="left" w:pos="8505"/>
        </w:tabs>
        <w:spacing w:after="40"/>
        <w:ind w:right="901"/>
        <w:rPr>
          <w:bCs/>
        </w:rPr>
      </w:pPr>
      <w:r w:rsidRPr="00522DE5">
        <w:rPr>
          <w:bCs/>
        </w:rPr>
        <w:t xml:space="preserve">Methods: This was a prospective, quasi-experimental, non-randomised, controlled, international multicentre study with a 6-month follow-up. The </w:t>
      </w:r>
      <w:r w:rsidR="00BC5B3C" w:rsidRPr="00522DE5">
        <w:rPr>
          <w:bCs/>
        </w:rPr>
        <w:t xml:space="preserve">primary </w:t>
      </w:r>
      <w:r w:rsidRPr="00522DE5">
        <w:rPr>
          <w:bCs/>
        </w:rPr>
        <w:t xml:space="preserve">outcome was the Scales for Outcomes in PD-Motor (SCOPA-M) ADL scale. Secondary outcomes included Unified PD Rating Scale (UPDRS)-motor examination and PDQuestionnaire-8 (PDQ-8). We defined symmetric PD as right-to-left </w:t>
      </w:r>
      <w:proofErr w:type="spellStart"/>
      <w:r w:rsidRPr="00522DE5">
        <w:rPr>
          <w:bCs/>
        </w:rPr>
        <w:t>hemibody</w:t>
      </w:r>
      <w:proofErr w:type="spellEnd"/>
      <w:r w:rsidRPr="00522DE5">
        <w:rPr>
          <w:bCs/>
        </w:rPr>
        <w:t xml:space="preserve"> motor score equalling 1. </w:t>
      </w:r>
      <w:r w:rsidRPr="00522DE5">
        <w:t xml:space="preserve">We analysed within-group longitudinal changes, between-group outcome differences, effect size, and correlations between PDQ-8 and motor </w:t>
      </w:r>
      <w:r w:rsidR="00B337A8" w:rsidRPr="00522DE5">
        <w:t>changes</w:t>
      </w:r>
      <w:r w:rsidRPr="00522DE5">
        <w:t xml:space="preserve">. </w:t>
      </w:r>
      <w:r w:rsidRPr="00522DE5">
        <w:rPr>
          <w:bCs/>
        </w:rPr>
        <w:t>We confirmed results in a propen</w:t>
      </w:r>
      <w:r w:rsidR="00BC5B3C" w:rsidRPr="00522DE5">
        <w:rPr>
          <w:bCs/>
        </w:rPr>
        <w:t>sity-</w:t>
      </w:r>
      <w:r w:rsidRPr="00522DE5">
        <w:rPr>
          <w:bCs/>
        </w:rPr>
        <w:t>score matched subcohort</w:t>
      </w:r>
      <w:r w:rsidR="00B337A8" w:rsidRPr="00522DE5">
        <w:rPr>
          <w:bCs/>
        </w:rPr>
        <w:t xml:space="preserve"> with well-balanced </w:t>
      </w:r>
      <w:r w:rsidRPr="00522DE5">
        <w:rPr>
          <w:bCs/>
        </w:rPr>
        <w:t>demographic and clinical parameters.</w:t>
      </w:r>
    </w:p>
    <w:p w14:paraId="0B3EA94B" w14:textId="077BC7F4" w:rsidR="005E7EC3" w:rsidRPr="00522DE5" w:rsidRDefault="005E7EC3" w:rsidP="005E7EC3">
      <w:pPr>
        <w:tabs>
          <w:tab w:val="left" w:pos="8505"/>
        </w:tabs>
        <w:spacing w:after="40"/>
        <w:ind w:right="901"/>
        <w:rPr>
          <w:bCs/>
        </w:rPr>
      </w:pPr>
      <w:r w:rsidRPr="00522DE5">
        <w:rPr>
          <w:bCs/>
        </w:rPr>
        <w:t xml:space="preserve">Results: </w:t>
      </w:r>
      <w:r w:rsidR="00B337A8" w:rsidRPr="00522DE5">
        <w:rPr>
          <w:bCs/>
        </w:rPr>
        <w:t xml:space="preserve">We </w:t>
      </w:r>
      <w:r w:rsidRPr="00522DE5">
        <w:rPr>
          <w:bCs/>
        </w:rPr>
        <w:t xml:space="preserve">included 200 patients with asymmetric and 54 with symmetric PD. In symmetric PD, ADL remained stable, </w:t>
      </w:r>
      <w:r w:rsidR="00BC5B3C" w:rsidRPr="00522DE5">
        <w:rPr>
          <w:bCs/>
        </w:rPr>
        <w:t xml:space="preserve">which </w:t>
      </w:r>
      <w:r w:rsidRPr="00522DE5">
        <w:rPr>
          <w:bCs/>
        </w:rPr>
        <w:t xml:space="preserve">was not associated with the observed PDQ-8 improvement. In contrast, in asymmetric PD, ADL improved with moderate effect size, which correlated moderately with PDQ-8 improvement. In symmetric PD, the absolute risk </w:t>
      </w:r>
      <w:r w:rsidR="00877898" w:rsidRPr="00522DE5">
        <w:rPr>
          <w:bCs/>
        </w:rPr>
        <w:t xml:space="preserve">of experiencing </w:t>
      </w:r>
      <w:r w:rsidR="00B337A8" w:rsidRPr="00522DE5">
        <w:rPr>
          <w:bCs/>
        </w:rPr>
        <w:t xml:space="preserve">no </w:t>
      </w:r>
      <w:r w:rsidRPr="00522DE5">
        <w:rPr>
          <w:bCs/>
        </w:rPr>
        <w:t xml:space="preserve">clinically relevant </w:t>
      </w:r>
      <w:r w:rsidR="00877898" w:rsidRPr="00522DE5">
        <w:rPr>
          <w:bCs/>
        </w:rPr>
        <w:t xml:space="preserve">postoperative </w:t>
      </w:r>
      <w:r w:rsidRPr="00522DE5">
        <w:rPr>
          <w:bCs/>
        </w:rPr>
        <w:t xml:space="preserve">ADL </w:t>
      </w:r>
      <w:r w:rsidR="00877898" w:rsidRPr="00522DE5">
        <w:rPr>
          <w:bCs/>
        </w:rPr>
        <w:t xml:space="preserve">improvement </w:t>
      </w:r>
      <w:r w:rsidRPr="00522DE5">
        <w:rPr>
          <w:bCs/>
        </w:rPr>
        <w:t xml:space="preserve">was </w:t>
      </w:r>
      <w:r w:rsidR="00984EE6" w:rsidRPr="00522DE5">
        <w:rPr>
          <w:bCs/>
        </w:rPr>
        <w:t>23</w:t>
      </w:r>
      <w:r w:rsidRPr="00522DE5">
        <w:rPr>
          <w:bCs/>
        </w:rPr>
        <w:t>.</w:t>
      </w:r>
      <w:r w:rsidR="00984EE6" w:rsidRPr="00522DE5">
        <w:rPr>
          <w:bCs/>
        </w:rPr>
        <w:t>8</w:t>
      </w:r>
      <w:r w:rsidRPr="00522DE5">
        <w:rPr>
          <w:bCs/>
        </w:rPr>
        <w:t>% higher.</w:t>
      </w:r>
    </w:p>
    <w:p w14:paraId="1367F9C9" w14:textId="7BAE99B3" w:rsidR="00436DA1" w:rsidRPr="00522DE5" w:rsidRDefault="005E7EC3" w:rsidP="00B337A8">
      <w:pPr>
        <w:tabs>
          <w:tab w:val="left" w:pos="8505"/>
        </w:tabs>
        <w:spacing w:after="40"/>
        <w:ind w:right="901"/>
        <w:rPr>
          <w:bCs/>
        </w:rPr>
        <w:sectPr w:rsidR="00436DA1" w:rsidRPr="00522DE5" w:rsidSect="003E4123">
          <w:headerReference w:type="default" r:id="rId9"/>
          <w:pgSz w:w="11906" w:h="16838" w:code="9"/>
          <w:pgMar w:top="568" w:right="1417" w:bottom="709" w:left="1417" w:header="284" w:footer="544" w:gutter="0"/>
          <w:cols w:space="720"/>
          <w:noEndnote/>
          <w:docGrid w:linePitch="326"/>
        </w:sectPr>
      </w:pPr>
      <w:r w:rsidRPr="00522DE5">
        <w:rPr>
          <w:bCs/>
        </w:rPr>
        <w:t xml:space="preserve">Conclusions: This study provides Class IIb evidence of worse ADL outcome of STN-DBS in patients with symmetric compared to asymmetric PD. Clinicians should counsel patients with symmetric PD on their elevated risk of ADL non-response when discussing STN-DBS as </w:t>
      </w:r>
      <w:r w:rsidR="00BC5B3C" w:rsidRPr="00522DE5">
        <w:rPr>
          <w:bCs/>
        </w:rPr>
        <w:t xml:space="preserve">a </w:t>
      </w:r>
      <w:r w:rsidRPr="00522DE5">
        <w:rPr>
          <w:bCs/>
        </w:rPr>
        <w:t>treatment option</w:t>
      </w:r>
      <w:bookmarkStart w:id="6" w:name="_Hlk192839777"/>
      <w:r w:rsidR="00611EC4" w:rsidRPr="00522DE5">
        <w:t>.</w:t>
      </w:r>
    </w:p>
    <w:bookmarkEnd w:id="6"/>
    <w:p w14:paraId="33963CB1" w14:textId="77777777" w:rsidR="00262D9C" w:rsidRPr="00522DE5" w:rsidRDefault="00262D9C" w:rsidP="006B0A59">
      <w:pPr>
        <w:pStyle w:val="berschrift1"/>
        <w:numPr>
          <w:ilvl w:val="0"/>
          <w:numId w:val="0"/>
        </w:numPr>
        <w:ind w:left="360" w:hanging="360"/>
      </w:pPr>
      <w:r w:rsidRPr="00522DE5">
        <w:lastRenderedPageBreak/>
        <w:t>Highlights</w:t>
      </w:r>
    </w:p>
    <w:p w14:paraId="5852FA61" w14:textId="77777777" w:rsidR="006B0A59" w:rsidRPr="00522DE5" w:rsidRDefault="00262D9C" w:rsidP="00FC6F73">
      <w:pPr>
        <w:pStyle w:val="Listenabsatz"/>
        <w:numPr>
          <w:ilvl w:val="0"/>
          <w:numId w:val="9"/>
        </w:numPr>
        <w:ind w:left="360"/>
        <w:rPr>
          <w:b/>
          <w:bCs/>
          <w:lang w:eastAsia="de-DE"/>
        </w:rPr>
      </w:pPr>
      <w:r w:rsidRPr="00522DE5">
        <w:rPr>
          <w:b/>
          <w:bCs/>
          <w:lang w:eastAsia="de-DE"/>
        </w:rPr>
        <w:t>What is already known on this topic:</w:t>
      </w:r>
    </w:p>
    <w:p w14:paraId="2FDA508B" w14:textId="1FE25D18" w:rsidR="006B0A59" w:rsidRPr="00522DE5" w:rsidRDefault="00BF7628" w:rsidP="00FC6F73">
      <w:pPr>
        <w:pStyle w:val="Listenabsatz"/>
        <w:ind w:left="360"/>
        <w:rPr>
          <w:rFonts w:eastAsia="Times New Roman"/>
          <w:lang w:val="en-US" w:eastAsia="de-DE"/>
        </w:rPr>
      </w:pPr>
      <w:r w:rsidRPr="00522DE5">
        <w:rPr>
          <w:rFonts w:eastAsia="Times New Roman"/>
          <w:lang w:val="en-US" w:eastAsia="de-DE"/>
        </w:rPr>
        <w:t xml:space="preserve">Parkinson’s disease (PD) is a heterogeneous condition, with most patients exhibiting asymmetric motor symptoms, while </w:t>
      </w:r>
      <w:r w:rsidR="00FC6F73" w:rsidRPr="00522DE5">
        <w:rPr>
          <w:rFonts w:eastAsia="Times New Roman"/>
          <w:lang w:val="en-US" w:eastAsia="de-DE"/>
        </w:rPr>
        <w:t xml:space="preserve">approximately </w:t>
      </w:r>
      <w:r w:rsidRPr="00522DE5">
        <w:rPr>
          <w:rFonts w:eastAsia="Times New Roman"/>
          <w:lang w:val="en-US" w:eastAsia="de-DE"/>
        </w:rPr>
        <w:t>20% have a symmetric disease presentation. Symmetric PD is associated with faster disease progression and poorer response to dopaminergic therapy. Subthalamic stimulation (STN-DBS) improves quality of life, motor function, and activities of daily living (ADL). ADL outcomes after STN-DBS are linked to the restoration of motor symmetry, but the impact of baseline motor symmetry on</w:t>
      </w:r>
      <w:r w:rsidR="00BC5B3C" w:rsidRPr="00522DE5">
        <w:rPr>
          <w:rFonts w:eastAsia="Times New Roman"/>
          <w:lang w:val="en-US" w:eastAsia="de-DE"/>
        </w:rPr>
        <w:t xml:space="preserve"> DBS outcomes has not been well-</w:t>
      </w:r>
      <w:r w:rsidRPr="00522DE5">
        <w:rPr>
          <w:rFonts w:eastAsia="Times New Roman"/>
          <w:lang w:val="en-US" w:eastAsia="de-DE"/>
        </w:rPr>
        <w:t>studied.</w:t>
      </w:r>
    </w:p>
    <w:p w14:paraId="0FB9676A" w14:textId="77777777" w:rsidR="00FC6F73" w:rsidRPr="00522DE5" w:rsidRDefault="00FC6F73" w:rsidP="00FC6F73">
      <w:pPr>
        <w:pStyle w:val="Listenabsatz"/>
        <w:ind w:left="360"/>
        <w:rPr>
          <w:lang w:eastAsia="de-DE"/>
        </w:rPr>
      </w:pPr>
    </w:p>
    <w:p w14:paraId="4F40B3AC" w14:textId="77777777" w:rsidR="006B0A59" w:rsidRPr="00522DE5" w:rsidRDefault="00262D9C" w:rsidP="00FC6F73">
      <w:pPr>
        <w:pStyle w:val="Listenabsatz"/>
        <w:widowControl/>
        <w:numPr>
          <w:ilvl w:val="0"/>
          <w:numId w:val="9"/>
        </w:numPr>
        <w:autoSpaceDE/>
        <w:autoSpaceDN/>
        <w:adjustRightInd/>
        <w:spacing w:after="0"/>
        <w:ind w:left="360" w:right="0"/>
        <w:jc w:val="left"/>
        <w:rPr>
          <w:rFonts w:eastAsia="Times New Roman"/>
          <w:b/>
          <w:bCs/>
          <w:lang w:eastAsia="de-DE"/>
        </w:rPr>
      </w:pPr>
      <w:r w:rsidRPr="00522DE5">
        <w:rPr>
          <w:b/>
          <w:bCs/>
          <w:lang w:eastAsia="de-DE"/>
        </w:rPr>
        <w:t>What this study adds:</w:t>
      </w:r>
      <w:r w:rsidR="006B0A59" w:rsidRPr="00522DE5">
        <w:rPr>
          <w:b/>
          <w:bCs/>
          <w:lang w:eastAsia="de-DE"/>
        </w:rPr>
        <w:t xml:space="preserve"> </w:t>
      </w:r>
    </w:p>
    <w:p w14:paraId="706C2B33" w14:textId="1E04F505" w:rsidR="00BF7628" w:rsidRPr="00522DE5" w:rsidRDefault="00BF7628" w:rsidP="00FC6F73">
      <w:pPr>
        <w:pStyle w:val="Listenabsatz"/>
        <w:widowControl/>
        <w:autoSpaceDE/>
        <w:autoSpaceDN/>
        <w:adjustRightInd/>
        <w:spacing w:after="0"/>
        <w:ind w:left="360" w:right="850"/>
        <w:rPr>
          <w:rFonts w:eastAsia="Times New Roman"/>
          <w:lang w:val="en-US" w:eastAsia="de-DE"/>
        </w:rPr>
      </w:pPr>
      <w:r w:rsidRPr="00522DE5">
        <w:rPr>
          <w:rFonts w:eastAsia="Times New Roman"/>
          <w:lang w:val="en-US" w:eastAsia="de-DE"/>
        </w:rPr>
        <w:t xml:space="preserve">This prospective, </w:t>
      </w:r>
      <w:proofErr w:type="spellStart"/>
      <w:r w:rsidRPr="00522DE5">
        <w:rPr>
          <w:rFonts w:eastAsia="Times New Roman"/>
          <w:lang w:val="en-US" w:eastAsia="de-DE"/>
        </w:rPr>
        <w:t>multicentr</w:t>
      </w:r>
      <w:r w:rsidR="009F70CB" w:rsidRPr="00522DE5">
        <w:rPr>
          <w:rFonts w:eastAsia="Times New Roman"/>
          <w:lang w:val="en-US" w:eastAsia="de-DE"/>
        </w:rPr>
        <w:t>e</w:t>
      </w:r>
      <w:proofErr w:type="spellEnd"/>
      <w:r w:rsidRPr="00522DE5">
        <w:rPr>
          <w:rFonts w:eastAsia="Times New Roman"/>
          <w:lang w:val="en-US" w:eastAsia="de-DE"/>
        </w:rPr>
        <w:t xml:space="preserve"> study (n=254) provides Class IIb evidence that patients with symmetric PD do not experience ADL improvements following STN-DBS, unlike those with asymmetric PD who show moderate ADL benefits. </w:t>
      </w:r>
      <w:r w:rsidR="00877898" w:rsidRPr="00522DE5">
        <w:rPr>
          <w:rFonts w:eastAsia="Times New Roman"/>
          <w:lang w:val="en-US" w:eastAsia="de-DE"/>
        </w:rPr>
        <w:t>P</w:t>
      </w:r>
      <w:r w:rsidRPr="00522DE5">
        <w:rPr>
          <w:rFonts w:eastAsia="Times New Roman"/>
          <w:lang w:val="en-US" w:eastAsia="de-DE"/>
        </w:rPr>
        <w:t xml:space="preserve">atients </w:t>
      </w:r>
      <w:r w:rsidR="00877898" w:rsidRPr="00522DE5">
        <w:rPr>
          <w:rFonts w:eastAsia="Times New Roman"/>
          <w:lang w:val="en-US" w:eastAsia="de-DE"/>
        </w:rPr>
        <w:t xml:space="preserve">with symmetric PD </w:t>
      </w:r>
      <w:r w:rsidRPr="00522DE5">
        <w:rPr>
          <w:rFonts w:eastAsia="Times New Roman"/>
          <w:lang w:val="en-US" w:eastAsia="de-DE"/>
        </w:rPr>
        <w:t xml:space="preserve">had a </w:t>
      </w:r>
      <w:r w:rsidR="00877898" w:rsidRPr="00522DE5">
        <w:rPr>
          <w:rFonts w:eastAsia="Times New Roman"/>
          <w:lang w:val="en-US" w:eastAsia="de-DE"/>
        </w:rPr>
        <w:t>23.8</w:t>
      </w:r>
      <w:r w:rsidRPr="00522DE5">
        <w:rPr>
          <w:rFonts w:eastAsia="Times New Roman"/>
          <w:lang w:val="en-US" w:eastAsia="de-DE"/>
        </w:rPr>
        <w:t xml:space="preserve">% higher absolute risk of not </w:t>
      </w:r>
      <w:r w:rsidR="00877898" w:rsidRPr="00522DE5">
        <w:rPr>
          <w:rFonts w:eastAsia="Times New Roman"/>
          <w:lang w:val="en-US" w:eastAsia="de-DE"/>
        </w:rPr>
        <w:t xml:space="preserve">experiencing </w:t>
      </w:r>
      <w:r w:rsidRPr="00522DE5">
        <w:rPr>
          <w:rFonts w:eastAsia="Times New Roman"/>
          <w:lang w:val="en-US" w:eastAsia="de-DE"/>
        </w:rPr>
        <w:t xml:space="preserve">clinically </w:t>
      </w:r>
      <w:r w:rsidR="00877898" w:rsidRPr="00522DE5">
        <w:rPr>
          <w:rFonts w:eastAsia="Times New Roman"/>
          <w:lang w:val="en-US" w:eastAsia="de-DE"/>
        </w:rPr>
        <w:t xml:space="preserve">relevant postoperative </w:t>
      </w:r>
      <w:r w:rsidRPr="00522DE5">
        <w:rPr>
          <w:rFonts w:eastAsia="Times New Roman"/>
          <w:lang w:val="en-US" w:eastAsia="de-DE"/>
        </w:rPr>
        <w:t>ADL improvement. ADL benefit correlated with quality of life improvement only in asymmetric PD, highlighting the differential effects of STN-DBS based on motor symmetry. Symmetric and asymmetric PD groups had comparable preoperative clinical characteristics, ruling out broad baseline differences as an explanation for the observed outcome disparity.</w:t>
      </w:r>
    </w:p>
    <w:p w14:paraId="442A6269" w14:textId="77777777" w:rsidR="00FC6F73" w:rsidRPr="00522DE5" w:rsidRDefault="00FC6F73" w:rsidP="00FC6F73">
      <w:pPr>
        <w:pStyle w:val="Listenabsatz"/>
        <w:widowControl/>
        <w:autoSpaceDE/>
        <w:autoSpaceDN/>
        <w:adjustRightInd/>
        <w:spacing w:after="0"/>
        <w:ind w:left="360" w:right="850"/>
        <w:rPr>
          <w:rFonts w:eastAsia="Times New Roman"/>
          <w:lang w:val="en-US" w:eastAsia="de-DE"/>
        </w:rPr>
      </w:pPr>
    </w:p>
    <w:p w14:paraId="0AE599D9" w14:textId="77777777" w:rsidR="006B0A59" w:rsidRPr="00522DE5" w:rsidRDefault="00262D9C" w:rsidP="00FC6F73">
      <w:pPr>
        <w:pStyle w:val="Listenabsatz"/>
        <w:numPr>
          <w:ilvl w:val="0"/>
          <w:numId w:val="9"/>
        </w:numPr>
        <w:ind w:left="360"/>
        <w:rPr>
          <w:b/>
          <w:bCs/>
          <w:lang w:eastAsia="de-DE"/>
        </w:rPr>
      </w:pPr>
      <w:r w:rsidRPr="00522DE5">
        <w:rPr>
          <w:b/>
          <w:bCs/>
          <w:lang w:eastAsia="de-DE"/>
        </w:rPr>
        <w:t>How this study might affect research, practice or policy:</w:t>
      </w:r>
    </w:p>
    <w:p w14:paraId="554E5945" w14:textId="760BBC8B" w:rsidR="00BF7628" w:rsidRPr="00522DE5" w:rsidRDefault="00BF7628" w:rsidP="00FC6F73">
      <w:pPr>
        <w:pStyle w:val="Listenabsatz"/>
        <w:ind w:left="360"/>
        <w:rPr>
          <w:rFonts w:eastAsia="Times New Roman"/>
          <w:lang w:val="en-US" w:eastAsia="de-DE"/>
        </w:rPr>
      </w:pPr>
      <w:r w:rsidRPr="00522DE5">
        <w:rPr>
          <w:rFonts w:eastAsia="Times New Roman"/>
          <w:lang w:val="en-US" w:eastAsia="de-DE"/>
        </w:rPr>
        <w:t xml:space="preserve">Clinical implications: </w:t>
      </w:r>
      <w:bookmarkStart w:id="7" w:name="_Hlk205306032"/>
      <w:r w:rsidRPr="00522DE5">
        <w:rPr>
          <w:rFonts w:eastAsia="Times New Roman"/>
          <w:lang w:val="en-US" w:eastAsia="de-DE"/>
        </w:rPr>
        <w:t xml:space="preserve">Preoperative motor symmetry assessments using a simple right-to-left </w:t>
      </w:r>
      <w:proofErr w:type="spellStart"/>
      <w:r w:rsidRPr="00522DE5">
        <w:rPr>
          <w:rFonts w:eastAsia="Times New Roman"/>
          <w:lang w:val="en-US" w:eastAsia="de-DE"/>
        </w:rPr>
        <w:t>hemibody</w:t>
      </w:r>
      <w:proofErr w:type="spellEnd"/>
      <w:r w:rsidRPr="00522DE5">
        <w:rPr>
          <w:rFonts w:eastAsia="Times New Roman"/>
          <w:lang w:val="en-US" w:eastAsia="de-DE"/>
        </w:rPr>
        <w:t xml:space="preserve"> motor score ratio (equal to 1 for symmetric PD) can help stratify ADL outcomes and refine patient selection criteria for STN-DBS. </w:t>
      </w:r>
      <w:bookmarkEnd w:id="7"/>
      <w:r w:rsidRPr="00522DE5">
        <w:rPr>
          <w:rFonts w:eastAsia="Times New Roman"/>
          <w:lang w:val="en-US" w:eastAsia="de-DE"/>
        </w:rPr>
        <w:t>Patient counse</w:t>
      </w:r>
      <w:r w:rsidR="00BC5B3C" w:rsidRPr="00522DE5">
        <w:rPr>
          <w:rFonts w:eastAsia="Times New Roman"/>
          <w:lang w:val="en-US" w:eastAsia="de-DE"/>
        </w:rPr>
        <w:t>l</w:t>
      </w:r>
      <w:r w:rsidRPr="00522DE5">
        <w:rPr>
          <w:rFonts w:eastAsia="Times New Roman"/>
          <w:lang w:val="en-US" w:eastAsia="de-DE"/>
        </w:rPr>
        <w:t xml:space="preserve">ling: Clinicians should inform patients with </w:t>
      </w:r>
      <w:r w:rsidRPr="00522DE5">
        <w:rPr>
          <w:rFonts w:eastAsia="Times New Roman"/>
          <w:lang w:val="en-US" w:eastAsia="de-DE"/>
        </w:rPr>
        <w:lastRenderedPageBreak/>
        <w:t>symmetric PD about their higher risk of ADL non-response to STN-DBS, ensuring reali</w:t>
      </w:r>
      <w:r w:rsidR="00BC5B3C" w:rsidRPr="00522DE5">
        <w:rPr>
          <w:rFonts w:eastAsia="Times New Roman"/>
          <w:lang w:val="en-US" w:eastAsia="de-DE"/>
        </w:rPr>
        <w:t xml:space="preserve">stic expectations and </w:t>
      </w:r>
      <w:proofErr w:type="spellStart"/>
      <w:r w:rsidR="00BC5B3C" w:rsidRPr="00522DE5">
        <w:rPr>
          <w:rFonts w:eastAsia="Times New Roman"/>
          <w:lang w:val="en-US" w:eastAsia="de-DE"/>
        </w:rPr>
        <w:t>personalis</w:t>
      </w:r>
      <w:r w:rsidRPr="00522DE5">
        <w:rPr>
          <w:rFonts w:eastAsia="Times New Roman"/>
          <w:lang w:val="en-US" w:eastAsia="de-DE"/>
        </w:rPr>
        <w:t>ed</w:t>
      </w:r>
      <w:proofErr w:type="spellEnd"/>
      <w:r w:rsidRPr="00522DE5">
        <w:rPr>
          <w:rFonts w:eastAsia="Times New Roman"/>
          <w:lang w:val="en-US" w:eastAsia="de-DE"/>
        </w:rPr>
        <w:t xml:space="preserve"> treatment planning. Future research: Further studies are needed to investigate long-term DBS outcomes in symmetric PD and </w:t>
      </w:r>
      <w:r w:rsidR="002F10A8" w:rsidRPr="00522DE5">
        <w:rPr>
          <w:rFonts w:eastAsia="Times New Roman"/>
          <w:lang w:val="en-US" w:eastAsia="de-DE"/>
        </w:rPr>
        <w:t xml:space="preserve">to </w:t>
      </w:r>
      <w:r w:rsidRPr="00522DE5">
        <w:rPr>
          <w:rFonts w:eastAsia="Times New Roman"/>
          <w:lang w:val="en-US" w:eastAsia="de-DE"/>
        </w:rPr>
        <w:t xml:space="preserve">explore whether alternative </w:t>
      </w:r>
      <w:r w:rsidR="00FC6F73" w:rsidRPr="00522DE5">
        <w:rPr>
          <w:rFonts w:eastAsia="Times New Roman"/>
          <w:lang w:val="en-US" w:eastAsia="de-DE"/>
        </w:rPr>
        <w:t xml:space="preserve">treatment </w:t>
      </w:r>
      <w:r w:rsidRPr="00522DE5">
        <w:rPr>
          <w:rFonts w:eastAsia="Times New Roman"/>
          <w:lang w:val="en-US" w:eastAsia="de-DE"/>
        </w:rPr>
        <w:t xml:space="preserve">strategies could </w:t>
      </w:r>
      <w:r w:rsidR="00FC6F73" w:rsidRPr="00522DE5">
        <w:rPr>
          <w:rFonts w:eastAsia="Times New Roman"/>
          <w:lang w:val="en-US" w:eastAsia="de-DE"/>
        </w:rPr>
        <w:t xml:space="preserve">improve </w:t>
      </w:r>
      <w:r w:rsidRPr="00522DE5">
        <w:rPr>
          <w:rFonts w:eastAsia="Times New Roman"/>
          <w:lang w:val="en-US" w:eastAsia="de-DE"/>
        </w:rPr>
        <w:t>ADL outcomes in this group.</w:t>
      </w:r>
    </w:p>
    <w:p w14:paraId="6FB7355E" w14:textId="306E2A99" w:rsidR="006B0A59" w:rsidRPr="00522DE5" w:rsidRDefault="006B0A59" w:rsidP="00BF7628">
      <w:pPr>
        <w:pStyle w:val="Listenabsatz"/>
        <w:rPr>
          <w:lang w:eastAsia="de-DE"/>
        </w:rPr>
        <w:sectPr w:rsidR="006B0A59" w:rsidRPr="00522DE5" w:rsidSect="003E4123">
          <w:headerReference w:type="default" r:id="rId10"/>
          <w:pgSz w:w="11906" w:h="16838" w:code="9"/>
          <w:pgMar w:top="735" w:right="1417" w:bottom="567" w:left="1417" w:header="426" w:footer="544" w:gutter="0"/>
          <w:cols w:space="720"/>
          <w:noEndnote/>
          <w:docGrid w:linePitch="326"/>
        </w:sectPr>
      </w:pPr>
    </w:p>
    <w:p w14:paraId="3DA52D3E" w14:textId="6FD8060B" w:rsidR="00AE0218" w:rsidRPr="00522DE5" w:rsidRDefault="00346799" w:rsidP="00AA361C">
      <w:pPr>
        <w:pStyle w:val="berschrift1"/>
        <w:spacing w:after="120"/>
        <w:ind w:right="50"/>
      </w:pPr>
      <w:r w:rsidRPr="00522DE5">
        <w:lastRenderedPageBreak/>
        <w:t>INTRODUCTION</w:t>
      </w:r>
    </w:p>
    <w:p w14:paraId="2349C470" w14:textId="4EAF69D9" w:rsidR="00435858" w:rsidRPr="00522DE5" w:rsidRDefault="00EA178C" w:rsidP="00435858">
      <w:pPr>
        <w:rPr>
          <w:lang w:val="en-US"/>
        </w:rPr>
      </w:pPr>
      <w:r w:rsidRPr="00522DE5">
        <w:t>Parkinson's disease (PD) is remarkably heterogeneous</w:t>
      </w:r>
      <w:r w:rsidR="005C4967" w:rsidRPr="00522DE5">
        <w:rPr>
          <w:lang w:val="en-US" w:eastAsia="de-DE"/>
        </w:rPr>
        <w:t xml:space="preserve"> and w</w:t>
      </w:r>
      <w:r w:rsidR="00987F59" w:rsidRPr="00522DE5">
        <w:rPr>
          <w:lang w:val="en-US" w:eastAsia="de-DE"/>
        </w:rPr>
        <w:t xml:space="preserve">hile </w:t>
      </w:r>
      <w:r w:rsidR="00F76E67" w:rsidRPr="00522DE5">
        <w:rPr>
          <w:lang w:val="en-US" w:eastAsia="de-DE"/>
        </w:rPr>
        <w:t xml:space="preserve">most </w:t>
      </w:r>
      <w:r w:rsidR="00DA6740" w:rsidRPr="00522DE5">
        <w:rPr>
          <w:lang w:val="en-US" w:eastAsia="de-DE"/>
        </w:rPr>
        <w:t>patients</w:t>
      </w:r>
      <w:r w:rsidR="0098081C" w:rsidRPr="00522DE5">
        <w:rPr>
          <w:shd w:val="clear" w:color="auto" w:fill="FFFFFF"/>
        </w:rPr>
        <w:t xml:space="preserve"> with PD </w:t>
      </w:r>
      <w:r w:rsidR="00F76E67" w:rsidRPr="00522DE5">
        <w:rPr>
          <w:shd w:val="clear" w:color="auto" w:fill="FFFFFF"/>
        </w:rPr>
        <w:t xml:space="preserve">present with an </w:t>
      </w:r>
      <w:r w:rsidR="0098081C" w:rsidRPr="00522DE5">
        <w:rPr>
          <w:shd w:val="clear" w:color="auto" w:fill="FFFFFF"/>
        </w:rPr>
        <w:t xml:space="preserve">asymmetric onset of motor </w:t>
      </w:r>
      <w:r w:rsidR="00F76E67" w:rsidRPr="00522DE5">
        <w:rPr>
          <w:shd w:val="clear" w:color="auto" w:fill="FFFFFF"/>
        </w:rPr>
        <w:t xml:space="preserve">symptoms </w:t>
      </w:r>
      <w:r w:rsidR="0098081C" w:rsidRPr="00522DE5">
        <w:rPr>
          <w:shd w:val="clear" w:color="auto" w:fill="FFFFFF"/>
        </w:rPr>
        <w:t xml:space="preserve">starting contralateral to the </w:t>
      </w:r>
      <w:r w:rsidR="00F76E67" w:rsidRPr="00522DE5">
        <w:rPr>
          <w:shd w:val="clear" w:color="auto" w:fill="FFFFFF"/>
        </w:rPr>
        <w:t xml:space="preserve">nigrostriatal </w:t>
      </w:r>
      <w:r w:rsidR="0098081C" w:rsidRPr="00522DE5">
        <w:rPr>
          <w:shd w:val="clear" w:color="auto" w:fill="FFFFFF"/>
        </w:rPr>
        <w:t>dopaminergic deficit</w:t>
      </w:r>
      <w:r w:rsidR="00987F59" w:rsidRPr="00522DE5">
        <w:rPr>
          <w:shd w:val="clear" w:color="auto" w:fill="FFFFFF"/>
        </w:rPr>
        <w:t xml:space="preserve">, </w:t>
      </w:r>
      <w:r w:rsidR="0098081C" w:rsidRPr="00522DE5">
        <w:rPr>
          <w:shd w:val="clear" w:color="auto" w:fill="FFFFFF"/>
        </w:rPr>
        <w:t>approximately 20% of patients</w:t>
      </w:r>
      <w:r w:rsidR="00F55878" w:rsidRPr="00522DE5">
        <w:rPr>
          <w:shd w:val="clear" w:color="auto" w:fill="FFFFFF"/>
        </w:rPr>
        <w:t xml:space="preserve"> </w:t>
      </w:r>
      <w:r w:rsidR="00BE3425" w:rsidRPr="00522DE5">
        <w:rPr>
          <w:shd w:val="clear" w:color="auto" w:fill="FFFFFF"/>
        </w:rPr>
        <w:t xml:space="preserve">display </w:t>
      </w:r>
      <w:r w:rsidR="0098081C" w:rsidRPr="00522DE5">
        <w:rPr>
          <w:shd w:val="clear" w:color="auto" w:fill="FFFFFF"/>
        </w:rPr>
        <w:t>a symmetric disease onset.</w:t>
      </w:r>
      <w:r w:rsidR="005C4967" w:rsidRPr="00522DE5">
        <w:rPr>
          <w:lang w:val="en-US" w:eastAsia="de-DE"/>
        </w:rPr>
        <w:fldChar w:fldCharType="begin">
          <w:fldData xml:space="preserve">PEVuZE5vdGU+PENpdGU+PEF1dGhvcj5LYWFzaW5lbjwvQXV0aG9yPjxZZWFyPjIwMTY8L1llYXI+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</w:fldData>
        </w:fldChar>
      </w:r>
      <w:r w:rsidR="00411991" w:rsidRPr="00522DE5">
        <w:rPr>
          <w:lang w:val="en-US" w:eastAsia="de-DE"/>
        </w:rPr>
        <w:instrText xml:space="preserve"> ADDIN EN.CITE </w:instrText>
      </w:r>
      <w:r w:rsidR="00411991" w:rsidRPr="00522DE5">
        <w:rPr>
          <w:lang w:val="en-US" w:eastAsia="de-DE"/>
        </w:rPr>
        <w:fldChar w:fldCharType="begin">
          <w:fldData xml:space="preserve">PEVuZE5vdGU+PENpdGU+PEF1dGhvcj5LYWFzaW5lbjwvQXV0aG9yPjxZZWFyPjIwMTY8L1llYXI+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</w:fldData>
        </w:fldChar>
      </w:r>
      <w:r w:rsidR="00411991" w:rsidRPr="00522DE5">
        <w:rPr>
          <w:lang w:val="en-US" w:eastAsia="de-DE"/>
        </w:rPr>
        <w:instrText xml:space="preserve"> ADDIN EN.CITE.DATA </w:instrText>
      </w:r>
      <w:r w:rsidR="00411991" w:rsidRPr="00522DE5">
        <w:rPr>
          <w:lang w:val="en-US" w:eastAsia="de-DE"/>
        </w:rPr>
      </w:r>
      <w:r w:rsidR="00411991" w:rsidRPr="00522DE5">
        <w:rPr>
          <w:lang w:val="en-US" w:eastAsia="de-DE"/>
        </w:rPr>
        <w:fldChar w:fldCharType="end"/>
      </w:r>
      <w:r w:rsidR="005C4967" w:rsidRPr="00522DE5">
        <w:rPr>
          <w:lang w:val="en-US" w:eastAsia="de-DE"/>
        </w:rPr>
      </w:r>
      <w:r w:rsidR="005C4967" w:rsidRPr="00522DE5">
        <w:rPr>
          <w:lang w:val="en-US" w:eastAsia="de-DE"/>
        </w:rPr>
        <w:fldChar w:fldCharType="separate"/>
      </w:r>
      <w:r w:rsidR="00675357" w:rsidRPr="00522DE5">
        <w:rPr>
          <w:noProof/>
          <w:vertAlign w:val="superscript"/>
          <w:lang w:val="en-US" w:eastAsia="de-DE"/>
        </w:rPr>
        <w:t>1 2</w:t>
      </w:r>
      <w:r w:rsidR="005C4967" w:rsidRPr="00522DE5">
        <w:rPr>
          <w:lang w:val="en-US" w:eastAsia="de-DE"/>
        </w:rPr>
        <w:fldChar w:fldCharType="end"/>
      </w:r>
      <w:r w:rsidR="00CF7077" w:rsidRPr="00522DE5">
        <w:rPr>
          <w:shd w:val="clear" w:color="auto" w:fill="FFFFFF"/>
        </w:rPr>
        <w:t xml:space="preserve"> </w:t>
      </w:r>
      <w:r w:rsidR="00CB03FD" w:rsidRPr="00522DE5">
        <w:rPr>
          <w:shd w:val="clear" w:color="auto" w:fill="FFFFFF"/>
        </w:rPr>
        <w:t xml:space="preserve">Recent studies have shown that in patients with symmetric </w:t>
      </w:r>
      <w:r w:rsidR="00967C2F" w:rsidRPr="00522DE5">
        <w:rPr>
          <w:shd w:val="clear" w:color="auto" w:fill="FFFFFF"/>
        </w:rPr>
        <w:t>PD</w:t>
      </w:r>
      <w:r w:rsidR="00CB03FD" w:rsidRPr="00522DE5">
        <w:rPr>
          <w:shd w:val="clear" w:color="auto" w:fill="FFFFFF"/>
        </w:rPr>
        <w:t xml:space="preserve">, </w:t>
      </w:r>
      <w:r w:rsidR="004D77A3" w:rsidRPr="00522DE5">
        <w:rPr>
          <w:shd w:val="clear" w:color="auto" w:fill="FFFFFF"/>
        </w:rPr>
        <w:t>the progression of global non-</w:t>
      </w:r>
      <w:r w:rsidR="00CB03FD" w:rsidRPr="00522DE5">
        <w:rPr>
          <w:shd w:val="clear" w:color="auto" w:fill="FFFFFF"/>
        </w:rPr>
        <w:t xml:space="preserve">motor </w:t>
      </w:r>
      <w:r w:rsidR="004D77A3" w:rsidRPr="00522DE5">
        <w:rPr>
          <w:shd w:val="clear" w:color="auto" w:fill="FFFFFF"/>
        </w:rPr>
        <w:t xml:space="preserve">and motor </w:t>
      </w:r>
      <w:r w:rsidR="00CB03FD" w:rsidRPr="00522DE5">
        <w:rPr>
          <w:shd w:val="clear" w:color="auto" w:fill="FFFFFF"/>
        </w:rPr>
        <w:t>symptoms is faster</w:t>
      </w:r>
      <w:r w:rsidR="00967C2F" w:rsidRPr="00522DE5">
        <w:rPr>
          <w:shd w:val="clear" w:color="auto" w:fill="FFFFFF"/>
        </w:rPr>
        <w:t xml:space="preserve"> than in patients with asymmetric </w:t>
      </w:r>
      <w:r w:rsidR="004D77A3" w:rsidRPr="00522DE5">
        <w:rPr>
          <w:shd w:val="clear" w:color="auto" w:fill="FFFFFF"/>
        </w:rPr>
        <w:t>PD</w:t>
      </w:r>
      <w:r w:rsidR="00F76E67" w:rsidRPr="00522DE5">
        <w:rPr>
          <w:shd w:val="clear" w:color="auto" w:fill="FFFFFF"/>
        </w:rPr>
        <w:t>.</w:t>
      </w:r>
      <w:r w:rsidR="00BA1B69" w:rsidRPr="00522DE5">
        <w:rPr>
          <w:shd w:val="clear" w:color="auto" w:fill="FFFFFF"/>
        </w:rPr>
        <w:fldChar w:fldCharType="begin">
          <w:fldData xml:space="preserve">PEVuZE5vdGU+PENpdGU+PEF1dGhvcj5IYWhuZWw8L0F1dGhvcj48WWVhcj4yMDI0PC9ZZWFyPjxS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</w:fldData>
        </w:fldChar>
      </w:r>
      <w:r w:rsidR="00411991" w:rsidRPr="00522DE5">
        <w:rPr>
          <w:shd w:val="clear" w:color="auto" w:fill="FFFFFF"/>
        </w:rPr>
        <w:instrText xml:space="preserve"> ADDIN EN.CITE </w:instrText>
      </w:r>
      <w:r w:rsidR="00411991" w:rsidRPr="00522DE5">
        <w:rPr>
          <w:shd w:val="clear" w:color="auto" w:fill="FFFFFF"/>
        </w:rPr>
        <w:fldChar w:fldCharType="begin">
          <w:fldData xml:space="preserve">PEVuZE5vdGU+PENpdGU+PEF1dGhvcj5IYWhuZWw8L0F1dGhvcj48WWVhcj4yMDI0PC9ZZWFyPjxS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</w:fldData>
        </w:fldChar>
      </w:r>
      <w:r w:rsidR="00411991" w:rsidRPr="00522DE5">
        <w:rPr>
          <w:shd w:val="clear" w:color="auto" w:fill="FFFFFF"/>
        </w:rPr>
        <w:instrText xml:space="preserve"> ADDIN EN.CITE.DATA </w:instrText>
      </w:r>
      <w:r w:rsidR="00411991" w:rsidRPr="00522DE5">
        <w:rPr>
          <w:shd w:val="clear" w:color="auto" w:fill="FFFFFF"/>
        </w:rPr>
      </w:r>
      <w:r w:rsidR="00411991" w:rsidRPr="00522DE5">
        <w:rPr>
          <w:shd w:val="clear" w:color="auto" w:fill="FFFFFF"/>
        </w:rPr>
        <w:fldChar w:fldCharType="end"/>
      </w:r>
      <w:r w:rsidR="00BA1B69" w:rsidRPr="00522DE5">
        <w:rPr>
          <w:shd w:val="clear" w:color="auto" w:fill="FFFFFF"/>
        </w:rPr>
      </w:r>
      <w:r w:rsidR="00BA1B69" w:rsidRPr="00522DE5">
        <w:rPr>
          <w:shd w:val="clear" w:color="auto" w:fill="FFFFFF"/>
        </w:rPr>
        <w:fldChar w:fldCharType="separate"/>
      </w:r>
      <w:r w:rsidR="005952F1" w:rsidRPr="00522DE5">
        <w:rPr>
          <w:noProof/>
          <w:shd w:val="clear" w:color="auto" w:fill="FFFFFF"/>
          <w:vertAlign w:val="superscript"/>
        </w:rPr>
        <w:t>3</w:t>
      </w:r>
      <w:r w:rsidR="00BA1B69" w:rsidRPr="00522DE5">
        <w:rPr>
          <w:shd w:val="clear" w:color="auto" w:fill="FFFFFF"/>
        </w:rPr>
        <w:fldChar w:fldCharType="end"/>
      </w:r>
      <w:r w:rsidR="004D77A3" w:rsidRPr="00522DE5">
        <w:rPr>
          <w:shd w:val="clear" w:color="auto" w:fill="FFFFFF"/>
        </w:rPr>
        <w:t xml:space="preserve"> Furthermore, fast-progressing patients with more symmetric PD respond worse to dopaminergic treatment.</w:t>
      </w:r>
      <w:r w:rsidR="00BA1B69" w:rsidRPr="00522DE5">
        <w:rPr>
          <w:shd w:val="clear" w:color="auto" w:fill="FFFFFF"/>
        </w:rPr>
        <w:fldChar w:fldCharType="begin">
          <w:fldData xml:space="preserve">PEVuZE5vdGU+PENpdGU+PEF1dGhvcj5IYWhuZWw8L0F1dGhvcj48WWVhcj4yMDI0PC9ZZWFyPjxS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</w:fldData>
        </w:fldChar>
      </w:r>
      <w:r w:rsidR="00411991" w:rsidRPr="00522DE5">
        <w:rPr>
          <w:shd w:val="clear" w:color="auto" w:fill="FFFFFF"/>
        </w:rPr>
        <w:instrText xml:space="preserve"> ADDIN EN.CITE </w:instrText>
      </w:r>
      <w:r w:rsidR="00411991" w:rsidRPr="00522DE5">
        <w:rPr>
          <w:shd w:val="clear" w:color="auto" w:fill="FFFFFF"/>
        </w:rPr>
        <w:fldChar w:fldCharType="begin">
          <w:fldData xml:space="preserve">PEVuZE5vdGU+PENpdGU+PEF1dGhvcj5IYWhuZWw8L0F1dGhvcj48WWVhcj4yMDI0PC9ZZWFyPjxS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</w:fldData>
        </w:fldChar>
      </w:r>
      <w:r w:rsidR="00411991" w:rsidRPr="00522DE5">
        <w:rPr>
          <w:shd w:val="clear" w:color="auto" w:fill="FFFFFF"/>
        </w:rPr>
        <w:instrText xml:space="preserve"> ADDIN EN.CITE.DATA </w:instrText>
      </w:r>
      <w:r w:rsidR="00411991" w:rsidRPr="00522DE5">
        <w:rPr>
          <w:shd w:val="clear" w:color="auto" w:fill="FFFFFF"/>
        </w:rPr>
      </w:r>
      <w:r w:rsidR="00411991" w:rsidRPr="00522DE5">
        <w:rPr>
          <w:shd w:val="clear" w:color="auto" w:fill="FFFFFF"/>
        </w:rPr>
        <w:fldChar w:fldCharType="end"/>
      </w:r>
      <w:r w:rsidR="00BA1B69" w:rsidRPr="00522DE5">
        <w:rPr>
          <w:shd w:val="clear" w:color="auto" w:fill="FFFFFF"/>
        </w:rPr>
      </w:r>
      <w:r w:rsidR="00BA1B69" w:rsidRPr="00522DE5">
        <w:rPr>
          <w:shd w:val="clear" w:color="auto" w:fill="FFFFFF"/>
        </w:rPr>
        <w:fldChar w:fldCharType="separate"/>
      </w:r>
      <w:r w:rsidR="005952F1" w:rsidRPr="00522DE5">
        <w:rPr>
          <w:noProof/>
          <w:shd w:val="clear" w:color="auto" w:fill="FFFFFF"/>
          <w:vertAlign w:val="superscript"/>
        </w:rPr>
        <w:t>3</w:t>
      </w:r>
      <w:r w:rsidR="00BA1B69" w:rsidRPr="00522DE5">
        <w:rPr>
          <w:shd w:val="clear" w:color="auto" w:fill="FFFFFF"/>
        </w:rPr>
        <w:fldChar w:fldCharType="end"/>
      </w:r>
    </w:p>
    <w:p w14:paraId="7042D87C" w14:textId="214BEAFA" w:rsidR="00E33C6D" w:rsidRPr="00522DE5" w:rsidRDefault="005C12EA" w:rsidP="005C727D">
      <w:pPr>
        <w:rPr>
          <w:rFonts w:eastAsia="Times New Roman" w:cs="Times New Roman"/>
        </w:rPr>
      </w:pPr>
      <w:r w:rsidRPr="00522DE5">
        <w:rPr>
          <w:color w:val="000000"/>
        </w:rPr>
        <w:t xml:space="preserve">Subthalamic deep brain stimulation (STN-DBS) is a well-established treatment </w:t>
      </w:r>
      <w:r w:rsidRPr="00522DE5">
        <w:rPr>
          <w:rFonts w:eastAsia="Times New Roman" w:cs="Times New Roman"/>
        </w:rPr>
        <w:t xml:space="preserve">for patients with </w:t>
      </w:r>
      <w:r w:rsidR="00987F59" w:rsidRPr="00522DE5">
        <w:rPr>
          <w:rFonts w:eastAsia="Times New Roman" w:cs="Times New Roman"/>
        </w:rPr>
        <w:t xml:space="preserve">advanced </w:t>
      </w:r>
      <w:r w:rsidRPr="00522DE5">
        <w:t>PD</w:t>
      </w:r>
      <w:r w:rsidR="00BC5B3C" w:rsidRPr="00522DE5">
        <w:t>,</w:t>
      </w:r>
      <w:r w:rsidR="00BC1C53" w:rsidRPr="00522DE5">
        <w:t xml:space="preserve"> improving </w:t>
      </w:r>
      <w:r w:rsidR="00195269" w:rsidRPr="00522DE5">
        <w:t xml:space="preserve">quality of life, </w:t>
      </w:r>
      <w:r w:rsidR="00BC1C53" w:rsidRPr="00522DE5">
        <w:t>motor impairment, and activities of daily living (ADL)</w:t>
      </w:r>
      <w:r w:rsidR="004D77A3" w:rsidRPr="00522DE5">
        <w:t>.</w:t>
      </w:r>
      <w:r w:rsidRPr="00522DE5">
        <w:fldChar w:fldCharType="begin">
          <w:fldData xml:space="preserve">PEVuZE5vdGU+PENpdGU+PEF1dGhvcj5EZXVzY2hsPC9BdXRob3I+PFllYXI+MjAwNjwvWWVhcj48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</w:fldData>
        </w:fldChar>
      </w:r>
      <w:r w:rsidR="00544C03" w:rsidRPr="00522DE5">
        <w:instrText xml:space="preserve"> ADDIN EN.CITE </w:instrText>
      </w:r>
      <w:r w:rsidR="00544C03" w:rsidRPr="00522DE5">
        <w:fldChar w:fldCharType="begin">
          <w:fldData xml:space="preserve">PEVuZE5vdGU+PENpdGU+PEF1dGhvcj5EZXVzY2hsPC9BdXRob3I+PFllYXI+MjAwNjwvWWVhcj48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</w:fldData>
        </w:fldChar>
      </w:r>
      <w:r w:rsidR="00544C03" w:rsidRPr="00522DE5">
        <w:instrText xml:space="preserve"> ADDIN EN.CITE.DATA </w:instrText>
      </w:r>
      <w:r w:rsidR="00544C03" w:rsidRPr="00522DE5">
        <w:fldChar w:fldCharType="end"/>
      </w:r>
      <w:r w:rsidRPr="00522DE5">
        <w:fldChar w:fldCharType="separate"/>
      </w:r>
      <w:r w:rsidR="005952F1" w:rsidRPr="00522DE5">
        <w:rPr>
          <w:noProof/>
          <w:vertAlign w:val="superscript"/>
        </w:rPr>
        <w:t>4-7</w:t>
      </w:r>
      <w:r w:rsidRPr="00522DE5">
        <w:fldChar w:fldCharType="end"/>
      </w:r>
      <w:r w:rsidRPr="00522DE5">
        <w:rPr>
          <w:rFonts w:eastAsia="Times New Roman" w:cs="Times New Roman"/>
          <w:lang w:val="en-US"/>
        </w:rPr>
        <w:t xml:space="preserve"> </w:t>
      </w:r>
      <w:r w:rsidR="00195269" w:rsidRPr="00522DE5">
        <w:rPr>
          <w:rFonts w:eastAsia="Times New Roman" w:cs="Times New Roman"/>
          <w:lang w:val="en-US"/>
        </w:rPr>
        <w:t>Q</w:t>
      </w:r>
      <w:r w:rsidR="00D5431B" w:rsidRPr="00522DE5">
        <w:rPr>
          <w:rFonts w:eastAsia="Times New Roman" w:cs="Times New Roman"/>
          <w:lang w:val="en-US"/>
        </w:rPr>
        <w:t xml:space="preserve">uality of life </w:t>
      </w:r>
      <w:r w:rsidR="00765585" w:rsidRPr="00522DE5">
        <w:rPr>
          <w:rFonts w:eastAsia="Times New Roman" w:cs="Times New Roman"/>
          <w:lang w:val="en-US"/>
        </w:rPr>
        <w:t>after subthalamic stimulation is</w:t>
      </w:r>
      <w:r w:rsidR="00D5431B" w:rsidRPr="00522DE5">
        <w:rPr>
          <w:rFonts w:eastAsia="Times New Roman" w:cs="Times New Roman"/>
          <w:lang w:val="en-US"/>
        </w:rPr>
        <w:t xml:space="preserve"> influenced</w:t>
      </w:r>
      <w:r w:rsidR="00195269" w:rsidRPr="00522DE5">
        <w:rPr>
          <w:rFonts w:eastAsia="Times New Roman" w:cs="Times New Roman"/>
          <w:lang w:val="en-US"/>
        </w:rPr>
        <w:t xml:space="preserve"> </w:t>
      </w:r>
      <w:r w:rsidR="00CA1812" w:rsidRPr="00522DE5">
        <w:rPr>
          <w:rFonts w:eastAsia="Times New Roman" w:cs="Times New Roman"/>
          <w:lang w:val="en-US"/>
        </w:rPr>
        <w:t xml:space="preserve">considerably </w:t>
      </w:r>
      <w:r w:rsidR="00195269" w:rsidRPr="00522DE5">
        <w:rPr>
          <w:rFonts w:eastAsia="Times New Roman" w:cs="Times New Roman"/>
          <w:lang w:val="en-US"/>
        </w:rPr>
        <w:t xml:space="preserve">by </w:t>
      </w:r>
      <w:r w:rsidR="00765585" w:rsidRPr="00522DE5">
        <w:rPr>
          <w:rFonts w:eastAsia="Times New Roman" w:cs="Times New Roman"/>
          <w:lang w:val="en-US"/>
        </w:rPr>
        <w:t xml:space="preserve">the </w:t>
      </w:r>
      <w:r w:rsidR="00195269" w:rsidRPr="00522DE5">
        <w:rPr>
          <w:rFonts w:eastAsia="Times New Roman" w:cs="Times New Roman"/>
          <w:lang w:val="en-US"/>
        </w:rPr>
        <w:t>ADL outcome,</w:t>
      </w:r>
      <w:r w:rsidR="00D5431B" w:rsidRPr="00522DE5">
        <w:rPr>
          <w:rFonts w:eastAsia="Times New Roman" w:cs="Times New Roman"/>
          <w:lang w:val="en-US"/>
        </w:rPr>
        <w:fldChar w:fldCharType="begin">
          <w:fldData xml:space="preserve">PEVuZE5vdGU+PENpdGU+PEF1dGhvcj5Kb3N0PC9BdXRob3I+PFllYXI+MjAyNDwvWWVhcj48UmVj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</w:fldData>
        </w:fldChar>
      </w:r>
      <w:r w:rsidR="00544C03" w:rsidRPr="00522DE5">
        <w:rPr>
          <w:rFonts w:eastAsia="Times New Roman" w:cs="Times New Roman"/>
          <w:lang w:val="en-US"/>
        </w:rPr>
        <w:instrText xml:space="preserve"> ADDIN EN.CITE </w:instrText>
      </w:r>
      <w:r w:rsidR="00544C03" w:rsidRPr="00522DE5">
        <w:rPr>
          <w:rFonts w:eastAsia="Times New Roman" w:cs="Times New Roman"/>
          <w:lang w:val="en-US"/>
        </w:rPr>
        <w:fldChar w:fldCharType="begin">
          <w:fldData xml:space="preserve">PEVuZE5vdGU+PENpdGU+PEF1dGhvcj5Kb3N0PC9BdXRob3I+PFllYXI+MjAyNDwvWWVhcj48UmVj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</w:fldData>
        </w:fldChar>
      </w:r>
      <w:r w:rsidR="00544C03" w:rsidRPr="00522DE5">
        <w:rPr>
          <w:rFonts w:eastAsia="Times New Roman" w:cs="Times New Roman"/>
          <w:lang w:val="en-US"/>
        </w:rPr>
        <w:instrText xml:space="preserve"> ADDIN EN.CITE.DATA </w:instrText>
      </w:r>
      <w:r w:rsidR="00544C03" w:rsidRPr="00522DE5">
        <w:rPr>
          <w:rFonts w:eastAsia="Times New Roman" w:cs="Times New Roman"/>
          <w:lang w:val="en-US"/>
        </w:rPr>
      </w:r>
      <w:r w:rsidR="00544C03" w:rsidRPr="00522DE5">
        <w:rPr>
          <w:rFonts w:eastAsia="Times New Roman" w:cs="Times New Roman"/>
          <w:lang w:val="en-US"/>
        </w:rPr>
        <w:fldChar w:fldCharType="end"/>
      </w:r>
      <w:r w:rsidR="00D5431B" w:rsidRPr="00522DE5">
        <w:rPr>
          <w:rFonts w:eastAsia="Times New Roman" w:cs="Times New Roman"/>
          <w:lang w:val="en-US"/>
        </w:rPr>
      </w:r>
      <w:r w:rsidR="00D5431B" w:rsidRPr="00522DE5">
        <w:rPr>
          <w:rFonts w:eastAsia="Times New Roman" w:cs="Times New Roman"/>
          <w:lang w:val="en-US"/>
        </w:rPr>
        <w:fldChar w:fldCharType="separate"/>
      </w:r>
      <w:r w:rsidR="005952F1" w:rsidRPr="00522DE5">
        <w:rPr>
          <w:rFonts w:eastAsia="Times New Roman" w:cs="Times New Roman"/>
          <w:noProof/>
          <w:vertAlign w:val="superscript"/>
          <w:lang w:val="en-US"/>
        </w:rPr>
        <w:t>6</w:t>
      </w:r>
      <w:r w:rsidR="00D5431B" w:rsidRPr="00522DE5">
        <w:rPr>
          <w:rFonts w:eastAsia="Times New Roman" w:cs="Times New Roman"/>
          <w:lang w:val="en-US"/>
        </w:rPr>
        <w:fldChar w:fldCharType="end"/>
      </w:r>
      <w:r w:rsidR="00195269" w:rsidRPr="00522DE5">
        <w:rPr>
          <w:rFonts w:eastAsia="Times New Roman" w:cs="Times New Roman"/>
          <w:lang w:val="en-US"/>
        </w:rPr>
        <w:t xml:space="preserve"> which</w:t>
      </w:r>
      <w:r w:rsidR="00765585" w:rsidRPr="00522DE5">
        <w:rPr>
          <w:rFonts w:eastAsia="Times New Roman" w:cs="Times New Roman"/>
          <w:lang w:val="en-US"/>
        </w:rPr>
        <w:t xml:space="preserve"> is</w:t>
      </w:r>
      <w:r w:rsidR="00195269" w:rsidRPr="00522DE5">
        <w:rPr>
          <w:rFonts w:eastAsia="Times New Roman" w:cs="Times New Roman"/>
          <w:lang w:val="en-US"/>
        </w:rPr>
        <w:t xml:space="preserve"> in turn</w:t>
      </w:r>
      <w:r w:rsidR="00765585" w:rsidRPr="00522DE5">
        <w:rPr>
          <w:rFonts w:eastAsia="Times New Roman" w:cs="Times New Roman"/>
          <w:lang w:val="en-US"/>
        </w:rPr>
        <w:t xml:space="preserve"> connected</w:t>
      </w:r>
      <w:r w:rsidR="00765585" w:rsidRPr="00522DE5">
        <w:rPr>
          <w:rFonts w:eastAsia="Times New Roman" w:cs="Times New Roman"/>
        </w:rPr>
        <w:t xml:space="preserve"> to the </w:t>
      </w:r>
      <w:r w:rsidR="00BC1C53" w:rsidRPr="00522DE5">
        <w:rPr>
          <w:rFonts w:eastAsia="Times New Roman" w:cs="Times New Roman"/>
        </w:rPr>
        <w:t>rest</w:t>
      </w:r>
      <w:r w:rsidR="00D5431B" w:rsidRPr="00522DE5">
        <w:rPr>
          <w:rFonts w:eastAsia="Times New Roman" w:cs="Times New Roman"/>
        </w:rPr>
        <w:t>o</w:t>
      </w:r>
      <w:r w:rsidR="00BC1C53" w:rsidRPr="00522DE5">
        <w:rPr>
          <w:rFonts w:eastAsia="Times New Roman" w:cs="Times New Roman"/>
        </w:rPr>
        <w:t>ration of motor symmetry</w:t>
      </w:r>
      <w:r w:rsidR="00195269" w:rsidRPr="00522DE5">
        <w:rPr>
          <w:rFonts w:eastAsia="Times New Roman" w:cs="Times New Roman"/>
        </w:rPr>
        <w:t xml:space="preserve"> by STN-DBS</w:t>
      </w:r>
      <w:r w:rsidR="00485A61" w:rsidRPr="00522DE5">
        <w:rPr>
          <w:rFonts w:eastAsia="Times New Roman" w:cs="Times New Roman"/>
        </w:rPr>
        <w:t>.</w:t>
      </w:r>
      <w:r w:rsidR="00485A61" w:rsidRPr="00522DE5">
        <w:rPr>
          <w:rFonts w:eastAsia="Times New Roman" w:cs="Times New Roman"/>
        </w:rPr>
        <w:fldChar w:fldCharType="begin">
          <w:fldData xml:space="preserve">PEVuZE5vdGU+PENpdGU+PEF1dGhvcj5CYXJib3NhPC9BdXRob3I+PFllYXI+MjAyNDwvWWVhcj48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=
</w:fldData>
        </w:fldChar>
      </w:r>
      <w:r w:rsidR="005952F1" w:rsidRPr="00522DE5">
        <w:rPr>
          <w:rFonts w:eastAsia="Times New Roman" w:cs="Times New Roman"/>
        </w:rPr>
        <w:instrText xml:space="preserve"> ADDIN EN.CITE </w:instrText>
      </w:r>
      <w:r w:rsidR="005952F1" w:rsidRPr="00522DE5">
        <w:rPr>
          <w:rFonts w:eastAsia="Times New Roman" w:cs="Times New Roman"/>
        </w:rPr>
        <w:fldChar w:fldCharType="begin">
          <w:fldData xml:space="preserve">PEVuZE5vdGU+PENpdGU+PEF1dGhvcj5CYXJib3NhPC9BdXRob3I+PFllYXI+MjAyNDwvWWVhcj48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=
</w:fldData>
        </w:fldChar>
      </w:r>
      <w:r w:rsidR="005952F1" w:rsidRPr="00522DE5">
        <w:rPr>
          <w:rFonts w:eastAsia="Times New Roman" w:cs="Times New Roman"/>
        </w:rPr>
        <w:instrText xml:space="preserve"> ADDIN EN.CITE.DATA </w:instrText>
      </w:r>
      <w:r w:rsidR="005952F1" w:rsidRPr="00522DE5">
        <w:rPr>
          <w:rFonts w:eastAsia="Times New Roman" w:cs="Times New Roman"/>
        </w:rPr>
      </w:r>
      <w:r w:rsidR="005952F1" w:rsidRPr="00522DE5">
        <w:rPr>
          <w:rFonts w:eastAsia="Times New Roman" w:cs="Times New Roman"/>
        </w:rPr>
        <w:fldChar w:fldCharType="end"/>
      </w:r>
      <w:r w:rsidR="00485A61" w:rsidRPr="00522DE5">
        <w:rPr>
          <w:rFonts w:eastAsia="Times New Roman" w:cs="Times New Roman"/>
        </w:rPr>
      </w:r>
      <w:r w:rsidR="00485A61" w:rsidRPr="00522DE5">
        <w:rPr>
          <w:rFonts w:eastAsia="Times New Roman" w:cs="Times New Roman"/>
        </w:rPr>
        <w:fldChar w:fldCharType="separate"/>
      </w:r>
      <w:r w:rsidR="005952F1" w:rsidRPr="00522DE5">
        <w:rPr>
          <w:rFonts w:eastAsia="Times New Roman" w:cs="Times New Roman"/>
          <w:noProof/>
          <w:vertAlign w:val="superscript"/>
        </w:rPr>
        <w:t>8</w:t>
      </w:r>
      <w:r w:rsidR="00485A61" w:rsidRPr="00522DE5">
        <w:rPr>
          <w:rFonts w:eastAsia="Times New Roman" w:cs="Times New Roman"/>
        </w:rPr>
        <w:fldChar w:fldCharType="end"/>
      </w:r>
      <w:r w:rsidR="00485A61" w:rsidRPr="00522DE5">
        <w:rPr>
          <w:rFonts w:eastAsia="Times New Roman" w:cs="Times New Roman"/>
        </w:rPr>
        <w:t xml:space="preserve"> </w:t>
      </w:r>
      <w:r w:rsidR="00BC5B3C" w:rsidRPr="00522DE5">
        <w:rPr>
          <w:rFonts w:eastAsia="Times New Roman" w:cs="Times New Roman"/>
        </w:rPr>
        <w:t>P</w:t>
      </w:r>
      <w:r w:rsidR="005C4967" w:rsidRPr="00522DE5">
        <w:rPr>
          <w:rFonts w:eastAsia="Times New Roman" w:cs="Times New Roman"/>
        </w:rPr>
        <w:t>atient</w:t>
      </w:r>
      <w:r w:rsidR="002C20F8" w:rsidRPr="00522DE5">
        <w:rPr>
          <w:rFonts w:eastAsia="Times New Roman" w:cs="Times New Roman"/>
        </w:rPr>
        <w:t>s</w:t>
      </w:r>
      <w:r w:rsidR="005C4967" w:rsidRPr="00522DE5">
        <w:rPr>
          <w:rFonts w:eastAsia="Times New Roman" w:cs="Times New Roman"/>
        </w:rPr>
        <w:t xml:space="preserve"> with symmetric PD have </w:t>
      </w:r>
      <w:r w:rsidR="00916D2F" w:rsidRPr="00522DE5">
        <w:rPr>
          <w:rFonts w:eastAsia="Times New Roman" w:cs="Times New Roman"/>
        </w:rPr>
        <w:t xml:space="preserve">less </w:t>
      </w:r>
      <w:r w:rsidR="005C4967" w:rsidRPr="00522DE5">
        <w:rPr>
          <w:rFonts w:eastAsia="Times New Roman" w:cs="Times New Roman"/>
        </w:rPr>
        <w:t xml:space="preserve">potential to restore motor symmetry, </w:t>
      </w:r>
      <w:r w:rsidR="00BC5B3C" w:rsidRPr="00522DE5">
        <w:rPr>
          <w:rFonts w:eastAsia="Times New Roman" w:cs="Times New Roman"/>
        </w:rPr>
        <w:t xml:space="preserve">so </w:t>
      </w:r>
      <w:r w:rsidR="005C4967" w:rsidRPr="00522DE5">
        <w:rPr>
          <w:rFonts w:eastAsia="Times New Roman" w:cs="Times New Roman"/>
        </w:rPr>
        <w:t>w</w:t>
      </w:r>
      <w:r w:rsidR="004D77A3" w:rsidRPr="00522DE5">
        <w:rPr>
          <w:rFonts w:eastAsia="Times New Roman" w:cs="Times New Roman"/>
        </w:rPr>
        <w:t>e hypothesi</w:t>
      </w:r>
      <w:r w:rsidR="00BC5B3C" w:rsidRPr="00522DE5">
        <w:rPr>
          <w:rFonts w:eastAsia="Times New Roman" w:cs="Times New Roman"/>
        </w:rPr>
        <w:t>s</w:t>
      </w:r>
      <w:r w:rsidR="004D77A3" w:rsidRPr="00522DE5">
        <w:rPr>
          <w:rFonts w:eastAsia="Times New Roman" w:cs="Times New Roman"/>
        </w:rPr>
        <w:t xml:space="preserve">ed that </w:t>
      </w:r>
      <w:r w:rsidR="005C4967" w:rsidRPr="00522DE5">
        <w:rPr>
          <w:rFonts w:eastAsia="Times New Roman" w:cs="Times New Roman"/>
        </w:rPr>
        <w:t xml:space="preserve">they </w:t>
      </w:r>
      <w:r w:rsidR="00195269" w:rsidRPr="00522DE5">
        <w:rPr>
          <w:rFonts w:eastAsia="Times New Roman" w:cs="Times New Roman"/>
        </w:rPr>
        <w:t xml:space="preserve">experience </w:t>
      </w:r>
      <w:r w:rsidR="00916D2F" w:rsidRPr="00522DE5">
        <w:rPr>
          <w:rFonts w:eastAsia="Times New Roman" w:cs="Times New Roman"/>
        </w:rPr>
        <w:t xml:space="preserve">less </w:t>
      </w:r>
      <w:r w:rsidR="00485A61" w:rsidRPr="00522DE5">
        <w:rPr>
          <w:rFonts w:eastAsia="Times New Roman" w:cs="Times New Roman"/>
        </w:rPr>
        <w:t>ADL</w:t>
      </w:r>
      <w:r w:rsidR="00CB1E56" w:rsidRPr="00522DE5">
        <w:rPr>
          <w:rFonts w:eastAsia="Times New Roman" w:cs="Times New Roman"/>
        </w:rPr>
        <w:t xml:space="preserve"> </w:t>
      </w:r>
      <w:r w:rsidR="00916D2F" w:rsidRPr="00522DE5">
        <w:rPr>
          <w:rFonts w:eastAsia="Times New Roman" w:cs="Times New Roman"/>
        </w:rPr>
        <w:t>improvement</w:t>
      </w:r>
      <w:r w:rsidR="00195269" w:rsidRPr="00522DE5">
        <w:rPr>
          <w:rFonts w:eastAsia="Times New Roman" w:cs="Times New Roman"/>
        </w:rPr>
        <w:t xml:space="preserve"> </w:t>
      </w:r>
      <w:r w:rsidR="00CB1E56" w:rsidRPr="00522DE5">
        <w:rPr>
          <w:rFonts w:eastAsia="Times New Roman" w:cs="Times New Roman"/>
        </w:rPr>
        <w:t>following STN-</w:t>
      </w:r>
      <w:r w:rsidR="003A6735" w:rsidRPr="00522DE5">
        <w:rPr>
          <w:rFonts w:eastAsia="Times New Roman" w:cs="Times New Roman"/>
        </w:rPr>
        <w:t xml:space="preserve">DBS </w:t>
      </w:r>
      <w:r w:rsidR="00CB1E56" w:rsidRPr="00522DE5">
        <w:rPr>
          <w:rFonts w:eastAsia="Times New Roman" w:cs="Times New Roman"/>
        </w:rPr>
        <w:t>t</w:t>
      </w:r>
      <w:r w:rsidR="003A6735" w:rsidRPr="00522DE5">
        <w:rPr>
          <w:rFonts w:eastAsia="Times New Roman" w:cs="Times New Roman"/>
        </w:rPr>
        <w:t xml:space="preserve">han patients with </w:t>
      </w:r>
      <w:r w:rsidR="00916D2F" w:rsidRPr="00522DE5">
        <w:rPr>
          <w:rFonts w:eastAsia="Times New Roman" w:cs="Times New Roman"/>
        </w:rPr>
        <w:t>a</w:t>
      </w:r>
      <w:r w:rsidR="003A6735" w:rsidRPr="00522DE5">
        <w:rPr>
          <w:rFonts w:eastAsia="Times New Roman" w:cs="Times New Roman"/>
        </w:rPr>
        <w:t>symmetric PD</w:t>
      </w:r>
      <w:r w:rsidR="00F76E67" w:rsidRPr="00522DE5">
        <w:rPr>
          <w:rFonts w:eastAsia="Times New Roman" w:cs="Times New Roman"/>
        </w:rPr>
        <w:t>.</w:t>
      </w:r>
      <w:r w:rsidR="005C4967" w:rsidRPr="00522DE5">
        <w:rPr>
          <w:rFonts w:eastAsia="Times New Roman" w:cs="Times New Roman"/>
        </w:rPr>
        <w:t xml:space="preserve"> </w:t>
      </w:r>
      <w:r w:rsidR="005C727D" w:rsidRPr="00522DE5">
        <w:rPr>
          <w:rFonts w:eastAsia="Times New Roman" w:cs="Times New Roman"/>
        </w:rPr>
        <w:t>Additionally, w</w:t>
      </w:r>
      <w:r w:rsidR="00642B53" w:rsidRPr="00522DE5">
        <w:rPr>
          <w:rFonts w:eastAsia="Times New Roman" w:cs="Times New Roman"/>
        </w:rPr>
        <w:t xml:space="preserve">e explored the relationship of clinical and demographic factors </w:t>
      </w:r>
      <w:r w:rsidR="005C727D" w:rsidRPr="00522DE5">
        <w:rPr>
          <w:rFonts w:eastAsia="Times New Roman" w:cs="Times New Roman"/>
        </w:rPr>
        <w:t>with motor symmetry</w:t>
      </w:r>
      <w:r w:rsidR="00BC5B3C" w:rsidRPr="00522DE5">
        <w:rPr>
          <w:rFonts w:eastAsia="Times New Roman" w:cs="Times New Roman"/>
        </w:rPr>
        <w:t xml:space="preserve"> to account for a potential confounding factor of differences of disease progression rates of the symmetric and asymmetric group in our cohort</w:t>
      </w:r>
      <w:r w:rsidR="005C727D" w:rsidRPr="00522DE5">
        <w:rPr>
          <w:rFonts w:eastAsia="Times New Roman" w:cs="Times New Roman"/>
        </w:rPr>
        <w:t>.</w:t>
      </w:r>
    </w:p>
    <w:p w14:paraId="6D792481" w14:textId="77777777" w:rsidR="00E33C6D" w:rsidRPr="00522DE5" w:rsidRDefault="00E33C6D">
      <w:pPr>
        <w:widowControl/>
        <w:autoSpaceDE/>
        <w:autoSpaceDN/>
        <w:adjustRightInd/>
        <w:spacing w:after="0" w:line="240" w:lineRule="auto"/>
        <w:ind w:right="0"/>
        <w:jc w:val="left"/>
        <w:rPr>
          <w:rFonts w:eastAsia="Times New Roman" w:cs="Times New Roman"/>
        </w:rPr>
      </w:pPr>
      <w:r w:rsidRPr="00522DE5">
        <w:rPr>
          <w:rFonts w:eastAsia="Times New Roman" w:cs="Times New Roman"/>
        </w:rPr>
        <w:br w:type="page"/>
      </w:r>
    </w:p>
    <w:p w14:paraId="5B7A5296" w14:textId="77777777" w:rsidR="00E33C6D" w:rsidRPr="00522DE5" w:rsidRDefault="00E33C6D" w:rsidP="00E33C6D">
      <w:pPr>
        <w:pStyle w:val="berschrift1"/>
      </w:pPr>
      <w:r w:rsidRPr="00522DE5">
        <w:lastRenderedPageBreak/>
        <w:t>MATERIALS AND METHODS</w:t>
      </w:r>
    </w:p>
    <w:p w14:paraId="7EBF29B8" w14:textId="77777777" w:rsidR="00E33C6D" w:rsidRPr="00522DE5" w:rsidRDefault="00E33C6D" w:rsidP="00961C57">
      <w:pPr>
        <w:pStyle w:val="berschrift2"/>
        <w:spacing w:line="480" w:lineRule="auto"/>
      </w:pPr>
      <w:r w:rsidRPr="00522DE5">
        <w:t xml:space="preserve">Design and ethical approval </w:t>
      </w:r>
    </w:p>
    <w:p w14:paraId="06B060E6" w14:textId="328D3884" w:rsidR="00E33C6D" w:rsidRPr="00522DE5" w:rsidRDefault="00961C57" w:rsidP="00961C57">
      <w:r w:rsidRPr="00522DE5">
        <w:t>In t</w:t>
      </w:r>
      <w:r w:rsidR="00B47A1E" w:rsidRPr="00522DE5">
        <w:t xml:space="preserve">his </w:t>
      </w:r>
      <w:bookmarkStart w:id="8" w:name="_Hlk192855343"/>
      <w:r w:rsidR="00B47A1E" w:rsidRPr="00522DE5">
        <w:t>prospective, quasi-experimental, non-randomised, controlled, international multicentre study</w:t>
      </w:r>
      <w:r w:rsidRPr="00522DE5">
        <w:t xml:space="preserve"> with a </w:t>
      </w:r>
      <w:r w:rsidR="00E33C6D" w:rsidRPr="00522DE5">
        <w:t>6-month follow-up</w:t>
      </w:r>
      <w:bookmarkEnd w:id="8"/>
      <w:r w:rsidRPr="00522DE5">
        <w:t>, patients were consecutively enrolled in five DBS centres (Cologne, Marburg, London, Manchester, and Toronto)</w:t>
      </w:r>
      <w:r w:rsidR="00B43234" w:rsidRPr="00522DE5">
        <w:t>. Data w</w:t>
      </w:r>
      <w:r w:rsidR="00634102" w:rsidRPr="00522DE5">
        <w:t>ere</w:t>
      </w:r>
      <w:r w:rsidR="00B43234" w:rsidRPr="00522DE5">
        <w:t xml:space="preserve"> collected</w:t>
      </w:r>
      <w:r w:rsidRPr="00522DE5">
        <w:t xml:space="preserve"> as part of </w:t>
      </w:r>
      <w:r w:rsidR="00E33C6D" w:rsidRPr="00522DE5">
        <w:t xml:space="preserve">the STN-DBS arm of the </w:t>
      </w:r>
      <w:r w:rsidR="00E33C6D" w:rsidRPr="00522DE5">
        <w:rPr>
          <w:rFonts w:eastAsia="Times New Roman"/>
          <w:shd w:val="clear" w:color="auto" w:fill="FFFFFF"/>
        </w:rPr>
        <w:t xml:space="preserve">Non-motor International Longitudinal </w:t>
      </w:r>
      <w:r w:rsidR="00E33C6D" w:rsidRPr="00522DE5">
        <w:t>Study (NILS)</w:t>
      </w:r>
      <w:r w:rsidR="00B43234" w:rsidRPr="00522DE5">
        <w:t>,</w:t>
      </w:r>
      <w:r w:rsidR="00E33C6D" w:rsidRPr="00522DE5">
        <w:t xml:space="preserve"> an ongoing, prospective, international multicentre, longitudinal study in patients with PD.</w:t>
      </w:r>
      <w:r w:rsidR="00E33C6D" w:rsidRPr="00522DE5">
        <w:fldChar w:fldCharType="begin">
          <w:fldData xml:space="preserve">PEVuZE5vdGU+PENpdGU+PEF1dGhvcj5Hcm9ub3N0YXk8L0F1dGhvcj48WWVhcj4yMDI0PC9ZZWFy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</w:fldData>
        </w:fldChar>
      </w:r>
      <w:r w:rsidR="00544C03" w:rsidRPr="00522DE5">
        <w:instrText xml:space="preserve"> ADDIN EN.CITE </w:instrText>
      </w:r>
      <w:r w:rsidR="00544C03" w:rsidRPr="00522DE5">
        <w:fldChar w:fldCharType="begin">
          <w:fldData xml:space="preserve">PEVuZE5vdGU+PENpdGU+PEF1dGhvcj5Hcm9ub3N0YXk8L0F1dGhvcj48WWVhcj4yMDI0PC9ZZWFy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</w:fldData>
        </w:fldChar>
      </w:r>
      <w:r w:rsidR="00544C03" w:rsidRPr="00522DE5">
        <w:instrText xml:space="preserve"> ADDIN EN.CITE.DATA </w:instrText>
      </w:r>
      <w:r w:rsidR="00544C03" w:rsidRPr="00522DE5">
        <w:fldChar w:fldCharType="end"/>
      </w:r>
      <w:r w:rsidR="00E33C6D" w:rsidRPr="00522DE5">
        <w:fldChar w:fldCharType="separate"/>
      </w:r>
      <w:r w:rsidR="00D51188" w:rsidRPr="00522DE5">
        <w:rPr>
          <w:noProof/>
          <w:vertAlign w:val="superscript"/>
        </w:rPr>
        <w:t>9</w:t>
      </w:r>
      <w:r w:rsidR="00E33C6D" w:rsidRPr="00522DE5">
        <w:fldChar w:fldCharType="end"/>
      </w:r>
      <w:r w:rsidR="00E33C6D" w:rsidRPr="00522DE5">
        <w:t xml:space="preserve"> The present study received approval from local ethics committees (</w:t>
      </w:r>
      <w:r w:rsidR="00B43234" w:rsidRPr="00522DE5">
        <w:t xml:space="preserve">master votes for Germany: Cologne </w:t>
      </w:r>
      <w:r w:rsidR="00E33C6D" w:rsidRPr="00522DE5">
        <w:t>12/145</w:t>
      </w:r>
      <w:r w:rsidR="00B43234" w:rsidRPr="00522DE5">
        <w:t>, German Clinical Trials Register: 6735, and for the United Kingdom:</w:t>
      </w:r>
      <w:r w:rsidR="00E33C6D" w:rsidRPr="00522DE5">
        <w:t xml:space="preserve"> National Research Ethics Service Southeast London REC3-10/H0808/141, </w:t>
      </w:r>
      <w:r w:rsidR="00B43234" w:rsidRPr="00522DE5">
        <w:t xml:space="preserve">National Institute of Health Research portfolio, number: </w:t>
      </w:r>
      <w:r w:rsidR="00E33C6D" w:rsidRPr="00522DE5">
        <w:t>10084</w:t>
      </w:r>
      <w:r w:rsidR="00B43234" w:rsidRPr="00522DE5">
        <w:t>, and</w:t>
      </w:r>
      <w:r w:rsidR="00E33C6D" w:rsidRPr="00522DE5">
        <w:t xml:space="preserve"> </w:t>
      </w:r>
      <w:r w:rsidR="00B43234" w:rsidRPr="00522DE5">
        <w:rPr>
          <w:lang w:val="en-US"/>
        </w:rPr>
        <w:t>Canada</w:t>
      </w:r>
      <w:r w:rsidR="00E33C6D" w:rsidRPr="00522DE5">
        <w:rPr>
          <w:lang w:val="en-US"/>
        </w:rPr>
        <w:t xml:space="preserve">: </w:t>
      </w:r>
      <w:r w:rsidR="00B43234" w:rsidRPr="00522DE5">
        <w:rPr>
          <w:lang w:val="en-US"/>
        </w:rPr>
        <w:t xml:space="preserve">Toronto </w:t>
      </w:r>
      <w:r w:rsidR="00E33C6D" w:rsidRPr="00522DE5">
        <w:rPr>
          <w:color w:val="000000"/>
          <w:shd w:val="clear" w:color="auto" w:fill="FFFFFF"/>
          <w:lang w:val="en-US"/>
        </w:rPr>
        <w:t>CAPCR- ID/UHN REB: 14-8308</w:t>
      </w:r>
      <w:r w:rsidR="00B43234" w:rsidRPr="00522DE5">
        <w:rPr>
          <w:color w:val="000000"/>
          <w:shd w:val="clear" w:color="auto" w:fill="FFFFFF"/>
          <w:lang w:val="en-US"/>
        </w:rPr>
        <w:t xml:space="preserve">; local study number Marburg: </w:t>
      </w:r>
      <w:r w:rsidR="00B43234" w:rsidRPr="00522DE5">
        <w:t>155/17</w:t>
      </w:r>
      <w:r w:rsidR="00E33C6D" w:rsidRPr="00522DE5">
        <w:t>). The study was carried out following the Declaration of Helsinki. All patients provided written informed consent before study procedures.</w:t>
      </w:r>
    </w:p>
    <w:p w14:paraId="3781FE25" w14:textId="77777777" w:rsidR="00E33C6D" w:rsidRPr="00522DE5" w:rsidRDefault="00E33C6D" w:rsidP="00E33C6D"/>
    <w:p w14:paraId="10FF99D3" w14:textId="77777777" w:rsidR="00E33C6D" w:rsidRPr="00522DE5" w:rsidRDefault="00E33C6D" w:rsidP="00E33C6D">
      <w:pPr>
        <w:pStyle w:val="berschrift2"/>
      </w:pPr>
      <w:r w:rsidRPr="00522DE5">
        <w:t>Participants</w:t>
      </w:r>
    </w:p>
    <w:p w14:paraId="38BCF8F6" w14:textId="20E3189B" w:rsidR="00E33C6D" w:rsidRPr="00522DE5" w:rsidRDefault="00E33C6D" w:rsidP="00E33C6D">
      <w:pPr>
        <w:ind w:right="901"/>
        <w:rPr>
          <w:color w:val="000000" w:themeColor="text1"/>
        </w:rPr>
      </w:pPr>
      <w:r w:rsidRPr="00522DE5">
        <w:rPr>
          <w:color w:val="000000" w:themeColor="text1"/>
        </w:rPr>
        <w:t>We diagnosed PD based on the UK Brain Bank and MDS clinical diagnostic criteria</w:t>
      </w:r>
      <w:r w:rsidRPr="00522DE5">
        <w:rPr>
          <w:color w:val="000000" w:themeColor="text1"/>
        </w:rPr>
        <w:fldChar w:fldCharType="begin">
          <w:fldData xml:space="preserve">PEVuZE5vdGU+PENpdGU+PEF1dGhvcj5IdWdoZXM8L0F1dGhvcj48WWVhcj4xOTkyPC9ZZWFyPjxS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</w:fldData>
        </w:fldChar>
      </w:r>
      <w:r w:rsidR="00544C03" w:rsidRPr="00522DE5">
        <w:rPr>
          <w:color w:val="000000" w:themeColor="text1"/>
        </w:rPr>
        <w:instrText xml:space="preserve"> ADDIN EN.CITE </w:instrText>
      </w:r>
      <w:r w:rsidR="00544C03" w:rsidRPr="00522DE5">
        <w:rPr>
          <w:color w:val="000000" w:themeColor="text1"/>
        </w:rPr>
        <w:fldChar w:fldCharType="begin">
          <w:fldData xml:space="preserve">PEVuZE5vdGU+PENpdGU+PEF1dGhvcj5IdWdoZXM8L0F1dGhvcj48WWVhcj4xOTkyPC9ZZWFyPjxS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</w:fldData>
        </w:fldChar>
      </w:r>
      <w:r w:rsidR="00544C03" w:rsidRPr="00522DE5">
        <w:rPr>
          <w:color w:val="000000" w:themeColor="text1"/>
        </w:rPr>
        <w:instrText xml:space="preserve"> ADDIN EN.CITE.DATA </w:instrText>
      </w:r>
      <w:r w:rsidR="00544C03" w:rsidRPr="00522DE5">
        <w:rPr>
          <w:color w:val="000000" w:themeColor="text1"/>
        </w:rPr>
      </w:r>
      <w:r w:rsidR="00544C03" w:rsidRPr="00522DE5">
        <w:rPr>
          <w:color w:val="000000" w:themeColor="text1"/>
        </w:rPr>
        <w:fldChar w:fldCharType="end"/>
      </w:r>
      <w:r w:rsidRPr="00522DE5">
        <w:rPr>
          <w:color w:val="000000" w:themeColor="text1"/>
        </w:rPr>
      </w:r>
      <w:r w:rsidRPr="00522DE5">
        <w:rPr>
          <w:color w:val="000000" w:themeColor="text1"/>
        </w:rPr>
        <w:fldChar w:fldCharType="separate"/>
      </w:r>
      <w:r w:rsidR="00D51188" w:rsidRPr="00522DE5">
        <w:rPr>
          <w:noProof/>
          <w:color w:val="000000" w:themeColor="text1"/>
          <w:vertAlign w:val="superscript"/>
        </w:rPr>
        <w:t>10 11</w:t>
      </w:r>
      <w:r w:rsidRPr="00522DE5">
        <w:rPr>
          <w:color w:val="000000" w:themeColor="text1"/>
        </w:rPr>
        <w:fldChar w:fldCharType="end"/>
      </w:r>
      <w:r w:rsidRPr="00522DE5">
        <w:rPr>
          <w:color w:val="000000" w:themeColor="text1"/>
        </w:rPr>
        <w:t xml:space="preserve"> and screened for DBS suitability follow</w:t>
      </w:r>
      <w:r w:rsidR="00634102" w:rsidRPr="00522DE5">
        <w:rPr>
          <w:color w:val="000000" w:themeColor="text1"/>
        </w:rPr>
        <w:t>ing</w:t>
      </w:r>
      <w:r w:rsidRPr="00522DE5">
        <w:rPr>
          <w:color w:val="000000" w:themeColor="text1"/>
        </w:rPr>
        <w:t xml:space="preserve"> the Movement Disorders Society guidelines.</w:t>
      </w:r>
      <w:r w:rsidRPr="00522DE5">
        <w:rPr>
          <w:color w:val="000000" w:themeColor="text1"/>
        </w:rPr>
        <w:fldChar w:fldCharType="begin"/>
      </w:r>
      <w:r w:rsidR="00411991" w:rsidRPr="00522DE5">
        <w:rPr>
          <w:color w:val="000000" w:themeColor="text1"/>
        </w:rPr>
        <w:instrText xml:space="preserve"> ADDIN EN.CITE &lt;EndNote&gt;&lt;Cite&gt;&lt;Author&gt;Benabid&lt;/Author&gt;&lt;Year&gt;2006&lt;/Year&gt;&lt;RecNum&gt;963&lt;/RecNum&gt;&lt;DisplayText&gt;&lt;style face="superscript"&gt;12&lt;/style&gt;&lt;/DisplayText&gt;&lt;record&gt;&lt;rec-number&gt;963&lt;/rec-number&gt;&lt;foreign-keys&gt;&lt;key app="EN" db-id="e25r9xx0jaedx8e592vpf9t7fwxvdp5apxza" timestamp="1618410439" guid="e14d729d-3860-4291-b02e-626446e8f760"&gt;963&lt;/key&gt;&lt;/foreign-keys&gt;&lt;ref-type name="Journal Article"&gt;17&lt;/ref-type&gt;&lt;contributors&gt;&lt;authors&gt;&lt;author&gt;Benabid, A. L.&lt;/author&gt;&lt;author&gt;Deuschl, G.&lt;/author&gt;&lt;author&gt;Lang, A. E.&lt;/author&gt;&lt;author&gt;Lyons, K. E.&lt;/author&gt;&lt;author&gt;Rezai, A. R.&lt;/author&gt;&lt;/authors&gt;&lt;/contributors&gt;&lt;auth-address&gt;Grenoble, France.&lt;/auth-address&gt;&lt;titles&gt;&lt;title&gt;Deep brain stimulation for Parkinson&amp;apos;s disease&lt;/title&gt;&lt;secondary-title&gt;Mov Disord&lt;/secondary-title&gt;&lt;/titles&gt;&lt;periodical&gt;&lt;full-title&gt;Mov Disord&lt;/full-title&gt;&lt;abbr-1&gt;Movement disorders : official journal of the Movement Disorder Society&lt;/abbr-1&gt;&lt;/periodical&gt;&lt;pages&gt;S168-70&lt;/pages&gt;&lt;volume&gt;21 Suppl 14&lt;/volume&gt;&lt;edition&gt;2006/07/01&lt;/edition&gt;&lt;keywords&gt;&lt;keyword&gt;Brain/*surgery&lt;/keyword&gt;&lt;keyword&gt;Deep Brain Stimulation/*methods&lt;/keyword&gt;&lt;keyword&gt;Humans&lt;/keyword&gt;&lt;keyword&gt;Parkinson Disease/*therapy&lt;/keyword&gt;&lt;/keywords&gt;&lt;dates&gt;&lt;year&gt;2006&lt;/year&gt;&lt;pub-dates&gt;&lt;date&gt;Jun&lt;/date&gt;&lt;/pub-dates&gt;&lt;/dates&gt;&lt;isbn&gt;0885-3185 (Print)&amp;#xD;0885-3185 (Linking)&lt;/isbn&gt;&lt;accession-num&gt;16810721&lt;/accession-num&gt;&lt;urls&gt;&lt;related-urls&gt;&lt;url&gt;https://www.ncbi.nlm.nih.gov/pubmed/16810721&lt;/url&gt;&lt;/related-urls&gt;&lt;/urls&gt;&lt;electronic-resource-num&gt;10.1002/mds.20954&lt;/electronic-resource-num&gt;&lt;remote-database-name&gt;Medline&lt;/remote-database-name&gt;&lt;remote-database-provider&gt;NLM&lt;/remote-database-provider&gt;&lt;/record&gt;&lt;/Cite&gt;&lt;/EndNote&gt;</w:instrText>
      </w:r>
      <w:r w:rsidRPr="00522DE5">
        <w:rPr>
          <w:color w:val="000000" w:themeColor="text1"/>
        </w:rPr>
        <w:fldChar w:fldCharType="separate"/>
      </w:r>
      <w:r w:rsidR="00D51188" w:rsidRPr="00522DE5">
        <w:rPr>
          <w:noProof/>
          <w:color w:val="000000" w:themeColor="text1"/>
          <w:vertAlign w:val="superscript"/>
        </w:rPr>
        <w:t>12</w:t>
      </w:r>
      <w:r w:rsidRPr="00522DE5">
        <w:rPr>
          <w:color w:val="000000" w:themeColor="text1"/>
        </w:rPr>
        <w:fldChar w:fldCharType="end"/>
      </w:r>
      <w:r w:rsidRPr="00522DE5">
        <w:rPr>
          <w:color w:val="000000" w:themeColor="text1"/>
        </w:rPr>
        <w:t xml:space="preserve"> We determined DBS eligibility through multidisciplinary team assessments, including experts in movement disorders, stereotactic neurosurgeons, neuropsychologists, psychiatrists, and speech therapists.</w:t>
      </w:r>
      <w:r w:rsidRPr="00522DE5">
        <w:rPr>
          <w:color w:val="000000" w:themeColor="text1"/>
        </w:rPr>
        <w:fldChar w:fldCharType="begin">
          <w:fldData xml:space="preserve">PEVuZE5vdGU+PENpdGU+PEF1dGhvcj5TY2hlZGxpY2gtVGV1ZmVyPC9BdXRob3I+PFllYXI+MjAy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</w:fldData>
        </w:fldChar>
      </w:r>
      <w:r w:rsidR="00544C03" w:rsidRPr="00522DE5">
        <w:rPr>
          <w:color w:val="000000" w:themeColor="text1"/>
        </w:rPr>
        <w:instrText xml:space="preserve"> ADDIN EN.CITE </w:instrText>
      </w:r>
      <w:r w:rsidR="00544C03" w:rsidRPr="00522DE5">
        <w:rPr>
          <w:color w:val="000000" w:themeColor="text1"/>
        </w:rPr>
        <w:fldChar w:fldCharType="begin">
          <w:fldData xml:space="preserve">PEVuZE5vdGU+PENpdGU+PEF1dGhvcj5TY2hlZGxpY2gtVGV1ZmVyPC9BdXRob3I+PFllYXI+MjAy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</w:fldData>
        </w:fldChar>
      </w:r>
      <w:r w:rsidR="00544C03" w:rsidRPr="00522DE5">
        <w:rPr>
          <w:color w:val="000000" w:themeColor="text1"/>
        </w:rPr>
        <w:instrText xml:space="preserve"> ADDIN EN.CITE.DATA </w:instrText>
      </w:r>
      <w:r w:rsidR="00544C03" w:rsidRPr="00522DE5">
        <w:rPr>
          <w:color w:val="000000" w:themeColor="text1"/>
        </w:rPr>
      </w:r>
      <w:r w:rsidR="00544C03" w:rsidRPr="00522DE5">
        <w:rPr>
          <w:color w:val="000000" w:themeColor="text1"/>
        </w:rPr>
        <w:fldChar w:fldCharType="end"/>
      </w:r>
      <w:r w:rsidRPr="00522DE5">
        <w:rPr>
          <w:color w:val="000000" w:themeColor="text1"/>
        </w:rPr>
      </w:r>
      <w:r w:rsidRPr="00522DE5">
        <w:rPr>
          <w:color w:val="000000" w:themeColor="text1"/>
        </w:rPr>
        <w:fldChar w:fldCharType="separate"/>
      </w:r>
      <w:r w:rsidR="00A9682B" w:rsidRPr="00522DE5">
        <w:rPr>
          <w:noProof/>
          <w:color w:val="000000" w:themeColor="text1"/>
          <w:vertAlign w:val="superscript"/>
        </w:rPr>
        <w:t>13 14</w:t>
      </w:r>
      <w:r w:rsidRPr="00522DE5">
        <w:rPr>
          <w:color w:val="000000" w:themeColor="text1"/>
        </w:rPr>
        <w:fldChar w:fldCharType="end"/>
      </w:r>
      <w:r w:rsidRPr="00522DE5">
        <w:rPr>
          <w:color w:val="000000" w:themeColor="text1"/>
        </w:rPr>
        <w:t xml:space="preserve"> Patients with clinically relevant cognitive or mood disorders were considered unsuitable for DBS. </w:t>
      </w:r>
      <w:r w:rsidR="00D13696" w:rsidRPr="00522DE5">
        <w:rPr>
          <w:color w:val="000000" w:themeColor="text1"/>
        </w:rPr>
        <w:t>DBS surgical procedures are described elsewhere.</w:t>
      </w:r>
      <w:r w:rsidR="00152B89" w:rsidRPr="00522DE5">
        <w:rPr>
          <w:color w:val="000000" w:themeColor="text1"/>
        </w:rPr>
        <w:fldChar w:fldCharType="begin"/>
      </w:r>
      <w:r w:rsidR="00411991" w:rsidRPr="00522DE5">
        <w:rPr>
          <w:color w:val="000000" w:themeColor="text1"/>
        </w:rPr>
        <w:instrText xml:space="preserve"> ADDIN EN.CITE &lt;EndNote&gt;&lt;Cite&gt;&lt;Author&gt;von Papen&lt;/Author&gt;&lt;Year&gt;2017&lt;/Year&gt;&lt;RecNum&gt;1102&lt;/RecNum&gt;&lt;DisplayText&gt;&lt;style face="superscript"&gt;15&lt;/style&gt;&lt;/DisplayText&gt;&lt;record&gt;&lt;rec-number&gt;1102&lt;/rec-number&gt;&lt;foreign-keys&gt;&lt;key app="EN" db-id="e25r9xx0jaedx8e592vpf9t7fwxvdp5apxza" timestamp="1742903837" guid="26bb62d3-af42-4285-bccd-10283d0f2e23"&gt;1102&lt;/key&gt;&lt;/foreign-keys&gt;&lt;ref-type name="Journal Article"&gt;17&lt;/ref-type&gt;&lt;contributors&gt;&lt;authors&gt;&lt;author&gt;von Papen, M.&lt;/author&gt;&lt;author&gt;Dafsari, H. S.&lt;/author&gt;&lt;author&gt;Florin, E.&lt;/author&gt;&lt;author&gt;Gerick, F.&lt;/author&gt;&lt;author&gt;Timmermann, L.&lt;/author&gt;&lt;author&gt;Saur, J.&lt;/author&gt;&lt;/authors&gt;&lt;/contributors&gt;&lt;titles&gt;&lt;title&gt;Phase-coherence classification: A new wavelet-based method to separate local field potentials into local (in)coherent and volume-conducted components&lt;/title&gt;&lt;secondary-title&gt;Journal of Neuroscience Methods&lt;/secondary-title&gt;&lt;/titles&gt;&lt;periodical&gt;&lt;full-title&gt;J Neurosci Methods&lt;/full-title&gt;&lt;abbr-1&gt;Journal of neuroscience methods&lt;/abbr-1&gt;&lt;/periodical&gt;&lt;pages&gt;198-212&lt;/pages&gt;&lt;volume&gt;291&lt;/volume&gt;&lt;keywords&gt;&lt;keyword&gt;Wavelet analysis&lt;/keyword&gt;&lt;keyword&gt;Coherence&lt;/keyword&gt;&lt;keyword&gt;Volume conduction&lt;/keyword&gt;&lt;keyword&gt;Local field potential&lt;/keyword&gt;&lt;keyword&gt;Parkinson&amp;apos;s disease&lt;/keyword&gt;&lt;keyword&gt;Phase coupling&lt;/keyword&gt;&lt;/keywords&gt;&lt;dates&gt;&lt;year&gt;2017&lt;/year&gt;&lt;pub-dates&gt;&lt;date&gt;2017/11/01/&lt;/date&gt;&lt;/pub-dates&gt;&lt;/dates&gt;&lt;isbn&gt;0165-0270&lt;/isbn&gt;&lt;urls&gt;&lt;related-urls&gt;&lt;url&gt;https://www.sciencedirect.com/science/article/pii/S0165027017303035&lt;/url&gt;&lt;/related-urls&gt;&lt;/urls&gt;&lt;electronic-resource-num&gt;https://doi.org/10.1016/j.jneumeth.2017.08.021&lt;/electronic-resource-num&gt;&lt;/record&gt;&lt;/Cite&gt;&lt;/EndNote&gt;</w:instrText>
      </w:r>
      <w:r w:rsidR="00152B89" w:rsidRPr="00522DE5">
        <w:rPr>
          <w:color w:val="000000" w:themeColor="text1"/>
        </w:rPr>
        <w:fldChar w:fldCharType="separate"/>
      </w:r>
      <w:r w:rsidR="00152B89" w:rsidRPr="00522DE5">
        <w:rPr>
          <w:noProof/>
          <w:color w:val="000000" w:themeColor="text1"/>
          <w:vertAlign w:val="superscript"/>
        </w:rPr>
        <w:t>15</w:t>
      </w:r>
      <w:r w:rsidR="00152B89" w:rsidRPr="00522DE5">
        <w:rPr>
          <w:color w:val="000000" w:themeColor="text1"/>
        </w:rPr>
        <w:fldChar w:fldCharType="end"/>
      </w:r>
    </w:p>
    <w:p w14:paraId="44A7CFE1" w14:textId="39372EED" w:rsidR="00E33C6D" w:rsidRPr="00522DE5" w:rsidRDefault="00E33C6D" w:rsidP="00E33C6D">
      <w:pPr>
        <w:ind w:right="901"/>
        <w:rPr>
          <w:color w:val="000000" w:themeColor="text1"/>
        </w:rPr>
      </w:pPr>
    </w:p>
    <w:p w14:paraId="74DED4C2" w14:textId="77777777" w:rsidR="00E33C6D" w:rsidRPr="00522DE5" w:rsidRDefault="00E33C6D" w:rsidP="00E33C6D">
      <w:pPr>
        <w:pStyle w:val="berschrift2"/>
      </w:pPr>
      <w:r w:rsidRPr="00522DE5">
        <w:t>Classification of motor asymmetry</w:t>
      </w:r>
    </w:p>
    <w:p w14:paraId="7D503032" w14:textId="7E7FD807" w:rsidR="00B37827" w:rsidRPr="00522DE5" w:rsidRDefault="00B37827" w:rsidP="00E33C6D">
      <w:pPr>
        <w:pStyle w:val="StandardWeb"/>
        <w:spacing w:line="480" w:lineRule="auto"/>
        <w:ind w:right="901"/>
        <w:jc w:val="both"/>
        <w:rPr>
          <w:rFonts w:ascii="Arial" w:hAnsi="Arial" w:cs="Arial"/>
          <w:sz w:val="24"/>
          <w:szCs w:val="24"/>
        </w:rPr>
      </w:pPr>
      <w:r w:rsidRPr="00522DE5">
        <w:rPr>
          <w:rFonts w:ascii="Arial" w:hAnsi="Arial" w:cs="Arial"/>
          <w:sz w:val="24"/>
          <w:szCs w:val="24"/>
        </w:rPr>
        <w:t xml:space="preserve">We classified motor asymmetry based on </w:t>
      </w:r>
      <w:r w:rsidR="000478BA" w:rsidRPr="00522DE5">
        <w:rPr>
          <w:rFonts w:ascii="Arial" w:hAnsi="Arial" w:cs="Arial"/>
          <w:sz w:val="24"/>
          <w:szCs w:val="24"/>
        </w:rPr>
        <w:t xml:space="preserve">the </w:t>
      </w:r>
      <w:r w:rsidRPr="00522DE5">
        <w:rPr>
          <w:rFonts w:ascii="Arial" w:hAnsi="Arial" w:cs="Arial"/>
          <w:sz w:val="24"/>
          <w:szCs w:val="24"/>
        </w:rPr>
        <w:t>asymmetry index</w:t>
      </w:r>
      <w:r w:rsidR="000478BA" w:rsidRPr="00522DE5">
        <w:rPr>
          <w:rFonts w:ascii="Arial" w:hAnsi="Arial" w:cs="Arial"/>
          <w:sz w:val="24"/>
          <w:szCs w:val="24"/>
        </w:rPr>
        <w:t xml:space="preserve"> developed by </w:t>
      </w:r>
      <w:proofErr w:type="spellStart"/>
      <w:r w:rsidRPr="00522DE5">
        <w:rPr>
          <w:rFonts w:ascii="Arial" w:hAnsi="Arial" w:cs="Arial"/>
          <w:sz w:val="24"/>
          <w:szCs w:val="24"/>
        </w:rPr>
        <w:t>Cubo</w:t>
      </w:r>
      <w:proofErr w:type="spellEnd"/>
      <w:r w:rsidRPr="00522DE5">
        <w:rPr>
          <w:rFonts w:ascii="Arial" w:hAnsi="Arial" w:cs="Arial"/>
          <w:sz w:val="24"/>
          <w:szCs w:val="24"/>
        </w:rPr>
        <w:t xml:space="preserve"> et al.</w:t>
      </w:r>
      <w:r w:rsidR="000478BA" w:rsidRPr="00522DE5">
        <w:rPr>
          <w:rFonts w:ascii="Arial" w:hAnsi="Arial" w:cs="Arial"/>
          <w:sz w:val="24"/>
          <w:szCs w:val="24"/>
        </w:rPr>
        <w:t xml:space="preserve"> (2010).</w:t>
      </w:r>
      <w:r w:rsidRPr="00522DE5">
        <w:rPr>
          <w:rFonts w:ascii="Arial" w:hAnsi="Arial" w:cs="Arial"/>
          <w:sz w:val="24"/>
          <w:szCs w:val="24"/>
          <w:lang w:eastAsia="de-DE"/>
        </w:rPr>
        <w:fldChar w:fldCharType="begin"/>
      </w:r>
      <w:r w:rsidRPr="00522DE5">
        <w:rPr>
          <w:rFonts w:ascii="Arial" w:hAnsi="Arial" w:cs="Arial"/>
          <w:sz w:val="24"/>
          <w:szCs w:val="24"/>
          <w:lang w:eastAsia="de-DE"/>
        </w:rPr>
        <w:instrText xml:space="preserve"> ADDIN EN.CITE &lt;EndNote&gt;&lt;Cite&gt;&lt;Author&gt;Cubo&lt;/Author&gt;&lt;Year&gt;2010&lt;/Year&gt;&lt;RecNum&gt;831&lt;/RecNum&gt;&lt;DisplayText&gt;&lt;style face="superscript"&gt;16&lt;/style&gt;&lt;/DisplayText&gt;&lt;record&gt;&lt;rec-number&gt;831&lt;/rec-number&gt;&lt;foreign-keys&gt;&lt;key app="EN" db-id="e25r9xx0jaedx8e592vpf9t7fwxvdp5apxza" timestamp="1689327613"&gt;831&lt;/key&gt;&lt;/foreign-keys&gt;&lt;ref-type name="Journal Article"&gt;17&lt;/ref-type&gt;&lt;contributors&gt;&lt;authors&gt;&lt;author&gt;Cubo, E.&lt;/author&gt;&lt;author&gt;Martin, P. M.&lt;/author&gt;&lt;author&gt;Martin-Gonzalez, J. A.&lt;/author&gt;&lt;author&gt;Rodriguez-Blazquez, C.&lt;/author&gt;&lt;author&gt;Kulisevsky, J.&lt;/author&gt;&lt;author&gt;Elep Group Members&lt;/author&gt;&lt;/authors&gt;&lt;/contributors&gt;&lt;auth-address&gt;Neurology Department, Hospital General Yague, Burgos, Spain. esthercubo@gmail.com&lt;/auth-address&gt;&lt;titles&gt;&lt;title&gt;Motor laterality asymmetry and nonmotor symptoms in Parkinson&amp;apos;s disease&lt;/title&gt;&lt;secondary-title&gt;Mov Disord&lt;/secondary-title&gt;&lt;/titles&gt;&lt;periodical&gt;&lt;full-title&gt;Mov Disord&lt;/full-title&gt;&lt;abbr-1&gt;Movement disorders : official journal of the Movement Disorder Society&lt;/abbr-1&gt;&lt;/periodical&gt;&lt;pages&gt;70-5&lt;/pages&gt;&lt;volume&gt;25&lt;/volume&gt;&lt;number&gt;1&lt;/number&gt;&lt;edition&gt;2009/12/17&lt;/edition&gt;&lt;keywords&gt;&lt;keyword&gt;Aged&lt;/keyword&gt;&lt;keyword&gt;Autonomic Nervous System Diseases/*etiology&lt;/keyword&gt;&lt;keyword&gt;Cognition Disorders/*etiology&lt;/keyword&gt;&lt;keyword&gt;Female&lt;/keyword&gt;&lt;keyword&gt;Functional Laterality/*physiology&lt;/keyword&gt;&lt;keyword&gt;Humans&lt;/keyword&gt;&lt;keyword&gt;Longitudinal Studies&lt;/keyword&gt;&lt;keyword&gt;Male&lt;/keyword&gt;&lt;keyword&gt;Middle Aged&lt;/keyword&gt;&lt;keyword&gt;Neuropsychological Tests&lt;/keyword&gt;&lt;keyword&gt;Parkinson Disease/*complications&lt;/keyword&gt;&lt;keyword&gt;Severity of Illness Index&lt;/keyword&gt;&lt;/keywords&gt;&lt;dates&gt;&lt;year&gt;2010&lt;/year&gt;&lt;pub-dates&gt;&lt;date&gt;Jan 15&lt;/date&gt;&lt;/pub-dates&gt;&lt;/dates&gt;&lt;isbn&gt;1531-8257 (Electronic)&amp;#xD;0885-3185 (Linking)&lt;/isbn&gt;&lt;accession-num&gt;20014110&lt;/accession-num&gt;&lt;urls&gt;&lt;related-urls&gt;&lt;url&gt;https://www.ncbi.nlm.nih.gov/pubmed/20014110&lt;/url&gt;&lt;/related-urls&gt;&lt;/urls&gt;&lt;electronic-resource-num&gt;10.1002/mds.22896&lt;/electronic-resource-num&gt;&lt;remote-database-provider&gt;NLM&lt;/remote-database-provider&gt;&lt;language&gt;eng&lt;/language&gt;&lt;/record&gt;&lt;/Cite&gt;&lt;/EndNote&gt;</w:instrText>
      </w:r>
      <w:r w:rsidRPr="00522DE5">
        <w:rPr>
          <w:rFonts w:ascii="Arial" w:hAnsi="Arial" w:cs="Arial"/>
          <w:sz w:val="24"/>
          <w:szCs w:val="24"/>
          <w:lang w:eastAsia="de-DE"/>
        </w:rPr>
        <w:fldChar w:fldCharType="separate"/>
      </w:r>
      <w:r w:rsidRPr="00522DE5">
        <w:rPr>
          <w:rFonts w:ascii="Arial" w:hAnsi="Arial" w:cs="Arial"/>
          <w:noProof/>
          <w:sz w:val="24"/>
          <w:szCs w:val="24"/>
          <w:vertAlign w:val="superscript"/>
          <w:lang w:eastAsia="de-DE"/>
        </w:rPr>
        <w:t>16</w:t>
      </w:r>
      <w:r w:rsidRPr="00522DE5">
        <w:rPr>
          <w:rFonts w:ascii="Arial" w:hAnsi="Arial" w:cs="Arial"/>
          <w:sz w:val="24"/>
          <w:szCs w:val="24"/>
          <w:lang w:eastAsia="de-DE"/>
        </w:rPr>
        <w:fldChar w:fldCharType="end"/>
      </w:r>
      <w:r w:rsidRPr="00522DE5">
        <w:rPr>
          <w:rFonts w:ascii="Arial" w:hAnsi="Arial" w:cs="Arial"/>
          <w:sz w:val="24"/>
          <w:szCs w:val="24"/>
        </w:rPr>
        <w:t xml:space="preserve"> The asymmetry index was calculated by dividing the total score of SCOPA-M items for the </w:t>
      </w:r>
      <w:r w:rsidR="00411991" w:rsidRPr="00522DE5">
        <w:rPr>
          <w:rFonts w:ascii="Arial" w:hAnsi="Arial" w:cs="Arial"/>
          <w:sz w:val="24"/>
          <w:szCs w:val="24"/>
        </w:rPr>
        <w:t>dominant</w:t>
      </w:r>
      <w:r w:rsidRPr="00522DE5">
        <w:rPr>
          <w:rFonts w:ascii="Arial" w:hAnsi="Arial" w:cs="Arial"/>
          <w:sz w:val="24"/>
          <w:szCs w:val="24"/>
        </w:rPr>
        <w:t xml:space="preserve"> </w:t>
      </w:r>
      <w:proofErr w:type="spellStart"/>
      <w:r w:rsidRPr="00522DE5">
        <w:rPr>
          <w:rFonts w:ascii="Arial" w:hAnsi="Arial" w:cs="Arial"/>
          <w:sz w:val="24"/>
          <w:szCs w:val="24"/>
        </w:rPr>
        <w:t>hemibody</w:t>
      </w:r>
      <w:proofErr w:type="spellEnd"/>
      <w:r w:rsidRPr="00522DE5">
        <w:rPr>
          <w:rFonts w:ascii="Arial" w:hAnsi="Arial" w:cs="Arial"/>
          <w:sz w:val="24"/>
          <w:szCs w:val="24"/>
        </w:rPr>
        <w:t xml:space="preserve"> by the corresponding score of the </w:t>
      </w:r>
      <w:r w:rsidR="00411991" w:rsidRPr="00522DE5">
        <w:rPr>
          <w:rFonts w:ascii="Arial" w:hAnsi="Arial" w:cs="Arial"/>
          <w:sz w:val="24"/>
          <w:szCs w:val="24"/>
        </w:rPr>
        <w:t>non-dominant</w:t>
      </w:r>
      <w:r w:rsidRPr="00522DE5">
        <w:rPr>
          <w:rFonts w:ascii="Arial" w:hAnsi="Arial" w:cs="Arial"/>
          <w:sz w:val="24"/>
          <w:szCs w:val="24"/>
        </w:rPr>
        <w:t xml:space="preserve"> </w:t>
      </w:r>
      <w:proofErr w:type="spellStart"/>
      <w:r w:rsidRPr="00522DE5">
        <w:rPr>
          <w:rFonts w:ascii="Arial" w:hAnsi="Arial" w:cs="Arial"/>
          <w:sz w:val="24"/>
          <w:szCs w:val="24"/>
        </w:rPr>
        <w:t>hemibody</w:t>
      </w:r>
      <w:proofErr w:type="spellEnd"/>
      <w:r w:rsidRPr="00522DE5">
        <w:rPr>
          <w:rFonts w:ascii="Arial" w:hAnsi="Arial" w:cs="Arial"/>
          <w:sz w:val="24"/>
          <w:szCs w:val="24"/>
        </w:rPr>
        <w:t xml:space="preserve">. Specifically, we used the following SCOPA-M motor items: (1) rest tremor, (2) postural tremor, (3) rapid alternating movements of the hands, and (4) rigidity. Patients with an exact asymmetry index of </w:t>
      </w:r>
      <w:r w:rsidRPr="00522DE5">
        <w:rPr>
          <w:rStyle w:val="Fett"/>
          <w:rFonts w:ascii="Arial" w:hAnsi="Arial" w:cs="Arial"/>
          <w:b w:val="0"/>
          <w:bCs w:val="0"/>
          <w:sz w:val="24"/>
          <w:szCs w:val="24"/>
        </w:rPr>
        <w:t>1</w:t>
      </w:r>
      <w:r w:rsidRPr="00522DE5">
        <w:rPr>
          <w:rFonts w:ascii="Arial" w:hAnsi="Arial" w:cs="Arial"/>
          <w:sz w:val="24"/>
          <w:szCs w:val="24"/>
        </w:rPr>
        <w:t xml:space="preserve"> were classified as having </w:t>
      </w:r>
      <w:r w:rsidRPr="00522DE5">
        <w:rPr>
          <w:rStyle w:val="Fett"/>
          <w:rFonts w:ascii="Arial" w:hAnsi="Arial" w:cs="Arial"/>
          <w:b w:val="0"/>
          <w:bCs w:val="0"/>
          <w:sz w:val="24"/>
          <w:szCs w:val="24"/>
        </w:rPr>
        <w:t>symmetric PD</w:t>
      </w:r>
      <w:r w:rsidRPr="00522DE5">
        <w:rPr>
          <w:rFonts w:ascii="Arial" w:hAnsi="Arial" w:cs="Arial"/>
          <w:sz w:val="24"/>
          <w:szCs w:val="24"/>
        </w:rPr>
        <w:t xml:space="preserve">, while all others (asymmetry index </w:t>
      </w:r>
      <w:r w:rsidRPr="00522DE5">
        <w:rPr>
          <w:rFonts w:ascii="Arial" w:hAnsi="Arial" w:cs="Arial" w:hint="eastAsia"/>
          <w:sz w:val="24"/>
          <w:szCs w:val="24"/>
        </w:rPr>
        <w:t>≠</w:t>
      </w:r>
      <w:r w:rsidRPr="00522DE5">
        <w:rPr>
          <w:rFonts w:ascii="Arial" w:hAnsi="Arial" w:cs="Arial"/>
          <w:sz w:val="24"/>
          <w:szCs w:val="24"/>
        </w:rPr>
        <w:t xml:space="preserve"> 1) were classified as </w:t>
      </w:r>
      <w:r w:rsidRPr="00522DE5">
        <w:rPr>
          <w:rStyle w:val="Fett"/>
          <w:rFonts w:ascii="Arial" w:hAnsi="Arial" w:cs="Arial"/>
          <w:b w:val="0"/>
          <w:bCs w:val="0"/>
          <w:sz w:val="24"/>
          <w:szCs w:val="24"/>
        </w:rPr>
        <w:t>asymmetric PD</w:t>
      </w:r>
      <w:r w:rsidRPr="00522DE5">
        <w:rPr>
          <w:rFonts w:ascii="Arial" w:hAnsi="Arial" w:cs="Arial"/>
          <w:sz w:val="24"/>
          <w:szCs w:val="24"/>
        </w:rPr>
        <w:t xml:space="preserve">. </w:t>
      </w:r>
      <w:proofErr w:type="spellStart"/>
      <w:r w:rsidRPr="00522DE5">
        <w:rPr>
          <w:rFonts w:ascii="Arial" w:hAnsi="Arial" w:cs="Arial"/>
          <w:sz w:val="24"/>
          <w:szCs w:val="24"/>
        </w:rPr>
        <w:t>Cubo</w:t>
      </w:r>
      <w:proofErr w:type="spellEnd"/>
      <w:r w:rsidRPr="00522DE5">
        <w:rPr>
          <w:rFonts w:ascii="Arial" w:hAnsi="Arial" w:cs="Arial"/>
          <w:sz w:val="24"/>
          <w:szCs w:val="24"/>
        </w:rPr>
        <w:t xml:space="preserve"> et al.</w:t>
      </w:r>
      <w:r w:rsidR="000478BA" w:rsidRPr="00522DE5">
        <w:rPr>
          <w:rFonts w:ascii="Arial" w:hAnsi="Arial" w:cs="Arial"/>
          <w:sz w:val="24"/>
          <w:szCs w:val="24"/>
        </w:rPr>
        <w:t xml:space="preserve"> </w:t>
      </w:r>
      <w:r w:rsidRPr="00522DE5">
        <w:rPr>
          <w:rFonts w:ascii="Arial" w:hAnsi="Arial" w:cs="Arial"/>
          <w:sz w:val="24"/>
          <w:szCs w:val="24"/>
        </w:rPr>
        <w:t>focused on gradations of asymmetry</w:t>
      </w:r>
      <w:r w:rsidR="000478BA" w:rsidRPr="00522DE5">
        <w:rPr>
          <w:rFonts w:ascii="Arial" w:hAnsi="Arial" w:cs="Arial"/>
          <w:sz w:val="24"/>
          <w:szCs w:val="24"/>
        </w:rPr>
        <w:t xml:space="preserve"> and excluded symmetric patients, whereas included these patients</w:t>
      </w:r>
      <w:r w:rsidRPr="00522DE5">
        <w:rPr>
          <w:rFonts w:ascii="Arial" w:hAnsi="Arial" w:cs="Arial"/>
          <w:sz w:val="24"/>
          <w:szCs w:val="24"/>
        </w:rPr>
        <w:t>. Additionally, we subdivided the asymmetric group into mild/moderate and severe asymmetry categories in a post hoc analysis to explore whether the degree of asymmetry influenced clinical outcomes.</w:t>
      </w:r>
    </w:p>
    <w:p w14:paraId="03981012" w14:textId="77777777" w:rsidR="00E07A78" w:rsidRPr="00522DE5" w:rsidRDefault="00E07A78" w:rsidP="00E33C6D">
      <w:pPr>
        <w:pStyle w:val="StandardWeb"/>
        <w:spacing w:line="480" w:lineRule="auto"/>
        <w:ind w:right="901"/>
        <w:jc w:val="both"/>
        <w:rPr>
          <w:rFonts w:ascii="Arial" w:hAnsi="Arial" w:cs="Arial"/>
          <w:sz w:val="24"/>
          <w:szCs w:val="24"/>
          <w:lang w:val="en-US"/>
        </w:rPr>
      </w:pPr>
    </w:p>
    <w:p w14:paraId="66801E07" w14:textId="77777777" w:rsidR="00E33C6D" w:rsidRPr="00522DE5" w:rsidRDefault="00E33C6D" w:rsidP="00E33C6D">
      <w:pPr>
        <w:pStyle w:val="berschrift2"/>
      </w:pPr>
      <w:r w:rsidRPr="00522DE5">
        <w:t xml:space="preserve">Clinical assessment and outcome parameters </w:t>
      </w:r>
    </w:p>
    <w:p w14:paraId="5C0CE302" w14:textId="607CBAB6" w:rsidR="00E33C6D" w:rsidRPr="00522DE5" w:rsidRDefault="00E33C6D" w:rsidP="00E33C6D">
      <w:pPr>
        <w:ind w:right="901"/>
      </w:pPr>
      <w:r w:rsidRPr="00522DE5">
        <w:t>The following clinical assessments were conducted preoperatively in the MedON and at 6-month follow-up in the MedON and stimulation on state (</w:t>
      </w:r>
      <w:proofErr w:type="spellStart"/>
      <w:r w:rsidRPr="00522DE5">
        <w:t>MedON</w:t>
      </w:r>
      <w:proofErr w:type="spellEnd"/>
      <w:r w:rsidRPr="00522DE5">
        <w:t>/</w:t>
      </w:r>
      <w:proofErr w:type="spellStart"/>
      <w:r w:rsidRPr="00522DE5">
        <w:t>StimON</w:t>
      </w:r>
      <w:proofErr w:type="spellEnd"/>
      <w:r w:rsidRPr="00522DE5">
        <w:t>). The MedON was defined as at least 30 minutes after intake of dopaminergic medication</w:t>
      </w:r>
      <w:r w:rsidR="00634102" w:rsidRPr="00522DE5">
        <w:t>,</w:t>
      </w:r>
      <w:r w:rsidRPr="00522DE5">
        <w:t xml:space="preserve"> and after movement disorder neurologists and patients noted the best clinical improvement.</w:t>
      </w:r>
      <w:r w:rsidRPr="00522DE5">
        <w:fldChar w:fldCharType="begin">
          <w:fldData xml:space="preserve">PEVuZE5vdGU+PENpdGU+PEF1dGhvcj5OZXR0ZXJzaGVpbTwvQXV0aG9yPjxZZWFyPjIwMTk8L1ll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</w:fldData>
        </w:fldChar>
      </w:r>
      <w:r w:rsidR="00544C03" w:rsidRPr="00522DE5">
        <w:instrText xml:space="preserve"> ADDIN EN.CITE </w:instrText>
      </w:r>
      <w:r w:rsidR="00544C03" w:rsidRPr="00522DE5">
        <w:fldChar w:fldCharType="begin">
          <w:fldData xml:space="preserve">PEVuZE5vdGU+PENpdGU+PEF1dGhvcj5OZXR0ZXJzaGVpbTwvQXV0aG9yPjxZZWFyPjIwMTk8L1ll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</w:fldData>
        </w:fldChar>
      </w:r>
      <w:r w:rsidR="00544C03" w:rsidRPr="00522DE5">
        <w:instrText xml:space="preserve"> ADDIN EN.CITE.DATA </w:instrText>
      </w:r>
      <w:r w:rsidR="00544C03" w:rsidRPr="00522DE5">
        <w:fldChar w:fldCharType="end"/>
      </w:r>
      <w:r w:rsidRPr="00522DE5">
        <w:fldChar w:fldCharType="separate"/>
      </w:r>
      <w:r w:rsidR="00152B89" w:rsidRPr="00522DE5">
        <w:rPr>
          <w:noProof/>
          <w:vertAlign w:val="superscript"/>
        </w:rPr>
        <w:t>17</w:t>
      </w:r>
      <w:r w:rsidRPr="00522DE5">
        <w:fldChar w:fldCharType="end"/>
      </w:r>
      <w:r w:rsidRPr="00522DE5">
        <w:t xml:space="preserve"> DBS settings with the largest therapeutic window were selected based on the highest threshold for side effects and the lowest threshold for improvement of tremor, rigidity, and bradykinesia.</w:t>
      </w:r>
      <w:r w:rsidRPr="00522DE5">
        <w:fldChar w:fldCharType="begin">
          <w:fldData xml:space="preserve">PEVuZE5vdGU+PENpdGU+PEF1dGhvcj5LbnVkc2VuPC9BdXRob3I+PFllYXI+MjAxOTwvWWVhcj48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</w:fldData>
        </w:fldChar>
      </w:r>
      <w:r w:rsidR="00152B89" w:rsidRPr="00522DE5">
        <w:instrText xml:space="preserve"> ADDIN EN.CITE </w:instrText>
      </w:r>
      <w:r w:rsidR="00152B89" w:rsidRPr="00522DE5">
        <w:fldChar w:fldCharType="begin">
          <w:fldData xml:space="preserve">PEVuZE5vdGU+PENpdGU+PEF1dGhvcj5LbnVkc2VuPC9BdXRob3I+PFllYXI+MjAxOTwvWWVhcj48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</w:fldData>
        </w:fldChar>
      </w:r>
      <w:r w:rsidR="00152B89" w:rsidRPr="00522DE5">
        <w:instrText xml:space="preserve"> ADDIN EN.CITE.DATA </w:instrText>
      </w:r>
      <w:r w:rsidR="00152B89" w:rsidRPr="00522DE5">
        <w:fldChar w:fldCharType="end"/>
      </w:r>
      <w:r w:rsidRPr="00522DE5">
        <w:fldChar w:fldCharType="separate"/>
      </w:r>
      <w:r w:rsidR="00152B89" w:rsidRPr="00522DE5">
        <w:rPr>
          <w:noProof/>
          <w:vertAlign w:val="superscript"/>
        </w:rPr>
        <w:t>18</w:t>
      </w:r>
      <w:r w:rsidRPr="00522DE5">
        <w:fldChar w:fldCharType="end"/>
      </w:r>
    </w:p>
    <w:p w14:paraId="756DB637" w14:textId="77777777" w:rsidR="00E33C6D" w:rsidRPr="00522DE5" w:rsidRDefault="00E33C6D" w:rsidP="00E33C6D">
      <w:pPr>
        <w:ind w:right="901"/>
      </w:pPr>
    </w:p>
    <w:p w14:paraId="0CF44ACE" w14:textId="77777777" w:rsidR="00E33C6D" w:rsidRPr="00522DE5" w:rsidRDefault="00E33C6D" w:rsidP="00E33C6D">
      <w:pPr>
        <w:ind w:right="901"/>
      </w:pPr>
      <w:r w:rsidRPr="00522DE5">
        <w:t>Primary outcome parameter:</w:t>
      </w:r>
    </w:p>
    <w:p w14:paraId="488F25D6" w14:textId="7883339F" w:rsidR="002106C0" w:rsidRPr="00522DE5" w:rsidRDefault="00E33C6D" w:rsidP="002106C0">
      <w:pPr>
        <w:pStyle w:val="Listenabsatz"/>
        <w:numPr>
          <w:ilvl w:val="0"/>
          <w:numId w:val="8"/>
        </w:numPr>
        <w:ind w:right="901"/>
      </w:pPr>
      <w:r w:rsidRPr="00522DE5">
        <w:rPr>
          <w:color w:val="000000"/>
        </w:rPr>
        <w:t>The primary outcome was the Scales for Outcomes in Parkinson's Disease-Motor scale (SCOPA-M) ADL score, which is recommended by the MDS for ADL assessments,</w:t>
      </w:r>
      <w:r w:rsidRPr="00522DE5">
        <w:rPr>
          <w:color w:val="000000"/>
        </w:rPr>
        <w:fldChar w:fldCharType="begin">
          <w:fldData xml:space="preserve">PEVuZE5vdGU+PENpdGU+PEF1dGhvcj5TaHVsbWFuPC9BdXRob3I+PFllYXI+MjAxNjwvWWVhcj48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</w:fldData>
        </w:fldChar>
      </w:r>
      <w:r w:rsidR="00411991" w:rsidRPr="00522DE5">
        <w:rPr>
          <w:color w:val="000000"/>
        </w:rPr>
        <w:instrText xml:space="preserve"> ADDIN EN.CITE </w:instrText>
      </w:r>
      <w:r w:rsidR="00411991" w:rsidRPr="00522DE5">
        <w:rPr>
          <w:color w:val="000000"/>
        </w:rPr>
        <w:fldChar w:fldCharType="begin">
          <w:fldData xml:space="preserve">PEVuZE5vdGU+PENpdGU+PEF1dGhvcj5TaHVsbWFuPC9BdXRob3I+PFllYXI+MjAxNjwvWWVhcj48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</w:fldData>
        </w:fldChar>
      </w:r>
      <w:r w:rsidR="00411991" w:rsidRPr="00522DE5">
        <w:rPr>
          <w:color w:val="000000"/>
        </w:rPr>
        <w:instrText xml:space="preserve"> ADDIN EN.CITE.DATA </w:instrText>
      </w:r>
      <w:r w:rsidR="00411991" w:rsidRPr="00522DE5">
        <w:rPr>
          <w:color w:val="000000"/>
        </w:rPr>
      </w:r>
      <w:r w:rsidR="00411991" w:rsidRPr="00522DE5">
        <w:rPr>
          <w:color w:val="000000"/>
        </w:rPr>
        <w:fldChar w:fldCharType="end"/>
      </w:r>
      <w:r w:rsidRPr="00522DE5">
        <w:rPr>
          <w:color w:val="000000"/>
        </w:rPr>
      </w:r>
      <w:r w:rsidRPr="00522DE5">
        <w:rPr>
          <w:color w:val="000000"/>
        </w:rPr>
        <w:fldChar w:fldCharType="separate"/>
      </w:r>
      <w:r w:rsidR="00152B89" w:rsidRPr="00522DE5">
        <w:rPr>
          <w:noProof/>
          <w:color w:val="000000"/>
          <w:vertAlign w:val="superscript"/>
        </w:rPr>
        <w:t>19</w:t>
      </w:r>
      <w:r w:rsidRPr="00522DE5">
        <w:rPr>
          <w:color w:val="000000"/>
        </w:rPr>
        <w:fldChar w:fldCharType="end"/>
      </w:r>
      <w:r w:rsidRPr="00522DE5">
        <w:rPr>
          <w:color w:val="000000"/>
        </w:rPr>
        <w:t xml:space="preserve"> </w:t>
      </w:r>
      <w:r w:rsidR="00590F35" w:rsidRPr="00522DE5">
        <w:rPr>
          <w:color w:val="000000"/>
        </w:rPr>
        <w:t>has been commonly used in STN-DBS studies,</w:t>
      </w:r>
      <w:r w:rsidR="00152B89" w:rsidRPr="00522DE5">
        <w:rPr>
          <w:color w:val="000000"/>
        </w:rPr>
        <w:fldChar w:fldCharType="begin">
          <w:fldData xml:space="preserve">PEVuZE5vdGU+PENpdGU+PEF1dGhvcj5EYWZzYXJpPC9BdXRob3I+PFllYXI+MjAyMDwvWWVhcj48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</w:fldData>
        </w:fldChar>
      </w:r>
      <w:r w:rsidR="00544C03" w:rsidRPr="00522DE5">
        <w:rPr>
          <w:color w:val="000000"/>
        </w:rPr>
        <w:instrText xml:space="preserve"> ADDIN EN.CITE </w:instrText>
      </w:r>
      <w:r w:rsidR="00544C03" w:rsidRPr="00522DE5">
        <w:rPr>
          <w:color w:val="000000"/>
        </w:rPr>
        <w:fldChar w:fldCharType="begin">
          <w:fldData xml:space="preserve">PEVuZE5vdGU+PENpdGU+PEF1dGhvcj5EYWZzYXJpPC9BdXRob3I+PFllYXI+MjAyMDwvWWVhcj48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</w:fldData>
        </w:fldChar>
      </w:r>
      <w:r w:rsidR="00544C03" w:rsidRPr="00522DE5">
        <w:rPr>
          <w:color w:val="000000"/>
        </w:rPr>
        <w:instrText xml:space="preserve"> ADDIN EN.CITE.DATA </w:instrText>
      </w:r>
      <w:r w:rsidR="00544C03" w:rsidRPr="00522DE5">
        <w:rPr>
          <w:color w:val="000000"/>
        </w:rPr>
      </w:r>
      <w:r w:rsidR="00544C03" w:rsidRPr="00522DE5">
        <w:rPr>
          <w:color w:val="000000"/>
        </w:rPr>
        <w:fldChar w:fldCharType="end"/>
      </w:r>
      <w:r w:rsidR="00152B89" w:rsidRPr="00522DE5">
        <w:rPr>
          <w:color w:val="000000"/>
        </w:rPr>
      </w:r>
      <w:r w:rsidR="00152B89" w:rsidRPr="00522DE5">
        <w:rPr>
          <w:color w:val="000000"/>
        </w:rPr>
        <w:fldChar w:fldCharType="separate"/>
      </w:r>
      <w:r w:rsidR="00152B89" w:rsidRPr="00522DE5">
        <w:rPr>
          <w:noProof/>
          <w:color w:val="000000"/>
          <w:vertAlign w:val="superscript"/>
        </w:rPr>
        <w:t>20-22</w:t>
      </w:r>
      <w:r w:rsidR="00152B89" w:rsidRPr="00522DE5">
        <w:rPr>
          <w:color w:val="000000"/>
        </w:rPr>
        <w:fldChar w:fldCharType="end"/>
      </w:r>
      <w:r w:rsidR="00590F35" w:rsidRPr="00522DE5">
        <w:rPr>
          <w:color w:val="000000"/>
        </w:rPr>
        <w:t xml:space="preserve"> </w:t>
      </w:r>
      <w:r w:rsidRPr="00522DE5">
        <w:rPr>
          <w:color w:val="000000"/>
        </w:rPr>
        <w:t xml:space="preserve">and ranges from 0 (no impairment) 21 (maximum impairment). In patients from the Toronto centre, SCOPA-M ADL items were extracted from the Unified Parkinson's Disease Rating Scale (UPDRS)-ADL scale (see Supplementary Material) to ensure comparability with the other centres. </w:t>
      </w:r>
      <w:r w:rsidR="00590F35" w:rsidRPr="00522DE5">
        <w:rPr>
          <w:color w:val="000000"/>
        </w:rPr>
        <w:t>The UPDRS-II is also commonly used in STN-DBS studies and b</w:t>
      </w:r>
      <w:r w:rsidRPr="00522DE5">
        <w:rPr>
          <w:color w:val="000000"/>
        </w:rPr>
        <w:t>oth scales are highly correlated (r=0.88).</w:t>
      </w:r>
      <w:r w:rsidRPr="00522DE5">
        <w:rPr>
          <w:color w:val="000000"/>
        </w:rPr>
        <w:fldChar w:fldCharType="begin">
          <w:fldData xml:space="preserve">PEVuZE5vdGU+PENpdGU+PEF1dGhvcj5WZXJiYWFuPC9BdXRob3I+PFllYXI+MjAxMTwvWWVhcj48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</w:fldData>
        </w:fldChar>
      </w:r>
      <w:r w:rsidR="00544C03" w:rsidRPr="00522DE5">
        <w:rPr>
          <w:color w:val="000000"/>
        </w:rPr>
        <w:instrText xml:space="preserve"> ADDIN EN.CITE </w:instrText>
      </w:r>
      <w:r w:rsidR="00544C03" w:rsidRPr="00522DE5">
        <w:rPr>
          <w:color w:val="000000"/>
        </w:rPr>
        <w:fldChar w:fldCharType="begin">
          <w:fldData xml:space="preserve">PEVuZE5vdGU+PENpdGU+PEF1dGhvcj5WZXJiYWFuPC9BdXRob3I+PFllYXI+MjAxMTwvWWVhcj48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</w:fldData>
        </w:fldChar>
      </w:r>
      <w:r w:rsidR="00544C03" w:rsidRPr="00522DE5">
        <w:rPr>
          <w:color w:val="000000"/>
        </w:rPr>
        <w:instrText xml:space="preserve"> ADDIN EN.CITE.DATA </w:instrText>
      </w:r>
      <w:r w:rsidR="00544C03" w:rsidRPr="00522DE5">
        <w:rPr>
          <w:color w:val="000000"/>
        </w:rPr>
      </w:r>
      <w:r w:rsidR="00544C03" w:rsidRPr="00522DE5">
        <w:rPr>
          <w:color w:val="000000"/>
        </w:rPr>
        <w:fldChar w:fldCharType="end"/>
      </w:r>
      <w:r w:rsidRPr="00522DE5">
        <w:rPr>
          <w:color w:val="000000"/>
        </w:rPr>
      </w:r>
      <w:r w:rsidRPr="00522DE5">
        <w:rPr>
          <w:color w:val="000000"/>
        </w:rPr>
        <w:fldChar w:fldCharType="separate"/>
      </w:r>
      <w:r w:rsidR="00152B89" w:rsidRPr="00522DE5">
        <w:rPr>
          <w:noProof/>
          <w:color w:val="000000"/>
          <w:vertAlign w:val="superscript"/>
        </w:rPr>
        <w:t>23-25</w:t>
      </w:r>
      <w:r w:rsidRPr="00522DE5">
        <w:rPr>
          <w:color w:val="000000"/>
        </w:rPr>
        <w:fldChar w:fldCharType="end"/>
      </w:r>
      <w:r w:rsidR="00590F35" w:rsidRPr="00522DE5">
        <w:rPr>
          <w:color w:val="000000"/>
        </w:rPr>
        <w:t xml:space="preserve"> </w:t>
      </w:r>
    </w:p>
    <w:p w14:paraId="5C60503F" w14:textId="77777777" w:rsidR="002106C0" w:rsidRPr="00522DE5" w:rsidRDefault="002106C0" w:rsidP="009F15B2">
      <w:pPr>
        <w:ind w:right="901"/>
      </w:pPr>
    </w:p>
    <w:p w14:paraId="1ED27B5F" w14:textId="1E08B492" w:rsidR="00E33C6D" w:rsidRPr="00522DE5" w:rsidRDefault="00E33C6D">
      <w:pPr>
        <w:ind w:right="901"/>
      </w:pPr>
      <w:r w:rsidRPr="00522DE5">
        <w:t>Secondary outcome parameters:</w:t>
      </w:r>
    </w:p>
    <w:p w14:paraId="46CEDB3E" w14:textId="0D4D1BEF" w:rsidR="002106C0" w:rsidRPr="00522DE5" w:rsidRDefault="00E33C6D" w:rsidP="002106C0">
      <w:pPr>
        <w:pStyle w:val="StandardWeb"/>
        <w:numPr>
          <w:ilvl w:val="0"/>
          <w:numId w:val="1"/>
        </w:numPr>
        <w:spacing w:line="480" w:lineRule="auto"/>
        <w:ind w:right="901"/>
        <w:jc w:val="both"/>
        <w:rPr>
          <w:rFonts w:ascii="Arial" w:eastAsia="Times New Roman" w:hAnsi="Arial" w:cs="Arial"/>
          <w:sz w:val="24"/>
          <w:szCs w:val="24"/>
          <w:lang w:val="en-US" w:eastAsia="de-DE"/>
        </w:rPr>
      </w:pPr>
      <w:r w:rsidRPr="00522DE5">
        <w:rPr>
          <w:rFonts w:ascii="Arial" w:hAnsi="Arial" w:cs="Arial"/>
          <w:color w:val="000000"/>
          <w:sz w:val="24"/>
          <w:szCs w:val="24"/>
        </w:rPr>
        <w:t>Motor impairments and complications were assessed using the SCOPA-M motor examination scale.</w:t>
      </w:r>
      <w:r w:rsidRPr="00522DE5">
        <w:rPr>
          <w:rFonts w:ascii="Arial" w:hAnsi="Arial" w:cs="Arial"/>
          <w:color w:val="000000"/>
          <w:sz w:val="24"/>
          <w:szCs w:val="24"/>
        </w:rPr>
        <w:fldChar w:fldCharType="begin">
          <w:fldData xml:space="preserve">PEVuZE5vdGU+PENpdGU+PEF1dGhvcj5NYXJ0aW5lei1NYXJ0aW48L0F1dGhvcj48WWVhcj4yMDA1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</w:fldData>
        </w:fldChar>
      </w:r>
      <w:r w:rsidR="00113ED3" w:rsidRPr="00522DE5">
        <w:rPr>
          <w:rFonts w:ascii="Arial" w:hAnsi="Arial" w:cs="Arial"/>
          <w:color w:val="000000"/>
          <w:sz w:val="24"/>
          <w:szCs w:val="24"/>
        </w:rPr>
        <w:instrText xml:space="preserve"> ADDIN EN.CITE </w:instrText>
      </w:r>
      <w:r w:rsidR="00113ED3" w:rsidRPr="00522DE5">
        <w:rPr>
          <w:rFonts w:ascii="Arial" w:hAnsi="Arial" w:cs="Arial"/>
          <w:color w:val="000000"/>
          <w:sz w:val="24"/>
          <w:szCs w:val="24"/>
        </w:rPr>
        <w:fldChar w:fldCharType="begin">
          <w:fldData xml:space="preserve">PEVuZE5vdGU+PENpdGU+PEF1dGhvcj5NYXJ0aW5lei1NYXJ0aW48L0F1dGhvcj48WWVhcj4yMDA1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</w:fldData>
        </w:fldChar>
      </w:r>
      <w:r w:rsidR="00113ED3" w:rsidRPr="00522DE5">
        <w:rPr>
          <w:rFonts w:ascii="Arial" w:hAnsi="Arial" w:cs="Arial"/>
          <w:color w:val="000000"/>
          <w:sz w:val="24"/>
          <w:szCs w:val="24"/>
        </w:rPr>
        <w:instrText xml:space="preserve"> ADDIN EN.CITE.DATA </w:instrText>
      </w:r>
      <w:r w:rsidR="00113ED3" w:rsidRPr="00522DE5">
        <w:rPr>
          <w:rFonts w:ascii="Arial" w:hAnsi="Arial" w:cs="Arial"/>
          <w:color w:val="000000"/>
          <w:sz w:val="24"/>
          <w:szCs w:val="24"/>
        </w:rPr>
      </w:r>
      <w:r w:rsidR="00113ED3" w:rsidRPr="00522DE5">
        <w:rPr>
          <w:rFonts w:ascii="Arial" w:hAnsi="Arial" w:cs="Arial"/>
          <w:color w:val="000000"/>
          <w:sz w:val="24"/>
          <w:szCs w:val="24"/>
        </w:rPr>
        <w:fldChar w:fldCharType="end"/>
      </w:r>
      <w:r w:rsidRPr="00522DE5">
        <w:rPr>
          <w:rFonts w:ascii="Arial" w:hAnsi="Arial" w:cs="Arial"/>
          <w:color w:val="000000"/>
          <w:sz w:val="24"/>
          <w:szCs w:val="24"/>
        </w:rPr>
      </w:r>
      <w:r w:rsidRPr="00522DE5">
        <w:rPr>
          <w:rFonts w:ascii="Arial" w:hAnsi="Arial" w:cs="Arial"/>
          <w:color w:val="000000"/>
          <w:sz w:val="24"/>
          <w:szCs w:val="24"/>
        </w:rPr>
        <w:fldChar w:fldCharType="separate"/>
      </w:r>
      <w:r w:rsidR="00DF7134" w:rsidRPr="00522DE5">
        <w:rPr>
          <w:rFonts w:ascii="Arial" w:hAnsi="Arial" w:cs="Arial"/>
          <w:noProof/>
          <w:color w:val="000000"/>
          <w:sz w:val="24"/>
          <w:szCs w:val="24"/>
          <w:vertAlign w:val="superscript"/>
        </w:rPr>
        <w:t>26</w:t>
      </w:r>
      <w:r w:rsidRPr="00522DE5">
        <w:rPr>
          <w:rFonts w:ascii="Arial" w:hAnsi="Arial" w:cs="Arial"/>
          <w:color w:val="000000"/>
          <w:sz w:val="24"/>
          <w:szCs w:val="24"/>
        </w:rPr>
        <w:fldChar w:fldCharType="end"/>
      </w:r>
      <w:r w:rsidRPr="00522DE5">
        <w:rPr>
          <w:rFonts w:ascii="Arial" w:hAnsi="Arial" w:cs="Arial"/>
          <w:color w:val="000000"/>
          <w:sz w:val="24"/>
          <w:szCs w:val="24"/>
        </w:rPr>
        <w:t xml:space="preserve"> The SCOPA-M is a well-established and validated short version of the UPDRS.</w:t>
      </w:r>
      <w:r w:rsidRPr="00522DE5">
        <w:rPr>
          <w:rFonts w:ascii="Arial" w:hAnsi="Arial" w:cs="Arial"/>
          <w:color w:val="000000"/>
          <w:sz w:val="24"/>
          <w:szCs w:val="24"/>
        </w:rPr>
        <w:fldChar w:fldCharType="begin"/>
      </w:r>
      <w:r w:rsidR="00544C03" w:rsidRPr="00522DE5">
        <w:rPr>
          <w:rFonts w:ascii="Arial" w:hAnsi="Arial" w:cs="Arial"/>
          <w:color w:val="000000"/>
          <w:sz w:val="24"/>
          <w:szCs w:val="24"/>
        </w:rPr>
        <w:instrText xml:space="preserve"> ADDIN EN.CITE &lt;EndNote&gt;&lt;Cite&gt;&lt;Author&gt;Verbaan&lt;/Author&gt;&lt;Year&gt;2011&lt;/Year&gt;&lt;RecNum&gt;781&lt;/RecNum&gt;&lt;DisplayText&gt;&lt;style face="superscript"&gt;23&lt;/style&gt;&lt;/DisplayText&gt;&lt;record&gt;&lt;rec-number&gt;781&lt;/rec-number&gt;&lt;foreign-keys&gt;&lt;key app="EN" db-id="20atdsefpwdweve5aa3xe2tivwptez0dd29a" timestamp="1492688026"&gt;781&lt;/key&gt;&lt;/foreign-keys&gt;&lt;ref-type name="Journal Article"&gt;17&lt;/ref-type&gt;&lt;contributors&gt;&lt;authors&gt;&lt;author&gt;Verbaan, D.&lt;/author&gt;&lt;author&gt;van Rooden, S. M.&lt;/author&gt;&lt;author&gt;Benit, C. P.&lt;/author&gt;&lt;author&gt;van Zwet, E. W.&lt;/author&gt;&lt;author&gt;Marinus, J.&lt;/author&gt;&lt;author&gt;van Hilten, J. J.&lt;/author&gt;&lt;/authors&gt;&lt;/contributors&gt;&lt;auth-address&gt;Department of Neurology, Leiden University Medical Center, Leiden, The Netherlands. D.Verbaan@lumc.nl&lt;/auth-address&gt;&lt;titles&gt;&lt;title&gt;SPES/SCOPA and MDS-UPDRS: formulas for converting scores of two motor scales in Parkinson&amp;apos;s disease&lt;/title&gt;&lt;secondary-title&gt;Parkinsonism Relat Disord&lt;/secondary-title&gt;&lt;/titles&gt;&lt;periodical&gt;&lt;full-title&gt;Parkinsonism Relat Disord&lt;/full-title&gt;&lt;/periodical&gt;&lt;pages&gt;632-4&lt;/pages&gt;&lt;volume&gt;17&lt;/volume&gt;&lt;number&gt;8&lt;/number&gt;&lt;keywords&gt;&lt;keyword&gt;Aged&lt;/keyword&gt;&lt;keyword&gt;Disability Evaluation&lt;/keyword&gt;&lt;keyword&gt;Female&lt;/keyword&gt;&lt;keyword&gt;Humans&lt;/keyword&gt;&lt;keyword&gt;Male&lt;/keyword&gt;&lt;keyword&gt;Middle Aged&lt;/keyword&gt;&lt;keyword&gt;Motor Skills/*physiology&lt;/keyword&gt;&lt;keyword&gt;Movement Disorders/diagnosis/physiopathology&lt;/keyword&gt;&lt;keyword&gt;Parkinson Disease/*diagnosis/*physiopathology&lt;/keyword&gt;&lt;keyword&gt;*Severity of Illness Index&lt;/keyword&gt;&lt;keyword&gt;Weights and Measures/*standards&lt;/keyword&gt;&lt;/keywords&gt;&lt;dates&gt;&lt;year&gt;2011&lt;/year&gt;&lt;pub-dates&gt;&lt;date&gt;Sep&lt;/date&gt;&lt;/pub-dates&gt;&lt;/dates&gt;&lt;isbn&gt;1873-5126 (Electronic)&amp;#xD;1353-8020 (Linking)&lt;/isbn&gt;&lt;accession-num&gt;21696993&lt;/accession-num&gt;&lt;urls&gt;&lt;related-urls&gt;&lt;url&gt;https://www.ncbi.nlm.nih.gov/pubmed/21696993&lt;/url&gt;&lt;/related-urls&gt;&lt;/urls&gt;&lt;electronic-resource-num&gt;10.1016/j.parkreldis.2011.05.022&lt;/electronic-resource-num&gt;&lt;/record&gt;&lt;/Cite&gt;&lt;/EndNote&gt;</w:instrText>
      </w:r>
      <w:r w:rsidRPr="00522DE5">
        <w:rPr>
          <w:rFonts w:ascii="Arial" w:hAnsi="Arial" w:cs="Arial"/>
          <w:color w:val="000000"/>
          <w:sz w:val="24"/>
          <w:szCs w:val="24"/>
        </w:rPr>
        <w:fldChar w:fldCharType="separate"/>
      </w:r>
      <w:r w:rsidR="00152B89" w:rsidRPr="00522DE5">
        <w:rPr>
          <w:rFonts w:ascii="Arial" w:hAnsi="Arial" w:cs="Arial"/>
          <w:noProof/>
          <w:color w:val="000000"/>
          <w:sz w:val="24"/>
          <w:szCs w:val="24"/>
          <w:vertAlign w:val="superscript"/>
        </w:rPr>
        <w:t>23</w:t>
      </w:r>
      <w:r w:rsidRPr="00522DE5">
        <w:rPr>
          <w:rFonts w:ascii="Arial" w:hAnsi="Arial" w:cs="Arial"/>
          <w:color w:val="000000"/>
          <w:sz w:val="24"/>
          <w:szCs w:val="24"/>
        </w:rPr>
        <w:fldChar w:fldCharType="end"/>
      </w:r>
      <w:r w:rsidRPr="00522DE5">
        <w:rPr>
          <w:rFonts w:ascii="Arial" w:hAnsi="Arial" w:cs="Arial"/>
          <w:color w:val="000000"/>
          <w:sz w:val="24"/>
          <w:szCs w:val="24"/>
        </w:rPr>
        <w:t xml:space="preserve"> The </w:t>
      </w:r>
      <w:r w:rsidR="00634102" w:rsidRPr="00522DE5">
        <w:rPr>
          <w:rFonts w:ascii="Arial" w:hAnsi="Arial" w:cs="Arial"/>
          <w:color w:val="000000"/>
          <w:sz w:val="24"/>
          <w:szCs w:val="24"/>
        </w:rPr>
        <w:br/>
      </w:r>
      <w:r w:rsidRPr="00522DE5">
        <w:rPr>
          <w:rFonts w:ascii="Arial" w:hAnsi="Arial" w:cs="Arial"/>
          <w:color w:val="000000"/>
          <w:sz w:val="24"/>
          <w:szCs w:val="24"/>
        </w:rPr>
        <w:t xml:space="preserve">SCOPA-M was chosen </w:t>
      </w:r>
      <w:r w:rsidR="00634102" w:rsidRPr="00522DE5">
        <w:rPr>
          <w:rFonts w:ascii="Arial" w:hAnsi="Arial" w:cs="Arial"/>
          <w:color w:val="000000"/>
          <w:sz w:val="24"/>
          <w:szCs w:val="24"/>
        </w:rPr>
        <w:t xml:space="preserve">because </w:t>
      </w:r>
      <w:r w:rsidRPr="00522DE5">
        <w:rPr>
          <w:rFonts w:ascii="Arial" w:hAnsi="Arial" w:cs="Arial"/>
          <w:color w:val="000000"/>
          <w:sz w:val="24"/>
          <w:szCs w:val="24"/>
        </w:rPr>
        <w:t xml:space="preserve">its assessment time </w:t>
      </w:r>
      <w:r w:rsidR="00634102" w:rsidRPr="00522DE5">
        <w:rPr>
          <w:rFonts w:ascii="Arial" w:hAnsi="Arial" w:cs="Arial"/>
          <w:color w:val="000000"/>
          <w:sz w:val="24"/>
          <w:szCs w:val="24"/>
        </w:rPr>
        <w:t xml:space="preserve">is </w:t>
      </w:r>
      <w:r w:rsidRPr="00522DE5">
        <w:rPr>
          <w:rFonts w:ascii="Arial" w:hAnsi="Arial" w:cs="Arial"/>
          <w:color w:val="000000"/>
          <w:sz w:val="24"/>
          <w:szCs w:val="24"/>
        </w:rPr>
        <w:t>approximately four times shorter than the MDS-UPDRS.</w:t>
      </w:r>
      <w:r w:rsidRPr="00522DE5">
        <w:rPr>
          <w:color w:val="000000"/>
        </w:rPr>
        <w:t xml:space="preserve"> </w:t>
      </w:r>
      <w:r w:rsidRPr="00522DE5">
        <w:rPr>
          <w:rFonts w:ascii="Arial" w:hAnsi="Arial" w:cs="Arial"/>
          <w:color w:val="000000"/>
          <w:sz w:val="24"/>
          <w:szCs w:val="24"/>
        </w:rPr>
        <w:t>Based on previously reported conversion methods,</w:t>
      </w:r>
      <w:r w:rsidR="00DF7134" w:rsidRPr="00522DE5">
        <w:rPr>
          <w:rFonts w:ascii="Arial" w:hAnsi="Arial" w:cs="Arial"/>
          <w:sz w:val="24"/>
          <w:szCs w:val="24"/>
        </w:rPr>
        <w:fldChar w:fldCharType="begin">
          <w:fldData xml:space="preserve">PEVuZE5vdGU+PENpdGU+PEF1dGhvcj5WZXJiYWFuPC9BdXRob3I+PFllYXI+MjAxMTwvWWVhcj48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</w:fldData>
        </w:fldChar>
      </w:r>
      <w:r w:rsidR="00544C03" w:rsidRPr="00522DE5">
        <w:instrText xml:space="preserve"> ADDIN EN.CITE </w:instrText>
      </w:r>
      <w:r w:rsidR="00544C03" w:rsidRPr="00522DE5">
        <w:rPr>
          <w:rFonts w:ascii="Arial" w:hAnsi="Arial" w:cs="Arial"/>
          <w:sz w:val="24"/>
          <w:szCs w:val="24"/>
        </w:rPr>
        <w:fldChar w:fldCharType="begin">
          <w:fldData xml:space="preserve">PEVuZE5vdGU+PENpdGU+PEF1dGhvcj5WZXJiYWFuPC9BdXRob3I+PFllYXI+MjAxMTwvWWVhcj48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</w:fldData>
        </w:fldChar>
      </w:r>
      <w:r w:rsidR="00544C03" w:rsidRPr="00522DE5">
        <w:instrText xml:space="preserve"> ADDIN EN.CITE.DATA </w:instrText>
      </w:r>
      <w:r w:rsidR="00544C03" w:rsidRPr="00522DE5">
        <w:rPr>
          <w:rFonts w:ascii="Arial" w:hAnsi="Arial" w:cs="Arial"/>
          <w:sz w:val="24"/>
          <w:szCs w:val="24"/>
        </w:rPr>
      </w:r>
      <w:r w:rsidR="00544C03" w:rsidRPr="00522DE5">
        <w:rPr>
          <w:rFonts w:ascii="Arial" w:hAnsi="Arial" w:cs="Arial"/>
          <w:sz w:val="24"/>
          <w:szCs w:val="24"/>
        </w:rPr>
        <w:fldChar w:fldCharType="end"/>
      </w:r>
      <w:r w:rsidR="00DF7134" w:rsidRPr="00522DE5">
        <w:rPr>
          <w:rFonts w:ascii="Arial" w:hAnsi="Arial" w:cs="Arial"/>
          <w:sz w:val="24"/>
          <w:szCs w:val="24"/>
        </w:rPr>
      </w:r>
      <w:r w:rsidR="00DF7134" w:rsidRPr="00522DE5">
        <w:rPr>
          <w:rFonts w:ascii="Arial" w:hAnsi="Arial" w:cs="Arial"/>
          <w:sz w:val="24"/>
          <w:szCs w:val="24"/>
        </w:rPr>
        <w:fldChar w:fldCharType="separate"/>
      </w:r>
      <w:r w:rsidR="00DF7134" w:rsidRPr="00522DE5">
        <w:rPr>
          <w:rFonts w:ascii="Arial" w:hAnsi="Arial" w:cs="Arial"/>
          <w:noProof/>
          <w:sz w:val="24"/>
          <w:szCs w:val="24"/>
          <w:vertAlign w:val="superscript"/>
        </w:rPr>
        <w:t>23 27</w:t>
      </w:r>
      <w:r w:rsidR="00DF7134" w:rsidRPr="00522DE5">
        <w:rPr>
          <w:rFonts w:ascii="Arial" w:hAnsi="Arial" w:cs="Arial"/>
          <w:sz w:val="24"/>
          <w:szCs w:val="24"/>
        </w:rPr>
        <w:fldChar w:fldCharType="end"/>
      </w:r>
      <w:r w:rsidRPr="00522DE5">
        <w:rPr>
          <w:rFonts w:ascii="Arial" w:hAnsi="Arial" w:cs="Arial"/>
          <w:color w:val="000000"/>
          <w:sz w:val="24"/>
          <w:szCs w:val="24"/>
        </w:rPr>
        <w:t xml:space="preserve"> the SCOPA-M motor examination results are reported as UPDRS-motor examination scores to enable comparisons with other studies</w:t>
      </w:r>
      <w:r w:rsidR="00DF7134" w:rsidRPr="00522DE5">
        <w:rPr>
          <w:color w:val="000000"/>
        </w:rPr>
        <w:t>.</w:t>
      </w:r>
      <w:r w:rsidR="00DF7134" w:rsidRPr="00522DE5">
        <w:rPr>
          <w:rFonts w:ascii="Arial" w:hAnsi="Arial" w:cs="Arial"/>
          <w:color w:val="000000"/>
          <w:sz w:val="24"/>
          <w:szCs w:val="24"/>
        </w:rPr>
        <w:t xml:space="preserve"> </w:t>
      </w:r>
      <w:r w:rsidR="002106C0" w:rsidRPr="00522DE5">
        <w:rPr>
          <w:rFonts w:ascii="Arial" w:hAnsi="Arial" w:cs="Arial"/>
          <w:color w:val="000000"/>
          <w:sz w:val="24"/>
          <w:szCs w:val="24"/>
        </w:rPr>
        <w:t>As published previously by our group,</w:t>
      </w:r>
      <w:r w:rsidR="002106C0" w:rsidRPr="00522DE5">
        <w:rPr>
          <w:color w:val="000000"/>
        </w:rPr>
        <w:fldChar w:fldCharType="begin">
          <w:fldData xml:space="preserve">PEVuZE5vdGU+PENpdGU+PEF1dGhvcj5Kb3N0PC9BdXRob3I+PFllYXI+MjAyMDwvWWVhcj48UmVj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</w:fldData>
        </w:fldChar>
      </w:r>
      <w:r w:rsidR="002106C0" w:rsidRPr="00522DE5">
        <w:rPr>
          <w:rFonts w:ascii="Arial" w:hAnsi="Arial" w:cs="Arial"/>
          <w:color w:val="000000"/>
          <w:sz w:val="24"/>
          <w:szCs w:val="24"/>
        </w:rPr>
        <w:instrText xml:space="preserve"> ADDIN EN.CITE </w:instrText>
      </w:r>
      <w:r w:rsidR="002106C0" w:rsidRPr="00522DE5">
        <w:rPr>
          <w:color w:val="000000"/>
        </w:rPr>
        <w:fldChar w:fldCharType="begin">
          <w:fldData xml:space="preserve">PEVuZE5vdGU+PENpdGU+PEF1dGhvcj5Kb3N0PC9BdXRob3I+PFllYXI+MjAyMDwvWWVhcj48UmVj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</w:fldData>
        </w:fldChar>
      </w:r>
      <w:r w:rsidR="002106C0" w:rsidRPr="00522DE5">
        <w:rPr>
          <w:rFonts w:ascii="Arial" w:hAnsi="Arial" w:cs="Arial"/>
          <w:color w:val="000000"/>
          <w:sz w:val="24"/>
          <w:szCs w:val="24"/>
        </w:rPr>
        <w:instrText xml:space="preserve"> ADDIN EN.CITE.DATA </w:instrText>
      </w:r>
      <w:r w:rsidR="002106C0" w:rsidRPr="00522DE5">
        <w:rPr>
          <w:color w:val="000000"/>
        </w:rPr>
      </w:r>
      <w:r w:rsidR="002106C0" w:rsidRPr="00522DE5">
        <w:rPr>
          <w:color w:val="000000"/>
        </w:rPr>
        <w:fldChar w:fldCharType="end"/>
      </w:r>
      <w:r w:rsidR="002106C0" w:rsidRPr="00522DE5">
        <w:rPr>
          <w:color w:val="000000"/>
        </w:rPr>
      </w:r>
      <w:r w:rsidR="002106C0" w:rsidRPr="00522DE5">
        <w:rPr>
          <w:color w:val="000000"/>
        </w:rPr>
        <w:fldChar w:fldCharType="separate"/>
      </w:r>
      <w:r w:rsidR="002106C0" w:rsidRPr="00522DE5">
        <w:rPr>
          <w:rFonts w:ascii="Arial" w:hAnsi="Arial" w:cs="Arial"/>
          <w:noProof/>
          <w:color w:val="000000"/>
          <w:sz w:val="24"/>
          <w:szCs w:val="24"/>
          <w:vertAlign w:val="superscript"/>
        </w:rPr>
        <w:t>28 29</w:t>
      </w:r>
      <w:r w:rsidR="002106C0" w:rsidRPr="00522DE5">
        <w:rPr>
          <w:color w:val="000000"/>
        </w:rPr>
        <w:fldChar w:fldCharType="end"/>
      </w:r>
      <w:r w:rsidR="002106C0" w:rsidRPr="00522DE5">
        <w:rPr>
          <w:rFonts w:ascii="Arial" w:hAnsi="Arial" w:cs="Arial"/>
          <w:color w:val="000000"/>
          <w:sz w:val="24"/>
          <w:szCs w:val="24"/>
        </w:rPr>
        <w:t xml:space="preserve"> we report the following SCOPA-M subscores: tremor, bradykinesia, axial symptoms, dysphagia and dysarthria, dyskinesia, and motor </w:t>
      </w:r>
      <w:r w:rsidR="002106C0" w:rsidRPr="00522DE5">
        <w:rPr>
          <w:rFonts w:ascii="Arial" w:hAnsi="Arial" w:cs="Arial"/>
          <w:color w:val="000000"/>
          <w:sz w:val="24"/>
          <w:szCs w:val="24"/>
        </w:rPr>
        <w:lastRenderedPageBreak/>
        <w:t xml:space="preserve">fluctuations. This categorisation is based on a factor analysis by van </w:t>
      </w:r>
      <w:proofErr w:type="spellStart"/>
      <w:r w:rsidR="002106C0" w:rsidRPr="00522DE5">
        <w:rPr>
          <w:rFonts w:ascii="Arial" w:hAnsi="Arial" w:cs="Arial"/>
          <w:color w:val="000000"/>
          <w:sz w:val="24"/>
          <w:szCs w:val="24"/>
        </w:rPr>
        <w:t>Rooden</w:t>
      </w:r>
      <w:proofErr w:type="spellEnd"/>
      <w:r w:rsidR="002106C0" w:rsidRPr="00522DE5">
        <w:rPr>
          <w:rFonts w:ascii="Arial" w:hAnsi="Arial" w:cs="Arial"/>
          <w:color w:val="000000"/>
          <w:sz w:val="24"/>
          <w:szCs w:val="24"/>
        </w:rPr>
        <w:t xml:space="preserve"> et al.,</w:t>
      </w:r>
      <w:r w:rsidR="002106C0" w:rsidRPr="00522DE5">
        <w:rPr>
          <w:color w:val="000000"/>
        </w:rPr>
        <w:fldChar w:fldCharType="begin">
          <w:fldData xml:space="preserve">PEVuZE5vdGU+PENpdGU+PEF1dGhvcj52YW4gUm9vZGVuPC9BdXRob3I+PFllYXI+MjAwOTwvWWVh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</w:fldData>
        </w:fldChar>
      </w:r>
      <w:r w:rsidR="002106C0" w:rsidRPr="00522DE5">
        <w:rPr>
          <w:rFonts w:ascii="Arial" w:hAnsi="Arial" w:cs="Arial"/>
          <w:color w:val="000000"/>
          <w:sz w:val="24"/>
          <w:szCs w:val="24"/>
        </w:rPr>
        <w:instrText xml:space="preserve"> ADDIN EN.CITE </w:instrText>
      </w:r>
      <w:r w:rsidR="002106C0" w:rsidRPr="00522DE5">
        <w:rPr>
          <w:color w:val="000000"/>
        </w:rPr>
        <w:fldChar w:fldCharType="begin">
          <w:fldData xml:space="preserve">PEVuZE5vdGU+PENpdGU+PEF1dGhvcj52YW4gUm9vZGVuPC9BdXRob3I+PFllYXI+MjAwOTwvWWVh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</w:fldData>
        </w:fldChar>
      </w:r>
      <w:r w:rsidR="002106C0" w:rsidRPr="00522DE5">
        <w:rPr>
          <w:rFonts w:ascii="Arial" w:hAnsi="Arial" w:cs="Arial"/>
          <w:color w:val="000000"/>
          <w:sz w:val="24"/>
          <w:szCs w:val="24"/>
        </w:rPr>
        <w:instrText xml:space="preserve"> ADDIN EN.CITE.DATA </w:instrText>
      </w:r>
      <w:r w:rsidR="002106C0" w:rsidRPr="00522DE5">
        <w:rPr>
          <w:color w:val="000000"/>
        </w:rPr>
      </w:r>
      <w:r w:rsidR="002106C0" w:rsidRPr="00522DE5">
        <w:rPr>
          <w:color w:val="000000"/>
        </w:rPr>
        <w:fldChar w:fldCharType="end"/>
      </w:r>
      <w:r w:rsidR="002106C0" w:rsidRPr="00522DE5">
        <w:rPr>
          <w:color w:val="000000"/>
        </w:rPr>
      </w:r>
      <w:r w:rsidR="002106C0" w:rsidRPr="00522DE5">
        <w:rPr>
          <w:color w:val="000000"/>
        </w:rPr>
        <w:fldChar w:fldCharType="separate"/>
      </w:r>
      <w:r w:rsidR="002106C0" w:rsidRPr="00522DE5">
        <w:rPr>
          <w:rFonts w:ascii="Arial" w:hAnsi="Arial" w:cs="Arial"/>
          <w:noProof/>
          <w:color w:val="000000"/>
          <w:sz w:val="24"/>
          <w:szCs w:val="24"/>
          <w:vertAlign w:val="superscript"/>
        </w:rPr>
        <w:t>30</w:t>
      </w:r>
      <w:r w:rsidR="002106C0" w:rsidRPr="00522DE5">
        <w:rPr>
          <w:color w:val="000000"/>
        </w:rPr>
        <w:fldChar w:fldCharType="end"/>
      </w:r>
      <w:r w:rsidR="002106C0" w:rsidRPr="00522DE5">
        <w:rPr>
          <w:rFonts w:ascii="Arial" w:hAnsi="Arial" w:cs="Arial"/>
          <w:color w:val="000000"/>
          <w:sz w:val="24"/>
          <w:szCs w:val="24"/>
        </w:rPr>
        <w:t xml:space="preserve"> which combine</w:t>
      </w:r>
      <w:r w:rsidR="007E4EA3" w:rsidRPr="00522DE5">
        <w:rPr>
          <w:rFonts w:ascii="Arial" w:hAnsi="Arial" w:cs="Arial"/>
          <w:color w:val="000000"/>
          <w:sz w:val="24"/>
          <w:szCs w:val="24"/>
        </w:rPr>
        <w:t>s</w:t>
      </w:r>
      <w:r w:rsidR="002106C0" w:rsidRPr="00522DE5">
        <w:rPr>
          <w:rFonts w:ascii="Arial" w:hAnsi="Arial" w:cs="Arial"/>
          <w:color w:val="000000"/>
          <w:sz w:val="24"/>
          <w:szCs w:val="24"/>
        </w:rPr>
        <w:t xml:space="preserve"> items from the motor examination and activities of daily living sections of the SCOPA-M. Domain subscores were calculated by summing the relevant SCOPA-M items and dividing by the maximum possible score for the respective domain, resulting in percentage values (range: 0–100%) to allow comparability across domains. Specifically, the tremor </w:t>
      </w:r>
      <w:proofErr w:type="spellStart"/>
      <w:r w:rsidR="002106C0" w:rsidRPr="00522DE5">
        <w:rPr>
          <w:rFonts w:ascii="Arial" w:hAnsi="Arial" w:cs="Arial"/>
          <w:color w:val="000000"/>
          <w:sz w:val="24"/>
          <w:szCs w:val="24"/>
        </w:rPr>
        <w:t>subscore</w:t>
      </w:r>
      <w:proofErr w:type="spellEnd"/>
      <w:r w:rsidR="002106C0" w:rsidRPr="00522DE5">
        <w:rPr>
          <w:rFonts w:ascii="Arial" w:hAnsi="Arial" w:cs="Arial"/>
          <w:color w:val="000000"/>
          <w:sz w:val="24"/>
          <w:szCs w:val="24"/>
        </w:rPr>
        <w:t xml:space="preserve"> included items 1 and 2 for both upper extremities; the bradykinesia </w:t>
      </w:r>
      <w:proofErr w:type="spellStart"/>
      <w:r w:rsidR="002106C0" w:rsidRPr="00522DE5">
        <w:rPr>
          <w:rFonts w:ascii="Arial" w:hAnsi="Arial" w:cs="Arial"/>
          <w:color w:val="000000"/>
          <w:sz w:val="24"/>
          <w:szCs w:val="24"/>
        </w:rPr>
        <w:t>subscore</w:t>
      </w:r>
      <w:proofErr w:type="spellEnd"/>
      <w:r w:rsidR="002106C0" w:rsidRPr="00522DE5">
        <w:rPr>
          <w:rFonts w:ascii="Arial" w:hAnsi="Arial" w:cs="Arial"/>
          <w:color w:val="000000"/>
          <w:sz w:val="24"/>
          <w:szCs w:val="24"/>
        </w:rPr>
        <w:t xml:space="preserve"> included items 3 and 4 for both sides; the axial symptoms score was composed of items 5, 6, 7, 9, 15, and 16. Dysarthria and dysphagia were based on items 8, 10, and 11; dyskinesia was derived from items 18 and 19; and motor fluctuations from items 20 and 21.</w:t>
      </w:r>
    </w:p>
    <w:p w14:paraId="37445F16" w14:textId="68949AF1" w:rsidR="00A242F8" w:rsidRPr="00522DE5" w:rsidRDefault="00E33C6D" w:rsidP="009F15B2">
      <w:pPr>
        <w:tabs>
          <w:tab w:val="left" w:pos="709"/>
        </w:tabs>
        <w:ind w:left="714" w:right="901" w:hanging="357"/>
      </w:pPr>
      <w:r w:rsidRPr="00522DE5">
        <w:tab/>
      </w:r>
      <w:r w:rsidR="00A242F8" w:rsidRPr="00522DE5">
        <w:t>Quality of life was measured using the Parkinson’s Disease Questionnaire-8 (PDQ-8), a short form of the PDQ-39. Both versions produce strongly correlated results (r=0.96) when converted to a Summary Index.</w:t>
      </w:r>
      <w:r w:rsidR="00A242F8" w:rsidRPr="00522DE5">
        <w:rPr>
          <w:vertAlign w:val="superscript"/>
        </w:rPr>
        <w:fldChar w:fldCharType="begin"/>
      </w:r>
      <w:r w:rsidR="00A242F8" w:rsidRPr="00522DE5">
        <w:rPr>
          <w:vertAlign w:val="superscript"/>
        </w:rPr>
        <w:instrText xml:space="preserve"> ADDIN EN.CITE &lt;EndNote&gt;&lt;Cite&gt;&lt;Author&gt;Jenkinson&lt;/Author&gt;&lt;Year&gt;1997&lt;/Year&gt;&lt;RecNum&gt;730&lt;/RecNum&gt;&lt;DisplayText&gt;&lt;style face="superscript"&gt;31&lt;/style&gt;&lt;/DisplayText&gt;&lt;record&gt;&lt;rec-number&gt;730&lt;/rec-number&gt;&lt;foreign-keys&gt;&lt;key app="EN" db-id="20atdsefpwdweve5aa3xe2tivwptez0dd29a" timestamp="1492688026"&gt;730&lt;/key&gt;&lt;/foreign-keys&gt;&lt;ref-type name="Journal Article"&gt;17&lt;/ref-type&gt;&lt;contributors&gt;&lt;authors&gt;&lt;author&gt;Jenkinson, Crispin&lt;/author&gt;&lt;author&gt;Fitzpatrick, Ray&lt;/author&gt;&lt;author&gt;Peto, Viv&lt;/author&gt;&lt;author&gt;Greenhall, Richard&lt;/author&gt;&lt;author&gt;Hyman, Nigel&lt;/author&gt;&lt;/authors&gt;&lt;/contributors&gt;&lt;titles&gt;&lt;title&gt;The PDQ-8: Development and validation of a short-form parkinson&amp;apos;s disease questionnaire&lt;/title&gt;&lt;secondary-title&gt;Psychology &amp;amp; Health&lt;/secondary-title&gt;&lt;/titles&gt;&lt;periodical&gt;&lt;full-title&gt;Psychology &amp;amp; Health&lt;/full-title&gt;&lt;/periodical&gt;&lt;pages&gt;805-814&lt;/pages&gt;&lt;volume&gt;12&lt;/volume&gt;&lt;number&gt;6&lt;/number&gt;&lt;dates&gt;&lt;year&gt;1997&lt;/year&gt;&lt;/dates&gt;&lt;isbn&gt;0887-0446&amp;#xD;1476-8321&lt;/isbn&gt;&lt;urls&gt;&lt;/urls&gt;&lt;electronic-resource-num&gt;10.1080/08870449708406741&lt;/electronic-resource-num&gt;&lt;/record&gt;&lt;/Cite&gt;&lt;/EndNote&gt;</w:instrText>
      </w:r>
      <w:r w:rsidR="00A242F8" w:rsidRPr="00522DE5">
        <w:rPr>
          <w:vertAlign w:val="superscript"/>
        </w:rPr>
        <w:fldChar w:fldCharType="separate"/>
      </w:r>
      <w:r w:rsidR="00A242F8" w:rsidRPr="00522DE5">
        <w:rPr>
          <w:noProof/>
          <w:vertAlign w:val="superscript"/>
        </w:rPr>
        <w:t>31</w:t>
      </w:r>
      <w:r w:rsidR="00A242F8" w:rsidRPr="00522DE5">
        <w:rPr>
          <w:vertAlign w:val="superscript"/>
        </w:rPr>
        <w:fldChar w:fldCharType="end"/>
      </w:r>
      <w:r w:rsidR="00A242F8" w:rsidRPr="00522DE5">
        <w:t xml:space="preserve"> Recommended for quality of life evaluations by the Movement Disorders Society scales committee, the scale has been widely used in patients with PD</w:t>
      </w:r>
      <w:r w:rsidR="00A242F8" w:rsidRPr="00522DE5">
        <w:rPr>
          <w:vertAlign w:val="superscript"/>
        </w:rPr>
        <w:fldChar w:fldCharType="begin">
          <w:fldData xml:space="preserve">PEVuZE5vdGU+PENpdGU+PEF1dGhvcj5TYXVlcmJpZXI8L0F1dGhvcj48WWVhcj4yMDIxPC9ZZWFy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</w:fldData>
        </w:fldChar>
      </w:r>
      <w:r w:rsidR="00A242F8" w:rsidRPr="00522DE5">
        <w:rPr>
          <w:vertAlign w:val="superscript"/>
        </w:rPr>
        <w:instrText xml:space="preserve"> ADDIN EN.CITE </w:instrText>
      </w:r>
      <w:r w:rsidR="00A242F8" w:rsidRPr="00522DE5">
        <w:rPr>
          <w:vertAlign w:val="superscript"/>
        </w:rPr>
        <w:fldChar w:fldCharType="begin">
          <w:fldData xml:space="preserve">PEVuZE5vdGU+PENpdGU+PEF1dGhvcj5TYXVlcmJpZXI8L0F1dGhvcj48WWVhcj4yMDIxPC9ZZWFy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</w:fldData>
        </w:fldChar>
      </w:r>
      <w:r w:rsidR="00A242F8" w:rsidRPr="00522DE5">
        <w:rPr>
          <w:vertAlign w:val="superscript"/>
        </w:rPr>
        <w:instrText xml:space="preserve"> ADDIN EN.CITE.DATA </w:instrText>
      </w:r>
      <w:r w:rsidR="00A242F8" w:rsidRPr="00522DE5">
        <w:rPr>
          <w:vertAlign w:val="superscript"/>
        </w:rPr>
      </w:r>
      <w:r w:rsidR="00A242F8" w:rsidRPr="00522DE5">
        <w:rPr>
          <w:vertAlign w:val="superscript"/>
        </w:rPr>
        <w:fldChar w:fldCharType="end"/>
      </w:r>
      <w:r w:rsidR="00A242F8" w:rsidRPr="00522DE5">
        <w:rPr>
          <w:vertAlign w:val="superscript"/>
        </w:rPr>
      </w:r>
      <w:r w:rsidR="00A242F8" w:rsidRPr="00522DE5">
        <w:rPr>
          <w:vertAlign w:val="superscript"/>
        </w:rPr>
        <w:fldChar w:fldCharType="separate"/>
      </w:r>
      <w:r w:rsidR="00A242F8" w:rsidRPr="00522DE5">
        <w:rPr>
          <w:noProof/>
          <w:vertAlign w:val="superscript"/>
        </w:rPr>
        <w:t>32</w:t>
      </w:r>
      <w:r w:rsidR="00A242F8" w:rsidRPr="00522DE5">
        <w:rPr>
          <w:vertAlign w:val="superscript"/>
        </w:rPr>
        <w:fldChar w:fldCharType="end"/>
      </w:r>
      <w:r w:rsidR="00A242F8" w:rsidRPr="00522DE5">
        <w:t xml:space="preserve"> and those undergoing DBS.</w:t>
      </w:r>
      <w:r w:rsidR="00A242F8" w:rsidRPr="00522DE5">
        <w:rPr>
          <w:vertAlign w:val="superscript"/>
        </w:rPr>
        <w:fldChar w:fldCharType="begin">
          <w:fldData xml:space="preserve">PEVuZE5vdGU+PENpdGU+PEF1dGhvcj5Fc3BheTwvQXV0aG9yPjxZZWFyPjIwMTA8L1llYXI+PFJl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</w:fldData>
        </w:fldChar>
      </w:r>
      <w:r w:rsidR="00A242F8" w:rsidRPr="00522DE5">
        <w:rPr>
          <w:vertAlign w:val="superscript"/>
        </w:rPr>
        <w:instrText xml:space="preserve"> ADDIN EN.CITE </w:instrText>
      </w:r>
      <w:r w:rsidR="00A242F8" w:rsidRPr="00522DE5">
        <w:rPr>
          <w:vertAlign w:val="superscript"/>
        </w:rPr>
        <w:fldChar w:fldCharType="begin">
          <w:fldData xml:space="preserve">PEVuZE5vdGU+PENpdGU+PEF1dGhvcj5Fc3BheTwvQXV0aG9yPjxZZWFyPjIwMTA8L1llYXI+PFJl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</w:fldData>
        </w:fldChar>
      </w:r>
      <w:r w:rsidR="00A242F8" w:rsidRPr="00522DE5">
        <w:rPr>
          <w:vertAlign w:val="superscript"/>
        </w:rPr>
        <w:instrText xml:space="preserve"> ADDIN EN.CITE.DATA </w:instrText>
      </w:r>
      <w:r w:rsidR="00A242F8" w:rsidRPr="00522DE5">
        <w:rPr>
          <w:vertAlign w:val="superscript"/>
        </w:rPr>
      </w:r>
      <w:r w:rsidR="00A242F8" w:rsidRPr="00522DE5">
        <w:rPr>
          <w:vertAlign w:val="superscript"/>
        </w:rPr>
        <w:fldChar w:fldCharType="end"/>
      </w:r>
      <w:r w:rsidR="00A242F8" w:rsidRPr="00522DE5">
        <w:rPr>
          <w:vertAlign w:val="superscript"/>
        </w:rPr>
      </w:r>
      <w:r w:rsidR="00A242F8" w:rsidRPr="00522DE5">
        <w:rPr>
          <w:vertAlign w:val="superscript"/>
        </w:rPr>
        <w:fldChar w:fldCharType="separate"/>
      </w:r>
      <w:r w:rsidR="00A242F8" w:rsidRPr="00522DE5">
        <w:rPr>
          <w:noProof/>
          <w:vertAlign w:val="superscript"/>
        </w:rPr>
        <w:t>33-36</w:t>
      </w:r>
      <w:r w:rsidR="00A242F8" w:rsidRPr="00522DE5">
        <w:rPr>
          <w:vertAlign w:val="superscript"/>
        </w:rPr>
        <w:fldChar w:fldCharType="end"/>
      </w:r>
      <w:r w:rsidR="00A242F8" w:rsidRPr="00522DE5">
        <w:t xml:space="preserve"> </w:t>
      </w:r>
    </w:p>
    <w:p w14:paraId="08A78838" w14:textId="64244626" w:rsidR="00A242F8" w:rsidRPr="00522DE5" w:rsidRDefault="00A242F8" w:rsidP="009F15B2">
      <w:pPr>
        <w:pStyle w:val="Listenabsatz"/>
        <w:numPr>
          <w:ilvl w:val="0"/>
          <w:numId w:val="6"/>
        </w:numPr>
        <w:tabs>
          <w:tab w:val="left" w:pos="709"/>
        </w:tabs>
        <w:ind w:right="901"/>
      </w:pPr>
      <w:r w:rsidRPr="00522DE5">
        <w:t>The levodopa-equivalent daily dose (LEDD) was calculated using a method by Jost et al.</w:t>
      </w:r>
      <w:r w:rsidRPr="00522DE5">
        <w:fldChar w:fldCharType="begin">
          <w:fldData xml:space="preserve">PEVuZE5vdGU+PENpdGU+PEF1dGhvcj5Kb3N0PC9BdXRob3I+PFllYXI+MjAyMzwvWWVhcj48UmVj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</w:fldData>
        </w:fldChar>
      </w:r>
      <w:r w:rsidRPr="00522DE5">
        <w:instrText xml:space="preserve"> ADDIN EN.CITE </w:instrText>
      </w:r>
      <w:r w:rsidRPr="00522DE5">
        <w:fldChar w:fldCharType="begin">
          <w:fldData xml:space="preserve">PEVuZE5vdGU+PENpdGU+PEF1dGhvcj5Kb3N0PC9BdXRob3I+PFllYXI+MjAyMzwvWWVhcj48UmVj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</w:fldData>
        </w:fldChar>
      </w:r>
      <w:r w:rsidRPr="00522DE5">
        <w:instrText xml:space="preserve"> ADDIN EN.CITE.DATA </w:instrText>
      </w:r>
      <w:r w:rsidRPr="00522DE5">
        <w:fldChar w:fldCharType="end"/>
      </w:r>
      <w:r w:rsidRPr="00522DE5">
        <w:fldChar w:fldCharType="separate"/>
      </w:r>
      <w:r w:rsidRPr="00522DE5">
        <w:rPr>
          <w:noProof/>
          <w:vertAlign w:val="superscript"/>
        </w:rPr>
        <w:t>37</w:t>
      </w:r>
      <w:r w:rsidRPr="00522DE5">
        <w:fldChar w:fldCharType="end"/>
      </w:r>
    </w:p>
    <w:p w14:paraId="65CE4841" w14:textId="14EAF4B3" w:rsidR="00E33C6D" w:rsidRPr="00522DE5" w:rsidRDefault="00E33C6D" w:rsidP="00E33C6D">
      <w:pPr>
        <w:pStyle w:val="Listenabsatz"/>
        <w:numPr>
          <w:ilvl w:val="0"/>
          <w:numId w:val="6"/>
        </w:numPr>
        <w:rPr>
          <w:lang w:val="en-US"/>
        </w:rPr>
      </w:pPr>
      <w:r w:rsidRPr="00522DE5">
        <w:rPr>
          <w:lang w:val="en-US"/>
        </w:rPr>
        <w:t>The total electrical energy delivered (TEED) was calculated according to a method by Koss et al,</w:t>
      </w:r>
      <w:r w:rsidRPr="00522DE5">
        <w:rPr>
          <w:lang w:val="en-US"/>
        </w:rPr>
        <w:fldChar w:fldCharType="begin"/>
      </w:r>
      <w:r w:rsidR="00A242F8" w:rsidRPr="00522DE5">
        <w:rPr>
          <w:lang w:val="en-US"/>
        </w:rPr>
        <w:instrText xml:space="preserve"> ADDIN EN.CITE &lt;EndNote&gt;&lt;Cite&gt;&lt;Author&gt;Koss&lt;/Author&gt;&lt;Year&gt;2005&lt;/Year&gt;&lt;RecNum&gt;736&lt;/RecNum&gt;&lt;DisplayText&gt;&lt;style face="superscript"&gt;38&lt;/style&gt;&lt;/DisplayText&gt;&lt;record&gt;&lt;rec-number&gt;736&lt;/rec-number&gt;&lt;foreign-keys&gt;&lt;key app="EN" db-id="20atdsefpwdweve5aa3xe2tivwptez0dd29a" timestamp="1492688026"&gt;736&lt;/key&gt;&lt;/foreign-keys&gt;&lt;ref-type name="Journal Article"&gt;17&lt;/ref-type&gt;&lt;contributors&gt;&lt;authors&gt;&lt;author&gt;Koss, A. M.&lt;/author&gt;&lt;author&gt;Alterman, R. L.&lt;/author&gt;&lt;author&gt;Tagliati, M.&lt;/author&gt;&lt;author&gt;Shils, J. L.&lt;/author&gt;&lt;/authors&gt;&lt;/contributors&gt;&lt;titles&gt;&lt;title&gt;Calculating total electrical energy delivered by deep brain stimulation systems&lt;/title&gt;&lt;secondary-title&gt;Ann Neurol&lt;/secondary-title&gt;&lt;alt-title&gt;Annals of neurology&lt;/alt-title&gt;&lt;/titles&gt;&lt;periodical&gt;&lt;full-title&gt;Ann Neurol&lt;/full-title&gt;&lt;/periodical&gt;&lt;alt-periodical&gt;&lt;full-title&gt;Annals of neurology&lt;/full-title&gt;&lt;/alt-periodical&gt;&lt;pages&gt;168; author reply 168-9&lt;/pages&gt;&lt;volume&gt;58&lt;/volume&gt;&lt;number&gt;1&lt;/number&gt;&lt;keywords&gt;&lt;keyword&gt;Deep Brain Stimulation/*methods&lt;/keyword&gt;&lt;keyword&gt;Humans&lt;/keyword&gt;&lt;keyword&gt;Huntington Disease/therapy&lt;/keyword&gt;&lt;/keywords&gt;&lt;dates&gt;&lt;year&gt;2005&lt;/year&gt;&lt;pub-dates&gt;&lt;date&gt;Jul&lt;/date&gt;&lt;/pub-dates&gt;&lt;/dates&gt;&lt;isbn&gt;0364-5134 (Print)&amp;#xD;0364-5134 (Linking)&lt;/isbn&gt;&lt;accession-num&gt;15984018&lt;/accession-num&gt;&lt;urls&gt;&lt;related-urls&gt;&lt;url&gt;https://www.ncbi.nlm.nih.gov/pubmed/15984018&lt;/url&gt;&lt;/related-urls&gt;&lt;/urls&gt;&lt;electronic-resource-num&gt;10.1002/ana.20525&lt;/electronic-resource-num&gt;&lt;/record&gt;&lt;/Cite&gt;&lt;/EndNote&gt;</w:instrText>
      </w:r>
      <w:r w:rsidRPr="00522DE5">
        <w:rPr>
          <w:lang w:val="en-US"/>
        </w:rPr>
        <w:fldChar w:fldCharType="separate"/>
      </w:r>
      <w:r w:rsidR="00A242F8" w:rsidRPr="00522DE5">
        <w:rPr>
          <w:noProof/>
          <w:vertAlign w:val="superscript"/>
          <w:lang w:val="en-US"/>
        </w:rPr>
        <w:t>38</w:t>
      </w:r>
      <w:r w:rsidRPr="00522DE5">
        <w:rPr>
          <w:lang w:val="en-US"/>
        </w:rPr>
        <w:fldChar w:fldCharType="end"/>
      </w:r>
      <w:r w:rsidRPr="00522DE5">
        <w:rPr>
          <w:lang w:val="en-US"/>
        </w:rPr>
        <w:t xml:space="preserve"> with a standard impedance of 1000</w:t>
      </w:r>
      <w:r w:rsidRPr="00522DE5">
        <w:rPr>
          <w:rFonts w:hint="eastAsia"/>
          <w:lang w:val="de-DE"/>
        </w:rPr>
        <w:t>Ω</w:t>
      </w:r>
      <w:r w:rsidRPr="00522DE5">
        <w:rPr>
          <w:lang w:val="en-US"/>
        </w:rPr>
        <w:t>.</w:t>
      </w:r>
      <w:r w:rsidRPr="00522DE5">
        <w:rPr>
          <w:lang w:val="en-US"/>
        </w:rPr>
        <w:fldChar w:fldCharType="begin">
          <w:fldData xml:space="preserve">PEVuZE5vdGU+PENpdGU+PEF1dGhvcj5TdGVmZmVuPC9BdXRob3I+PFllYXI+MjAyMDwvWWVhcj48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=
</w:fldData>
        </w:fldChar>
      </w:r>
      <w:r w:rsidR="00A242F8" w:rsidRPr="00522DE5">
        <w:rPr>
          <w:lang w:val="en-US"/>
        </w:rPr>
        <w:instrText xml:space="preserve"> ADDIN EN.CITE </w:instrText>
      </w:r>
      <w:r w:rsidR="00A242F8" w:rsidRPr="00522DE5">
        <w:rPr>
          <w:lang w:val="en-US"/>
        </w:rPr>
        <w:fldChar w:fldCharType="begin">
          <w:fldData xml:space="preserve">PEVuZE5vdGU+PENpdGU+PEF1dGhvcj5TdGVmZmVuPC9BdXRob3I+PFllYXI+MjAyMDwvWWVhcj48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=
</w:fldData>
        </w:fldChar>
      </w:r>
      <w:r w:rsidR="00A242F8" w:rsidRPr="00522DE5">
        <w:rPr>
          <w:lang w:val="en-US"/>
        </w:rPr>
        <w:instrText xml:space="preserve"> ADDIN EN.CITE.DATA </w:instrText>
      </w:r>
      <w:r w:rsidR="00A242F8" w:rsidRPr="00522DE5">
        <w:rPr>
          <w:lang w:val="en-US"/>
        </w:rPr>
      </w:r>
      <w:r w:rsidR="00A242F8" w:rsidRPr="00522DE5">
        <w:rPr>
          <w:lang w:val="en-US"/>
        </w:rPr>
        <w:fldChar w:fldCharType="end"/>
      </w:r>
      <w:r w:rsidRPr="00522DE5">
        <w:rPr>
          <w:lang w:val="en-US"/>
        </w:rPr>
      </w:r>
      <w:r w:rsidRPr="00522DE5">
        <w:rPr>
          <w:lang w:val="en-US"/>
        </w:rPr>
        <w:fldChar w:fldCharType="separate"/>
      </w:r>
      <w:r w:rsidR="00A242F8" w:rsidRPr="00522DE5">
        <w:rPr>
          <w:noProof/>
          <w:vertAlign w:val="superscript"/>
          <w:lang w:val="en-US"/>
        </w:rPr>
        <w:t>39</w:t>
      </w:r>
      <w:r w:rsidRPr="00522DE5">
        <w:rPr>
          <w:lang w:val="en-US"/>
        </w:rPr>
        <w:fldChar w:fldCharType="end"/>
      </w:r>
      <w:r w:rsidRPr="00522DE5">
        <w:rPr>
          <w:lang w:val="en-US"/>
        </w:rPr>
        <w:t xml:space="preserve"> </w:t>
      </w:r>
    </w:p>
    <w:p w14:paraId="35B6D1D0" w14:textId="662AF7E5" w:rsidR="00E33C6D" w:rsidRPr="00522DE5" w:rsidRDefault="00E33C6D" w:rsidP="00E33C6D">
      <w:pPr>
        <w:pStyle w:val="Listenabsatz"/>
        <w:numPr>
          <w:ilvl w:val="0"/>
          <w:numId w:val="6"/>
        </w:numPr>
        <w:rPr>
          <w:lang w:val="en-US"/>
        </w:rPr>
      </w:pPr>
      <w:r w:rsidRPr="00522DE5">
        <w:rPr>
          <w:lang w:val="en-US"/>
        </w:rPr>
        <w:t xml:space="preserve">DBS lead locations were </w:t>
      </w:r>
      <w:proofErr w:type="spellStart"/>
      <w:r w:rsidRPr="00522DE5">
        <w:rPr>
          <w:lang w:val="en-US"/>
        </w:rPr>
        <w:t>analy</w:t>
      </w:r>
      <w:r w:rsidR="00634102" w:rsidRPr="00522DE5">
        <w:rPr>
          <w:lang w:val="en-US"/>
        </w:rPr>
        <w:t>s</w:t>
      </w:r>
      <w:r w:rsidRPr="00522DE5">
        <w:rPr>
          <w:lang w:val="en-US"/>
        </w:rPr>
        <w:t>ed</w:t>
      </w:r>
      <w:proofErr w:type="spellEnd"/>
      <w:r w:rsidRPr="00522DE5">
        <w:rPr>
          <w:lang w:val="en-US"/>
        </w:rPr>
        <w:t xml:space="preserve"> based on preoperative Magnetic Resonance Imaging (MRI) and postoperative computed tomography (CT)-scans referenced to the MNI space.</w:t>
      </w:r>
      <w:r w:rsidRPr="00522DE5">
        <w:rPr>
          <w:lang w:val="en-US"/>
        </w:rPr>
        <w:fldChar w:fldCharType="begin">
          <w:fldData xml:space="preserve">PEVuZE5vdGU+PENpdGU+PEF1dGhvcj5EYWZzYXJpPC9BdXRob3I+PFllYXI+MjAxODwvWWVhcj48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</w:fldData>
        </w:fldChar>
      </w:r>
      <w:r w:rsidR="00A242F8" w:rsidRPr="00522DE5">
        <w:rPr>
          <w:lang w:val="en-US"/>
        </w:rPr>
        <w:instrText xml:space="preserve"> ADDIN EN.CITE </w:instrText>
      </w:r>
      <w:r w:rsidR="00A242F8" w:rsidRPr="00522DE5">
        <w:rPr>
          <w:lang w:val="en-US"/>
        </w:rPr>
        <w:fldChar w:fldCharType="begin">
          <w:fldData xml:space="preserve">PEVuZE5vdGU+PENpdGU+PEF1dGhvcj5EYWZzYXJpPC9BdXRob3I+PFllYXI+MjAxODwvWWVhcj48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</w:fldData>
        </w:fldChar>
      </w:r>
      <w:r w:rsidR="00A242F8" w:rsidRPr="00522DE5">
        <w:rPr>
          <w:lang w:val="en-US"/>
        </w:rPr>
        <w:instrText xml:space="preserve"> ADDIN EN.CITE.DATA </w:instrText>
      </w:r>
      <w:r w:rsidR="00A242F8" w:rsidRPr="00522DE5">
        <w:rPr>
          <w:lang w:val="en-US"/>
        </w:rPr>
      </w:r>
      <w:r w:rsidR="00A242F8" w:rsidRPr="00522DE5">
        <w:rPr>
          <w:lang w:val="en-US"/>
        </w:rPr>
        <w:fldChar w:fldCharType="end"/>
      </w:r>
      <w:r w:rsidRPr="00522DE5">
        <w:rPr>
          <w:lang w:val="en-US"/>
        </w:rPr>
      </w:r>
      <w:r w:rsidRPr="00522DE5">
        <w:rPr>
          <w:lang w:val="en-US"/>
        </w:rPr>
        <w:fldChar w:fldCharType="separate"/>
      </w:r>
      <w:r w:rsidR="00A242F8" w:rsidRPr="00522DE5">
        <w:rPr>
          <w:noProof/>
          <w:vertAlign w:val="superscript"/>
          <w:lang w:val="en-US"/>
        </w:rPr>
        <w:t>40 41</w:t>
      </w:r>
      <w:r w:rsidRPr="00522DE5">
        <w:rPr>
          <w:lang w:val="en-US"/>
        </w:rPr>
        <w:fldChar w:fldCharType="end"/>
      </w:r>
    </w:p>
    <w:p w14:paraId="419BD721" w14:textId="77777777" w:rsidR="00E33C6D" w:rsidRPr="00522DE5" w:rsidRDefault="00E33C6D" w:rsidP="00E33C6D">
      <w:pPr>
        <w:rPr>
          <w:lang w:val="en-US"/>
        </w:rPr>
      </w:pPr>
    </w:p>
    <w:p w14:paraId="1298DA2B" w14:textId="77777777" w:rsidR="00E33C6D" w:rsidRPr="00522DE5" w:rsidRDefault="00E33C6D" w:rsidP="00E33C6D">
      <w:pPr>
        <w:pStyle w:val="berschrift2"/>
      </w:pPr>
      <w:r w:rsidRPr="00522DE5">
        <w:t xml:space="preserve">Statistical analysis </w:t>
      </w:r>
    </w:p>
    <w:p w14:paraId="0CF65A8C" w14:textId="156163DB" w:rsidR="00E33C6D" w:rsidRPr="00522DE5" w:rsidRDefault="00E33C6D" w:rsidP="00E33C6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right="901"/>
      </w:pPr>
      <w:r w:rsidRPr="00522DE5">
        <w:t xml:space="preserve">Normal distribution was tested with the Shapiro-Wilk method. </w:t>
      </w:r>
      <w:r w:rsidR="00634102" w:rsidRPr="00522DE5">
        <w:t>We categoris</w:t>
      </w:r>
      <w:r w:rsidRPr="00522DE5">
        <w:t>ed patients into the symmetric group when their asymmetry index was 1.</w:t>
      </w:r>
      <w:r w:rsidRPr="00522DE5">
        <w:rPr>
          <w:lang w:val="en-US" w:eastAsia="de-DE"/>
        </w:rPr>
        <w:fldChar w:fldCharType="begin">
          <w:fldData xml:space="preserve">PEVuZE5vdGU+PENpdGU+PEF1dGhvcj5DdWJvPC9BdXRob3I+PFllYXI+MjAyMDwvWWVhcj48UmVj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</w:fldData>
        </w:fldChar>
      </w:r>
      <w:r w:rsidR="00A242F8" w:rsidRPr="00522DE5">
        <w:rPr>
          <w:lang w:val="en-US" w:eastAsia="de-DE"/>
        </w:rPr>
        <w:instrText xml:space="preserve"> ADDIN EN.CITE </w:instrText>
      </w:r>
      <w:r w:rsidR="00A242F8" w:rsidRPr="00522DE5">
        <w:rPr>
          <w:lang w:val="en-US" w:eastAsia="de-DE"/>
        </w:rPr>
        <w:fldChar w:fldCharType="begin">
          <w:fldData xml:space="preserve">PEVuZE5vdGU+PENpdGU+PEF1dGhvcj5DdWJvPC9BdXRob3I+PFllYXI+MjAyMDwvWWVhcj48UmVj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</w:fldData>
        </w:fldChar>
      </w:r>
      <w:r w:rsidR="00A242F8" w:rsidRPr="00522DE5">
        <w:rPr>
          <w:lang w:val="en-US" w:eastAsia="de-DE"/>
        </w:rPr>
        <w:instrText xml:space="preserve"> ADDIN EN.CITE.DATA </w:instrText>
      </w:r>
      <w:r w:rsidR="00A242F8" w:rsidRPr="00522DE5">
        <w:rPr>
          <w:lang w:val="en-US" w:eastAsia="de-DE"/>
        </w:rPr>
      </w:r>
      <w:r w:rsidR="00A242F8" w:rsidRPr="00522DE5">
        <w:rPr>
          <w:lang w:val="en-US" w:eastAsia="de-DE"/>
        </w:rPr>
        <w:fldChar w:fldCharType="end"/>
      </w:r>
      <w:r w:rsidRPr="00522DE5">
        <w:rPr>
          <w:lang w:val="en-US" w:eastAsia="de-DE"/>
        </w:rPr>
      </w:r>
      <w:r w:rsidRPr="00522DE5">
        <w:rPr>
          <w:lang w:val="en-US" w:eastAsia="de-DE"/>
        </w:rPr>
        <w:fldChar w:fldCharType="separate"/>
      </w:r>
      <w:r w:rsidR="00A242F8" w:rsidRPr="00522DE5">
        <w:rPr>
          <w:noProof/>
          <w:vertAlign w:val="superscript"/>
          <w:lang w:val="en-US" w:eastAsia="de-DE"/>
        </w:rPr>
        <w:t>42 43</w:t>
      </w:r>
      <w:r w:rsidRPr="00522DE5">
        <w:rPr>
          <w:lang w:val="en-US" w:eastAsia="de-DE"/>
        </w:rPr>
        <w:fldChar w:fldCharType="end"/>
      </w:r>
      <w:r w:rsidRPr="00522DE5">
        <w:t xml:space="preserve"> Differences of baseline characteristics between patients with symmetric and asymmetric PD were analysed using Mann-Whitney U-tests and unpaired t-tests, when applicable. Within-group changes from baseline to 6-month follow-up were analysed using Wilcoxon signed-rank tests (or paired t-tests). Between-group differences of change scores (mean test</w:t>
      </w:r>
      <w:r w:rsidRPr="00522DE5">
        <w:rPr>
          <w:position w:val="-8"/>
          <w:vertAlign w:val="subscript"/>
        </w:rPr>
        <w:t>baseline</w:t>
      </w:r>
      <w:r w:rsidRPr="00522DE5">
        <w:t>−mean test</w:t>
      </w:r>
      <w:r w:rsidRPr="00522DE5">
        <w:rPr>
          <w:position w:val="-8"/>
          <w:vertAlign w:val="subscript"/>
        </w:rPr>
        <w:t>follow-up</w:t>
      </w:r>
      <w:r w:rsidRPr="00522DE5">
        <w:t>) were tested using Mann-Whitney U-tests and unpaired t-tests. P-values were adjusted using the Benjamini-Hochberg procedure. Furthermore, to determine the strength of clinical responses, we calculated relative changes ((mean test</w:t>
      </w:r>
      <w:r w:rsidRPr="00522DE5">
        <w:rPr>
          <w:position w:val="-8"/>
          <w:vertAlign w:val="subscript"/>
        </w:rPr>
        <w:t>baseline</w:t>
      </w:r>
      <w:r w:rsidRPr="00522DE5">
        <w:t>−mean test</w:t>
      </w:r>
      <w:r w:rsidRPr="00522DE5">
        <w:rPr>
          <w:position w:val="-8"/>
          <w:vertAlign w:val="subscript"/>
        </w:rPr>
        <w:t>follow-up</w:t>
      </w:r>
      <w:r w:rsidRPr="00522DE5">
        <w:t>)/mean test</w:t>
      </w:r>
      <w:r w:rsidRPr="00522DE5">
        <w:rPr>
          <w:position w:val="-8"/>
          <w:vertAlign w:val="subscript"/>
        </w:rPr>
        <w:t>baseline</w:t>
      </w:r>
      <w:r w:rsidRPr="00522DE5">
        <w:t xml:space="preserve">) and Cohen’s d effect size with a method by Morris for </w:t>
      </w:r>
      <w:proofErr w:type="spellStart"/>
      <w:r w:rsidRPr="00522DE5">
        <w:t>pretest</w:t>
      </w:r>
      <w:proofErr w:type="spellEnd"/>
      <w:r w:rsidRPr="00522DE5">
        <w:t>-</w:t>
      </w:r>
      <w:proofErr w:type="spellStart"/>
      <w:r w:rsidRPr="00522DE5">
        <w:t>posttest</w:t>
      </w:r>
      <w:proofErr w:type="spellEnd"/>
      <w:r w:rsidRPr="00522DE5">
        <w:t>-control group designs.</w:t>
      </w:r>
      <w:r w:rsidRPr="00522DE5">
        <w:fldChar w:fldCharType="begin"/>
      </w:r>
      <w:r w:rsidR="00A242F8" w:rsidRPr="00522DE5">
        <w:instrText xml:space="preserve"> ADDIN EN.CITE &lt;EndNote&gt;&lt;Cite&gt;&lt;Author&gt;Morris&lt;/Author&gt;&lt;Year&gt;2008&lt;/Year&gt;&lt;RecNum&gt;286&lt;/RecNum&gt;&lt;DisplayText&gt;&lt;style face="superscript"&gt;44&lt;/style&gt;&lt;/DisplayText&gt;&lt;record&gt;&lt;rec-number&gt;286&lt;/rec-number&gt;&lt;foreign-keys&gt;&lt;key app="EN" db-id="e25r9xx0jaedx8e592vpf9t7fwxvdp5apxza" timestamp="1580720869" guid="2a95da14-33cd-4d1b-893e-77c5bad8fb33"&gt;286&lt;/key&gt;&lt;/foreign-keys&gt;&lt;ref-type name="Journal Article"&gt;17&lt;/ref-type&gt;&lt;contributors&gt;&lt;authors&gt;&lt;author&gt;Morris, S. B.&lt;/author&gt;&lt;/authors&gt;&lt;/contributors&gt;&lt;auth-address&gt;IIT, Inst Psychol, Chicago, IL 60616 USA&lt;/auth-address&gt;&lt;titles&gt;&lt;title&gt;Estimating effect sizes from pretest-posttest-control group designs&lt;/title&gt;&lt;secondary-title&gt;Organ Res Methods&lt;/secondary-title&gt;&lt;alt-title&gt;Organizational Research Methods&lt;/alt-title&gt;&lt;/titles&gt;&lt;periodical&gt;&lt;full-title&gt;Organizational Research Methods&lt;/full-title&gt;&lt;abbr-1&gt;Organ Res Methods&lt;/abbr-1&gt;&lt;/periodical&gt;&lt;alt-periodical&gt;&lt;full-title&gt;Organizational Research Methods&lt;/full-title&gt;&lt;abbr-1&gt;Organ Res Methods&lt;/abbr-1&gt;&lt;/alt-periodical&gt;&lt;pages&gt;364-386&lt;/pages&gt;&lt;volume&gt;11&lt;/volume&gt;&lt;number&gt;2&lt;/number&gt;&lt;keywords&gt;&lt;keyword&gt;meta-analysis&lt;/keyword&gt;&lt;keyword&gt;effect size&lt;/keyword&gt;&lt;keyword&gt;repeated measures&lt;/keyword&gt;&lt;keyword&gt;experimental design&lt;/keyword&gt;&lt;keyword&gt;meta-analysis&lt;/keyword&gt;&lt;keyword&gt;metaanalysis&lt;/keyword&gt;&lt;keyword&gt;performance&lt;/keyword&gt;&lt;keyword&gt;interventions&lt;/keyword&gt;&lt;keyword&gt;management&lt;/keyword&gt;&lt;keyword&gt;retention&lt;/keyword&gt;&lt;keyword&gt;feedback&lt;/keyword&gt;&lt;/keywords&gt;&lt;dates&gt;&lt;year&gt;2008&lt;/year&gt;&lt;pub-dates&gt;&lt;date&gt;Apr&lt;/date&gt;&lt;/pub-dates&gt;&lt;/dates&gt;&lt;isbn&gt;1094-4281&lt;/isbn&gt;&lt;accession-num&gt;WOS:000253949700009&lt;/accession-num&gt;&lt;urls&gt;&lt;related-urls&gt;&lt;url&gt;&lt;style face="underline" font="default" size="100%"&gt;&amp;lt;Go to ISI&amp;gt;://WOS:000253949700009&lt;/style&gt;&lt;/url&gt;&lt;/related-urls&gt;&lt;/urls&gt;&lt;electronic-resource-num&gt;10.1177/1094428106291059&lt;/electronic-resource-num&gt;&lt;language&gt;English&lt;/language&gt;&lt;/record&gt;&lt;/Cite&gt;&lt;/EndNote&gt;</w:instrText>
      </w:r>
      <w:r w:rsidRPr="00522DE5">
        <w:fldChar w:fldCharType="separate"/>
      </w:r>
      <w:r w:rsidR="00A242F8" w:rsidRPr="00522DE5">
        <w:rPr>
          <w:noProof/>
          <w:vertAlign w:val="superscript"/>
        </w:rPr>
        <w:t>44</w:t>
      </w:r>
      <w:r w:rsidRPr="00522DE5">
        <w:fldChar w:fldCharType="end"/>
      </w:r>
      <w:r w:rsidRPr="00522DE5">
        <w:t xml:space="preserve"> </w:t>
      </w:r>
      <w:r w:rsidR="00634102" w:rsidRPr="00522DE5">
        <w:t>Also</w:t>
      </w:r>
      <w:r w:rsidRPr="00522DE5">
        <w:t xml:space="preserve">, we compared the proportion of patients who experience a clinically relevant improvement of ADL based on a previously published cohort-based cut-off (improvement by &gt;1/2 </w:t>
      </w:r>
      <w:proofErr w:type="spellStart"/>
      <w:r w:rsidRPr="00522DE5">
        <w:t>SD</w:t>
      </w:r>
      <w:r w:rsidRPr="00522DE5">
        <w:rPr>
          <w:vertAlign w:val="subscript"/>
        </w:rPr>
        <w:t>baseline</w:t>
      </w:r>
      <w:proofErr w:type="spellEnd"/>
      <w:r w:rsidRPr="00522DE5">
        <w:t>)</w:t>
      </w:r>
      <w:r w:rsidRPr="00522DE5">
        <w:fldChar w:fldCharType="begin"/>
      </w:r>
      <w:r w:rsidR="00A242F8" w:rsidRPr="00522DE5">
        <w:instrText xml:space="preserve"> ADDIN EN.CITE &lt;EndNote&gt;&lt;Cite&gt;&lt;Author&gt;Norman&lt;/Author&gt;&lt;Year&gt;2003&lt;/Year&gt;&lt;RecNum&gt;696&lt;/RecNum&gt;&lt;DisplayText&gt;&lt;style face="superscript"&gt;45&lt;/style&gt;&lt;/DisplayText&gt;&lt;record&gt;&lt;rec-number&gt;696&lt;/rec-number&gt;&lt;foreign-keys&gt;&lt;key app="EN" db-id="20atdsefpwdweve5aa3xe2tivwptez0dd29a" timestamp="1491925102"&gt;696&lt;/key&gt;&lt;/foreign-keys&gt;&lt;ref-type name="Journal Article"&gt;17&lt;/ref-type&gt;&lt;contributors&gt;&lt;authors&gt;&lt;author&gt;Norman, G. R.&lt;/author&gt;&lt;author&gt;Sloan, J. A.&lt;/author&gt;&lt;author&gt;Wyrwich, K. W.&lt;/author&gt;&lt;/authors&gt;&lt;/contributors&gt;&lt;auth-address&gt;Program for Educational Research and Development, McMaster University, Hamilton, ON, Canada. Norman@mcmaster.ca&lt;/auth-address&gt;&lt;titles&gt;&lt;title&gt;Interpretation of changes in health-related quality of life: the remarkable universality of half a standard deviation&lt;/title&gt;&lt;secondary-title&gt;Med Care&lt;/secondary-title&gt;&lt;alt-title&gt;Medical care&lt;/alt-title&gt;&lt;/titles&gt;&lt;periodical&gt;&lt;full-title&gt;Med Care&lt;/full-title&gt;&lt;abbr-1&gt;Medical care&lt;/abbr-1&gt;&lt;/periodical&gt;&lt;alt-periodical&gt;&lt;full-title&gt;Med Care&lt;/full-title&gt;&lt;abbr-1&gt;Medical care&lt;/abbr-1&gt;&lt;/alt-periodical&gt;&lt;pages&gt;582-92&lt;/pages&gt;&lt;volume&gt;41&lt;/volume&gt;&lt;number&gt;5&lt;/number&gt;&lt;edition&gt;2003/04/30&lt;/edition&gt;&lt;keywords&gt;&lt;keyword&gt;Chronic Disease/classification/*psychology&lt;/keyword&gt;&lt;keyword&gt;*Data Interpretation, Statistical&lt;/keyword&gt;&lt;keyword&gt;Humans&lt;/keyword&gt;&lt;keyword&gt;Life Change Events&lt;/keyword&gt;&lt;keyword&gt;Psychometrics&lt;/keyword&gt;&lt;keyword&gt;*Quality of Life&lt;/keyword&gt;&lt;keyword&gt;Self Efficacy&lt;/keyword&gt;&lt;keyword&gt;*Sickness Impact Profile&lt;/keyword&gt;&lt;keyword&gt;Surveys and Questionnaires&lt;/keyword&gt;&lt;keyword&gt;Treatment Outcome&lt;/keyword&gt;&lt;keyword&gt;United States&lt;/keyword&gt;&lt;/keywords&gt;&lt;dates&gt;&lt;year&gt;2003&lt;/year&gt;&lt;pub-dates&gt;&lt;date&gt;May&lt;/date&gt;&lt;/pub-dates&gt;&lt;/dates&gt;&lt;isbn&gt;0025-7079 (Print)&amp;#xD;0025-7079&lt;/isbn&gt;&lt;accession-num&gt;12719681&lt;/accession-num&gt;&lt;urls&gt;&lt;/urls&gt;&lt;electronic-resource-num&gt;10.1097/01.mlr.0000062554.74615.4c&lt;/electronic-resource-num&gt;&lt;remote-database-provider&gt;NLM&lt;/remote-database-provider&gt;&lt;language&gt;eng&lt;/language&gt;&lt;/record&gt;&lt;/Cite&gt;&lt;/EndNote&gt;</w:instrText>
      </w:r>
      <w:r w:rsidRPr="00522DE5">
        <w:fldChar w:fldCharType="separate"/>
      </w:r>
      <w:r w:rsidR="00A242F8" w:rsidRPr="00522DE5">
        <w:rPr>
          <w:noProof/>
          <w:vertAlign w:val="superscript"/>
        </w:rPr>
        <w:t>45</w:t>
      </w:r>
      <w:r w:rsidRPr="00522DE5">
        <w:fldChar w:fldCharType="end"/>
      </w:r>
      <w:r w:rsidRPr="00522DE5">
        <w:t xml:space="preserve"> and illustrated the postoperative ADL change of all patients</w:t>
      </w:r>
      <w:r w:rsidR="00634102" w:rsidRPr="00522DE5">
        <w:t>’</w:t>
      </w:r>
      <w:r w:rsidRPr="00522DE5">
        <w:t xml:space="preserve"> cumulative distribution functions as recommended by the United States Food and Drug Administration.</w:t>
      </w:r>
      <w:r w:rsidRPr="00522DE5">
        <w:fldChar w:fldCharType="begin"/>
      </w:r>
      <w:r w:rsidR="00A242F8" w:rsidRPr="00522DE5">
        <w:instrText xml:space="preserve"> ADDIN EN.CITE &lt;EndNote&gt;&lt;Cite&gt;&lt;Author&gt;Martinez-Martin&lt;/Author&gt;&lt;Year&gt;2017&lt;/Year&gt;&lt;RecNum&gt;2471&lt;/RecNum&gt;&lt;DisplayText&gt;&lt;style face="superscript"&gt;46&lt;/style&gt;&lt;/DisplayText&gt;&lt;record&gt;&lt;rec-number&gt;2471&lt;/rec-number&gt;&lt;foreign-keys&gt;&lt;key app="EN" db-id="20atdsefpwdweve5aa3xe2tivwptez0dd29a" timestamp="1741865538"&gt;2471&lt;/key&gt;&lt;/foreign-keys&gt;&lt;ref-type name="Journal Article"&gt;17&lt;/ref-type&gt;&lt;contributors&gt;&lt;authors&gt;&lt;author&gt;Martinez-Martin, P.&lt;/author&gt;&lt;/authors&gt;&lt;/contributors&gt;&lt;auth-address&gt;National Center of Epidemiology and Centro de Investigacion Biomedica en Red sobre Enfermedades Neurodegenerativas (CIBERNED), Carlos III Institute of Health, Madrid, Spain.&lt;/auth-address&gt;&lt;titles&gt;&lt;title&gt;What is quality of life and how do we measure it? Relevance to Parkinson&amp;apos;s disease and movement disorders&lt;/title&gt;&lt;secondary-title&gt;Mov Disord&lt;/secondary-title&gt;&lt;alt-title&gt;Movement disorders : official journal of the Movement Disorder Society&lt;/alt-title&gt;&lt;/titles&gt;&lt;periodical&gt;&lt;full-title&gt;Mov Disord&lt;/full-title&gt;&lt;/periodical&gt;&lt;alt-periodical&gt;&lt;full-title&gt;Movement disorders : official journal of the Movement Disorder Society&lt;/full-title&gt;&lt;/alt-periodical&gt;&lt;pages&gt;382-392&lt;/pages&gt;&lt;volume&gt;32&lt;/volume&gt;&lt;number&gt;3&lt;/number&gt;&lt;edition&gt;2016/12/03&lt;/edition&gt;&lt;keywords&gt;&lt;keyword&gt;Humans&lt;/keyword&gt;&lt;keyword&gt;*Movement Disorders&lt;/keyword&gt;&lt;keyword&gt;*Parkinson Disease&lt;/keyword&gt;&lt;keyword&gt;*Patient Reported Outcome Measures&lt;/keyword&gt;&lt;keyword&gt;*Quality of Life&lt;/keyword&gt;&lt;keyword&gt;determinants&lt;/keyword&gt;&lt;keyword&gt;health-related quality of life&lt;/keyword&gt;&lt;keyword&gt;interpretation&lt;/keyword&gt;&lt;keyword&gt;measurement&lt;/keyword&gt;&lt;keyword&gt;quality of life&lt;/keyword&gt;&lt;/keywords&gt;&lt;dates&gt;&lt;year&gt;2017&lt;/year&gt;&lt;pub-dates&gt;&lt;date&gt;Mar&lt;/date&gt;&lt;/pub-dates&gt;&lt;/dates&gt;&lt;isbn&gt;1531-8257 (Electronic)&amp;#xD;0885-3185 (Linking)&lt;/isbn&gt;&lt;accession-num&gt;27911002&lt;/accession-num&gt;&lt;urls&gt;&lt;related-urls&gt;&lt;url&gt;https://www.ncbi.nlm.nih.gov/pubmed/27911002&lt;/url&gt;&lt;/related-urls&gt;&lt;/urls&gt;&lt;electronic-resource-num&gt;10.1002/mds.26885&lt;/electronic-resource-num&gt;&lt;remote-database-provider&gt;NLM&lt;/remote-database-provider&gt;&lt;language&gt;eng&lt;/language&gt;&lt;/record&gt;&lt;/Cite&gt;&lt;/EndNote&gt;</w:instrText>
      </w:r>
      <w:r w:rsidRPr="00522DE5">
        <w:fldChar w:fldCharType="separate"/>
      </w:r>
      <w:r w:rsidR="00A242F8" w:rsidRPr="00522DE5">
        <w:rPr>
          <w:noProof/>
          <w:vertAlign w:val="superscript"/>
        </w:rPr>
        <w:t>46</w:t>
      </w:r>
      <w:r w:rsidRPr="00522DE5">
        <w:fldChar w:fldCharType="end"/>
      </w:r>
    </w:p>
    <w:p w14:paraId="61FC65CE" w14:textId="26259324" w:rsidR="00E33C6D" w:rsidRPr="00522DE5" w:rsidRDefault="00E33C6D" w:rsidP="00E33C6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right="901"/>
        <w:rPr>
          <w:lang w:eastAsia="de-DE"/>
        </w:rPr>
      </w:pPr>
      <w:r w:rsidRPr="00522DE5">
        <w:rPr>
          <w:color w:val="000000"/>
          <w:lang w:val="en-US"/>
        </w:rPr>
        <w:t xml:space="preserve">Additionally, we explored the relationship between change scores of </w:t>
      </w:r>
      <w:r w:rsidR="00634102" w:rsidRPr="00522DE5">
        <w:rPr>
          <w:color w:val="000000"/>
          <w:lang w:val="en-US"/>
        </w:rPr>
        <w:t xml:space="preserve">the </w:t>
      </w:r>
      <w:r w:rsidR="00292BB5" w:rsidRPr="00522DE5">
        <w:rPr>
          <w:color w:val="000000"/>
          <w:lang w:val="en-US"/>
        </w:rPr>
        <w:br/>
      </w:r>
      <w:r w:rsidRPr="00522DE5">
        <w:rPr>
          <w:color w:val="000000"/>
          <w:lang w:val="en-US"/>
        </w:rPr>
        <w:t xml:space="preserve">PDQ-8 Summary Index and changes in </w:t>
      </w:r>
      <w:r w:rsidR="00634102" w:rsidRPr="00522DE5">
        <w:rPr>
          <w:color w:val="000000"/>
          <w:lang w:val="en-US"/>
        </w:rPr>
        <w:t xml:space="preserve">the </w:t>
      </w:r>
      <w:r w:rsidRPr="00522DE5">
        <w:rPr>
          <w:color w:val="000000"/>
          <w:lang w:val="en-US"/>
        </w:rPr>
        <w:t>motor aspect using Spearman correlations and partial correlations. The following parameters defined the correlation coefficient (</w:t>
      </w:r>
      <w:proofErr w:type="spellStart"/>
      <w:r w:rsidRPr="00522DE5">
        <w:rPr>
          <w:color w:val="000000"/>
          <w:lang w:val="en-US"/>
        </w:rPr>
        <w:t>r</w:t>
      </w:r>
      <w:r w:rsidRPr="00522DE5">
        <w:rPr>
          <w:color w:val="000000"/>
          <w:vertAlign w:val="subscript"/>
          <w:lang w:val="en-US"/>
        </w:rPr>
        <w:t>s</w:t>
      </w:r>
      <w:proofErr w:type="spellEnd"/>
      <w:r w:rsidRPr="00522DE5">
        <w:rPr>
          <w:color w:val="000000"/>
          <w:lang w:val="en-US"/>
        </w:rPr>
        <w:t>): very strong (≥0.70), strong (0.50–0.70), moderate (0.30–0.50), and weak (0.10–0.30).</w:t>
      </w:r>
      <w:r w:rsidRPr="00522DE5">
        <w:rPr>
          <w:color w:val="000000"/>
          <w:lang w:val="en-US"/>
        </w:rPr>
        <w:fldChar w:fldCharType="begin"/>
      </w:r>
      <w:r w:rsidR="00A242F8" w:rsidRPr="00522DE5">
        <w:rPr>
          <w:color w:val="000000"/>
          <w:lang w:val="en-US"/>
        </w:rPr>
        <w:instrText xml:space="preserve"> ADDIN EN.CITE &lt;EndNote&gt;&lt;Cite&gt;&lt;Author&gt;Kuckartz&lt;/Author&gt;&lt;Year&gt;2013&lt;/Year&gt;&lt;RecNum&gt;888&lt;/RecNum&gt;&lt;DisplayText&gt;&lt;style face="superscript"&gt;47&lt;/style&gt;&lt;/DisplayText&gt;&lt;record&gt;&lt;rec-number&gt;888&lt;/rec-number&gt;&lt;foreign-keys&gt;&lt;key app="EN" db-id="e25r9xx0jaedx8e592vpf9t7fwxvdp5apxza" timestamp="1738754371"&gt;888&lt;/key&gt;&lt;/foreign-keys&gt;&lt;ref-type name="Book"&gt;6&lt;/ref-type&gt;&lt;contributors&gt;&lt;authors&gt;&lt;author&gt;Kuckartz, U.&lt;/author&gt;&lt;author&gt;Rädiker, S.&lt;/author&gt;&lt;author&gt;Ebert, T.&lt;/author&gt;&lt;author&gt;Schehl, J. &lt;/author&gt;&lt;/authors&gt;&lt;/contributors&gt;&lt;titles&gt;&lt;title&gt;Statistik: Eine verständliche Einführung&lt;/title&gt;&lt;/titles&gt;&lt;dates&gt;&lt;year&gt;2013&lt;/year&gt;&lt;/dates&gt;&lt;pub-location&gt;Wiesbaden&lt;/pub-location&gt;&lt;publisher&gt;Springer&lt;/publisher&gt;&lt;urls&gt;&lt;/urls&gt;&lt;/record&gt;&lt;/Cite&gt;&lt;/EndNote&gt;</w:instrText>
      </w:r>
      <w:r w:rsidRPr="00522DE5">
        <w:rPr>
          <w:color w:val="000000"/>
          <w:lang w:val="en-US"/>
        </w:rPr>
        <w:fldChar w:fldCharType="separate"/>
      </w:r>
      <w:r w:rsidR="00A242F8" w:rsidRPr="00522DE5">
        <w:rPr>
          <w:noProof/>
          <w:color w:val="000000"/>
          <w:vertAlign w:val="superscript"/>
          <w:lang w:val="en-US"/>
        </w:rPr>
        <w:t>47</w:t>
      </w:r>
      <w:r w:rsidRPr="00522DE5">
        <w:rPr>
          <w:color w:val="000000"/>
          <w:lang w:val="en-US"/>
        </w:rPr>
        <w:fldChar w:fldCharType="end"/>
      </w:r>
      <w:r w:rsidRPr="00522DE5">
        <w:rPr>
          <w:color w:val="000000"/>
          <w:lang w:val="en-US"/>
        </w:rPr>
        <w:t xml:space="preserve"> To confirm results of the asymmetric group, we explored </w:t>
      </w:r>
      <w:proofErr w:type="spellStart"/>
      <w:r w:rsidRPr="00522DE5">
        <w:rPr>
          <w:color w:val="000000"/>
          <w:lang w:val="en-US"/>
        </w:rPr>
        <w:t>categori</w:t>
      </w:r>
      <w:r w:rsidR="00634102" w:rsidRPr="00522DE5">
        <w:rPr>
          <w:color w:val="000000"/>
          <w:lang w:val="en-US"/>
        </w:rPr>
        <w:t>s</w:t>
      </w:r>
      <w:r w:rsidRPr="00522DE5">
        <w:rPr>
          <w:color w:val="000000"/>
          <w:lang w:val="en-US"/>
        </w:rPr>
        <w:t>ing</w:t>
      </w:r>
      <w:proofErr w:type="spellEnd"/>
      <w:r w:rsidRPr="00522DE5">
        <w:rPr>
          <w:color w:val="000000"/>
          <w:lang w:val="en-US"/>
        </w:rPr>
        <w:t xml:space="preserve"> asymmetric patients into mildly/moderately </w:t>
      </w:r>
      <w:r w:rsidRPr="00522DE5">
        <w:rPr>
          <w:color w:val="000000"/>
          <w:lang w:val="en-US"/>
        </w:rPr>
        <w:lastRenderedPageBreak/>
        <w:t>and extremely asymmetric patients using an established classification method.</w:t>
      </w:r>
      <w:r w:rsidRPr="00522DE5">
        <w:rPr>
          <w:lang w:eastAsia="de-DE"/>
        </w:rPr>
        <w:fldChar w:fldCharType="begin"/>
      </w:r>
      <w:r w:rsidR="00152B89" w:rsidRPr="00522DE5">
        <w:rPr>
          <w:lang w:eastAsia="de-DE"/>
        </w:rPr>
        <w:instrText xml:space="preserve"> ADDIN EN.CITE &lt;EndNote&gt;&lt;Cite&gt;&lt;Author&gt;Cubo&lt;/Author&gt;&lt;Year&gt;2010&lt;/Year&gt;&lt;RecNum&gt;831&lt;/RecNum&gt;&lt;DisplayText&gt;&lt;style face="superscript"&gt;16&lt;/style&gt;&lt;/DisplayText&gt;&lt;record&gt;&lt;rec-number&gt;831&lt;/rec-number&gt;&lt;foreign-keys&gt;&lt;key app="EN" db-id="e25r9xx0jaedx8e592vpf9t7fwxvdp5apxza" timestamp="1689327613"&gt;831&lt;/key&gt;&lt;/foreign-keys&gt;&lt;ref-type name="Journal Article"&gt;17&lt;/ref-type&gt;&lt;contributors&gt;&lt;authors&gt;&lt;author&gt;Cubo, E.&lt;/author&gt;&lt;author&gt;Martin, P. M.&lt;/author&gt;&lt;author&gt;Martin-Gonzalez, J. A.&lt;/author&gt;&lt;author&gt;Rodriguez-Blazquez, C.&lt;/author&gt;&lt;author&gt;Kulisevsky, J.&lt;/author&gt;&lt;author&gt;Elep Group Members&lt;/author&gt;&lt;/authors&gt;&lt;/contributors&gt;&lt;auth-address&gt;Neurology Department, Hospital General Yague, Burgos, Spain. esthercubo@gmail.com&lt;/auth-address&gt;&lt;titles&gt;&lt;title&gt;Motor laterality asymmetry and nonmotor symptoms in Parkinson&amp;apos;s disease&lt;/title&gt;&lt;secondary-title&gt;Mov Disord&lt;/secondary-title&gt;&lt;/titles&gt;&lt;periodical&gt;&lt;full-title&gt;Mov Disord&lt;/full-title&gt;&lt;abbr-1&gt;Movement disorders : official journal of the Movement Disorder Society&lt;/abbr-1&gt;&lt;/periodical&gt;&lt;pages&gt;70-5&lt;/pages&gt;&lt;volume&gt;25&lt;/volume&gt;&lt;number&gt;1&lt;/number&gt;&lt;edition&gt;2009/12/17&lt;/edition&gt;&lt;keywords&gt;&lt;keyword&gt;Aged&lt;/keyword&gt;&lt;keyword&gt;Autonomic Nervous System Diseases/*etiology&lt;/keyword&gt;&lt;keyword&gt;Cognition Disorders/*etiology&lt;/keyword&gt;&lt;keyword&gt;Female&lt;/keyword&gt;&lt;keyword&gt;Functional Laterality/*physiology&lt;/keyword&gt;&lt;keyword&gt;Humans&lt;/keyword&gt;&lt;keyword&gt;Longitudinal Studies&lt;/keyword&gt;&lt;keyword&gt;Male&lt;/keyword&gt;&lt;keyword&gt;Middle Aged&lt;/keyword&gt;&lt;keyword&gt;Neuropsychological Tests&lt;/keyword&gt;&lt;keyword&gt;Parkinson Disease/*complications&lt;/keyword&gt;&lt;keyword&gt;Severity of Illness Index&lt;/keyword&gt;&lt;/keywords&gt;&lt;dates&gt;&lt;year&gt;2010&lt;/year&gt;&lt;pub-dates&gt;&lt;date&gt;Jan 15&lt;/date&gt;&lt;/pub-dates&gt;&lt;/dates&gt;&lt;isbn&gt;1531-8257 (Electronic)&amp;#xD;0885-3185 (Linking)&lt;/isbn&gt;&lt;accession-num&gt;20014110&lt;/accession-num&gt;&lt;urls&gt;&lt;related-urls&gt;&lt;url&gt;https://www.ncbi.nlm.nih.gov/pubmed/20014110&lt;/url&gt;&lt;/related-urls&gt;&lt;/urls&gt;&lt;electronic-resource-num&gt;10.1002/mds.22896&lt;/electronic-resource-num&gt;&lt;remote-database-provider&gt;NLM&lt;/remote-database-provider&gt;&lt;language&gt;eng&lt;/language&gt;&lt;/record&gt;&lt;/Cite&gt;&lt;/EndNote&gt;</w:instrText>
      </w:r>
      <w:r w:rsidRPr="00522DE5">
        <w:rPr>
          <w:lang w:eastAsia="de-DE"/>
        </w:rPr>
        <w:fldChar w:fldCharType="separate"/>
      </w:r>
      <w:r w:rsidR="00152B89" w:rsidRPr="00522DE5">
        <w:rPr>
          <w:noProof/>
          <w:vertAlign w:val="superscript"/>
          <w:lang w:eastAsia="de-DE"/>
        </w:rPr>
        <w:t>16</w:t>
      </w:r>
      <w:r w:rsidRPr="00522DE5">
        <w:rPr>
          <w:lang w:eastAsia="de-DE"/>
        </w:rPr>
        <w:fldChar w:fldCharType="end"/>
      </w:r>
      <w:r w:rsidRPr="00522DE5">
        <w:rPr>
          <w:lang w:eastAsia="de-DE"/>
        </w:rPr>
        <w:t xml:space="preserve"> </w:t>
      </w:r>
    </w:p>
    <w:p w14:paraId="2ADA6B7A" w14:textId="563E0A63" w:rsidR="00E33C6D" w:rsidRPr="00522DE5" w:rsidRDefault="00E33C6D" w:rsidP="00E33C6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right="901"/>
      </w:pPr>
      <w:r w:rsidRPr="00522DE5">
        <w:rPr>
          <w:lang w:eastAsia="de-DE"/>
        </w:rPr>
        <w:t xml:space="preserve">Furthermore, we </w:t>
      </w:r>
      <w:r w:rsidR="00292BB5" w:rsidRPr="00522DE5">
        <w:rPr>
          <w:lang w:eastAsia="de-DE"/>
        </w:rPr>
        <w:t xml:space="preserve">repeated analyses after excluding </w:t>
      </w:r>
      <w:r w:rsidRPr="00522DE5">
        <w:rPr>
          <w:lang w:eastAsia="de-DE"/>
        </w:rPr>
        <w:t>patients with ADL scores extracted from the UPDRS-ADL scale</w:t>
      </w:r>
      <w:r w:rsidR="00292BB5" w:rsidRPr="00522DE5">
        <w:rPr>
          <w:lang w:eastAsia="de-DE"/>
        </w:rPr>
        <w:t xml:space="preserve"> and report both, the full cohort and sensitivity analyses.</w:t>
      </w:r>
      <w:r w:rsidRPr="00522DE5">
        <w:rPr>
          <w:lang w:eastAsia="de-DE"/>
        </w:rPr>
        <w:t xml:space="preserve"> </w:t>
      </w:r>
      <w:r w:rsidRPr="00522DE5">
        <w:t>Additionally, to co</w:t>
      </w:r>
      <w:r w:rsidR="00634102" w:rsidRPr="00522DE5">
        <w:t>rroborate</w:t>
      </w:r>
      <w:r w:rsidRPr="00522DE5">
        <w:t xml:space="preserve"> the overall cohort</w:t>
      </w:r>
      <w:r w:rsidR="00634102" w:rsidRPr="00522DE5">
        <w:t xml:space="preserve"> results</w:t>
      </w:r>
      <w:r w:rsidRPr="00522DE5">
        <w:t xml:space="preserve">, we identified a subcohort of patients with well-balanced demographic and preoperative clinical parameters. We computed propensity score matching implementing a 1:3 ratio for </w:t>
      </w:r>
      <w:proofErr w:type="spellStart"/>
      <w:r w:rsidRPr="00522DE5">
        <w:t>symmetric:asymmetric</w:t>
      </w:r>
      <w:proofErr w:type="spellEnd"/>
      <w:r w:rsidRPr="00522DE5">
        <w:t xml:space="preserve"> patients using optimal pair matching (package “</w:t>
      </w:r>
      <w:proofErr w:type="spellStart"/>
      <w:r w:rsidRPr="00522DE5">
        <w:t>MatchIt</w:t>
      </w:r>
      <w:proofErr w:type="spellEnd"/>
      <w:r w:rsidRPr="00522DE5">
        <w:t>” in R-studio, version 4.2.3) with the following baseline matching parameters: age at intervention, disease duration, UPDRS-motor examination, LEDD, and SCOPA-M tremor score. We have published the matching method applied here previous</w:t>
      </w:r>
      <w:r w:rsidR="00634102" w:rsidRPr="00522DE5">
        <w:t>ly</w:t>
      </w:r>
      <w:r w:rsidRPr="00522DE5">
        <w:t>.</w:t>
      </w:r>
      <w:r w:rsidRPr="00522DE5">
        <w:fldChar w:fldCharType="begin">
          <w:fldData xml:space="preserve">PEVuZE5vdGU+PENpdGU+PEF1dGhvcj5Kb3N0PC9BdXRob3I+PFllYXI+MjAyMzwvWWVhcj48UmVj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</w:fldData>
        </w:fldChar>
      </w:r>
      <w:r w:rsidR="00A242F8" w:rsidRPr="00522DE5">
        <w:instrText xml:space="preserve"> ADDIN EN.CITE </w:instrText>
      </w:r>
      <w:r w:rsidR="00A242F8" w:rsidRPr="00522DE5">
        <w:fldChar w:fldCharType="begin">
          <w:fldData xml:space="preserve">PEVuZE5vdGU+PENpdGU+PEF1dGhvcj5Kb3N0PC9BdXRob3I+PFllYXI+MjAyMzwvWWVhcj48UmVj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</w:fldData>
        </w:fldChar>
      </w:r>
      <w:r w:rsidR="00A242F8" w:rsidRPr="00522DE5">
        <w:instrText xml:space="preserve"> ADDIN EN.CITE.DATA </w:instrText>
      </w:r>
      <w:r w:rsidR="00A242F8" w:rsidRPr="00522DE5">
        <w:fldChar w:fldCharType="end"/>
      </w:r>
      <w:r w:rsidRPr="00522DE5">
        <w:fldChar w:fldCharType="separate"/>
      </w:r>
      <w:r w:rsidR="00A242F8" w:rsidRPr="00522DE5">
        <w:rPr>
          <w:noProof/>
          <w:vertAlign w:val="superscript"/>
        </w:rPr>
        <w:t>5 28 48</w:t>
      </w:r>
      <w:r w:rsidRPr="00522DE5">
        <w:fldChar w:fldCharType="end"/>
      </w:r>
      <w:r w:rsidR="00E07A78" w:rsidRPr="00522DE5">
        <w:t xml:space="preserve"> </w:t>
      </w:r>
      <w:r w:rsidR="00E07A78" w:rsidRPr="00522DE5">
        <w:rPr>
          <w:lang w:val="en-US"/>
        </w:rPr>
        <w:t>The grade of evidence was rated following the classification used in the practice guidelines by the National Guideline Clearinghouse of the U.S. Department of Health and Human Services</w:t>
      </w:r>
      <w:r w:rsidR="00BA5477" w:rsidRPr="00522DE5">
        <w:rPr>
          <w:lang w:val="en-US"/>
        </w:rPr>
        <w:t>,</w:t>
      </w:r>
      <w:r w:rsidR="00E07A78" w:rsidRPr="00522DE5">
        <w:rPr>
          <w:lang w:val="en-US"/>
        </w:rPr>
        <w:fldChar w:fldCharType="begin"/>
      </w:r>
      <w:r w:rsidR="00A242F8" w:rsidRPr="00522DE5">
        <w:rPr>
          <w:lang w:val="en-US"/>
        </w:rPr>
        <w:instrText xml:space="preserve"> ADDIN EN.CITE &lt;EndNote&gt;&lt;Cite&gt;&lt;Author&gt;Shekelle&lt;/Author&gt;&lt;Year&gt;1999&lt;/Year&gt;&lt;RecNum&gt;2498&lt;/RecNum&gt;&lt;DisplayText&gt;&lt;style face="superscript"&gt;49&lt;/style&gt;&lt;/DisplayText&gt;&lt;record&gt;&lt;rec-number&gt;2498&lt;/rec-number&gt;&lt;foreign-keys&gt;&lt;key app="EN" db-id="20atdsefpwdweve5aa3xe2tivwptez0dd29a" timestamp="1754308639"&gt;2498&lt;/key&gt;&lt;/foreign-keys&gt;&lt;ref-type name="Journal Article"&gt;17&lt;/ref-type&gt;&lt;contributors&gt;&lt;authors&gt;&lt;author&gt;Shekelle, P. G.&lt;/author&gt;&lt;author&gt;Woolf, S. H.&lt;/author&gt;&lt;author&gt;Eccles, M.&lt;/author&gt;&lt;author&gt;Grimshaw, J.&lt;/author&gt;&lt;/authors&gt;&lt;/contributors&gt;&lt;auth-address&gt;West Los Angeles Veterans Affairs Medical Center (111G), 11301 Wilshire Blvd, Los Angeles, CA 90073.&lt;/auth-address&gt;&lt;titles&gt;&lt;title&gt;Developing clinical guidelines&lt;/title&gt;&lt;secondary-title&gt;West J Med&lt;/secondary-title&gt;&lt;alt-title&gt;The Western journal of medicine&lt;/alt-title&gt;&lt;/titles&gt;&lt;periodical&gt;&lt;full-title&gt;West J Med&lt;/full-title&gt;&lt;abbr-1&gt;The Western journal of medicine&lt;/abbr-1&gt;&lt;/periodical&gt;&lt;alt-periodical&gt;&lt;full-title&gt;West J Med&lt;/full-title&gt;&lt;abbr-1&gt;The Western journal of medicine&lt;/abbr-1&gt;&lt;/alt-periodical&gt;&lt;pages&gt;348-51&lt;/pages&gt;&lt;volume&gt;170&lt;/volume&gt;&lt;number&gt;6&lt;/number&gt;&lt;edition&gt;2008/08/30&lt;/edition&gt;&lt;dates&gt;&lt;year&gt;1999&lt;/year&gt;&lt;pub-dates&gt;&lt;date&gt;Jun&lt;/date&gt;&lt;/pub-dates&gt;&lt;/dates&gt;&lt;isbn&gt;0093-0415 (Print)&amp;#xD;0093-0415 (Linking)&lt;/isbn&gt;&lt;accession-num&gt;18751155&lt;/accession-num&gt;&lt;urls&gt;&lt;related-urls&gt;&lt;url&gt;https://www.ncbi.nlm.nih.gov/pubmed/18751155&lt;/url&gt;&lt;/related-urls&gt;&lt;/urls&gt;&lt;custom2&gt;PMC1305691&lt;/custom2&gt;&lt;remote-database-provider&gt;NLM&lt;/remote-database-provider&gt;&lt;language&gt;eng&lt;/language&gt;&lt;/record&gt;&lt;/Cite&gt;&lt;/EndNote&gt;</w:instrText>
      </w:r>
      <w:r w:rsidR="00E07A78" w:rsidRPr="00522DE5">
        <w:rPr>
          <w:lang w:val="en-US"/>
        </w:rPr>
        <w:fldChar w:fldCharType="separate"/>
      </w:r>
      <w:r w:rsidR="00A242F8" w:rsidRPr="00522DE5">
        <w:rPr>
          <w:noProof/>
          <w:vertAlign w:val="superscript"/>
          <w:lang w:val="en-US"/>
        </w:rPr>
        <w:t>49</w:t>
      </w:r>
      <w:r w:rsidR="00E07A78" w:rsidRPr="00522DE5">
        <w:fldChar w:fldCharType="end"/>
      </w:r>
      <w:r w:rsidR="00BA5477" w:rsidRPr="00522DE5">
        <w:t xml:space="preserve"> which is commonly used in the field of PD and DBS research.</w:t>
      </w:r>
      <w:r w:rsidR="00BA5477" w:rsidRPr="00522DE5">
        <w:rPr>
          <w:szCs w:val="22"/>
          <w:lang w:val="en-US"/>
        </w:rPr>
        <w:fldChar w:fldCharType="begin">
          <w:fldData xml:space="preserve">PEVuZE5vdGU+PENpdGU+PEF1dGhvcj5LYW1wbGluZzwvQXV0aG9yPjxZZWFyPjIwMTk8L1llYXI+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</w:fldData>
        </w:fldChar>
      </w:r>
      <w:r w:rsidR="00A242F8" w:rsidRPr="00522DE5">
        <w:rPr>
          <w:szCs w:val="22"/>
          <w:lang w:val="en-US"/>
        </w:rPr>
        <w:instrText xml:space="preserve"> ADDIN EN.CITE </w:instrText>
      </w:r>
      <w:r w:rsidR="00A242F8" w:rsidRPr="00522DE5">
        <w:rPr>
          <w:szCs w:val="22"/>
          <w:lang w:val="en-US"/>
        </w:rPr>
        <w:fldChar w:fldCharType="begin">
          <w:fldData xml:space="preserve">PEVuZE5vdGU+PENpdGU+PEF1dGhvcj5LYW1wbGluZzwvQXV0aG9yPjxZZWFyPjIwMTk8L1llYXI+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</w:fldData>
        </w:fldChar>
      </w:r>
      <w:r w:rsidR="00A242F8" w:rsidRPr="00522DE5">
        <w:rPr>
          <w:szCs w:val="22"/>
          <w:lang w:val="en-US"/>
        </w:rPr>
        <w:instrText xml:space="preserve"> ADDIN EN.CITE.DATA </w:instrText>
      </w:r>
      <w:r w:rsidR="00A242F8" w:rsidRPr="00522DE5">
        <w:rPr>
          <w:szCs w:val="22"/>
          <w:lang w:val="en-US"/>
        </w:rPr>
      </w:r>
      <w:r w:rsidR="00A242F8" w:rsidRPr="00522DE5">
        <w:rPr>
          <w:szCs w:val="22"/>
          <w:lang w:val="en-US"/>
        </w:rPr>
        <w:fldChar w:fldCharType="end"/>
      </w:r>
      <w:r w:rsidR="00BA5477" w:rsidRPr="00522DE5">
        <w:rPr>
          <w:szCs w:val="22"/>
          <w:lang w:val="en-US"/>
        </w:rPr>
      </w:r>
      <w:r w:rsidR="00BA5477" w:rsidRPr="00522DE5">
        <w:rPr>
          <w:szCs w:val="22"/>
          <w:lang w:val="en-US"/>
        </w:rPr>
        <w:fldChar w:fldCharType="separate"/>
      </w:r>
      <w:r w:rsidR="00A242F8" w:rsidRPr="00522DE5">
        <w:rPr>
          <w:noProof/>
          <w:szCs w:val="22"/>
          <w:vertAlign w:val="superscript"/>
          <w:lang w:val="en-US"/>
        </w:rPr>
        <w:t>5 6 28 29 50</w:t>
      </w:r>
      <w:r w:rsidR="00BA5477" w:rsidRPr="00522DE5">
        <w:rPr>
          <w:szCs w:val="22"/>
          <w:lang w:val="en-US"/>
        </w:rPr>
        <w:fldChar w:fldCharType="end"/>
      </w:r>
    </w:p>
    <w:p w14:paraId="50C05134" w14:textId="13716EC2" w:rsidR="00545EA2" w:rsidRPr="00522DE5" w:rsidRDefault="00545EA2" w:rsidP="00844C86">
      <w:pPr>
        <w:rPr>
          <w:lang w:val="en-US"/>
        </w:rPr>
      </w:pPr>
    </w:p>
    <w:p w14:paraId="151475B0" w14:textId="77777777" w:rsidR="00F93726" w:rsidRPr="00522DE5" w:rsidRDefault="00AB1752" w:rsidP="00731A20">
      <w:pPr>
        <w:pStyle w:val="berschrift1"/>
      </w:pPr>
      <w:r w:rsidRPr="00522DE5">
        <w:t>RESULTS</w:t>
      </w:r>
    </w:p>
    <w:p w14:paraId="050DF13A" w14:textId="7E00CC4D" w:rsidR="006F1EED" w:rsidRPr="00522DE5" w:rsidRDefault="003820F5" w:rsidP="00731A20">
      <w:pPr>
        <w:pStyle w:val="berschrift2"/>
      </w:pPr>
      <w:r w:rsidRPr="00522DE5">
        <w:t>Baseline characteristics in the o</w:t>
      </w:r>
      <w:r w:rsidR="00F25C27" w:rsidRPr="00522DE5">
        <w:t>verall cohort</w:t>
      </w:r>
    </w:p>
    <w:p w14:paraId="7FA89D36" w14:textId="22B182BB" w:rsidR="005C727D" w:rsidRPr="00522DE5" w:rsidRDefault="00E74667" w:rsidP="00485910">
      <w:r w:rsidRPr="00522DE5">
        <w:t xml:space="preserve">We screened </w:t>
      </w:r>
      <w:r w:rsidR="00F25C27" w:rsidRPr="00522DE5">
        <w:rPr>
          <w:color w:val="000000" w:themeColor="text1"/>
        </w:rPr>
        <w:t>2</w:t>
      </w:r>
      <w:r w:rsidR="001D0C44" w:rsidRPr="00522DE5">
        <w:rPr>
          <w:color w:val="000000" w:themeColor="text1"/>
        </w:rPr>
        <w:t>93</w:t>
      </w:r>
      <w:r w:rsidR="00D350E7" w:rsidRPr="00522DE5">
        <w:rPr>
          <w:color w:val="000000" w:themeColor="text1"/>
        </w:rPr>
        <w:t xml:space="preserve"> </w:t>
      </w:r>
      <w:r w:rsidR="00D350E7" w:rsidRPr="00522DE5">
        <w:t xml:space="preserve">consecutive patients </w:t>
      </w:r>
      <w:r w:rsidRPr="00522DE5">
        <w:t xml:space="preserve">undergoing STN-DBS for PD </w:t>
      </w:r>
      <w:r w:rsidR="00D350E7" w:rsidRPr="00522DE5">
        <w:t>between 0</w:t>
      </w:r>
      <w:r w:rsidR="00F25C27" w:rsidRPr="00522DE5">
        <w:t>7</w:t>
      </w:r>
      <w:r w:rsidR="00D350E7" w:rsidRPr="00522DE5">
        <w:t>/201</w:t>
      </w:r>
      <w:r w:rsidR="00462A87" w:rsidRPr="00522DE5">
        <w:t>1</w:t>
      </w:r>
      <w:r w:rsidR="00D350E7" w:rsidRPr="00522DE5">
        <w:t xml:space="preserve"> and </w:t>
      </w:r>
      <w:r w:rsidR="00462A87" w:rsidRPr="00522DE5">
        <w:t>10</w:t>
      </w:r>
      <w:r w:rsidR="00D350E7" w:rsidRPr="00522DE5">
        <w:t>/202</w:t>
      </w:r>
      <w:r w:rsidR="00462A87" w:rsidRPr="00522DE5">
        <w:t>2</w:t>
      </w:r>
      <w:r w:rsidRPr="00522DE5">
        <w:t xml:space="preserve"> (see Figure 1). Of these</w:t>
      </w:r>
      <w:r w:rsidR="00D350E7" w:rsidRPr="00522DE5">
        <w:t xml:space="preserve">, </w:t>
      </w:r>
      <w:r w:rsidR="009B4CA5" w:rsidRPr="00522DE5">
        <w:t>2</w:t>
      </w:r>
      <w:r w:rsidR="00F25C27" w:rsidRPr="00522DE5">
        <w:t>54</w:t>
      </w:r>
      <w:r w:rsidR="00D350E7" w:rsidRPr="00522DE5">
        <w:rPr>
          <w:color w:val="FF0000"/>
        </w:rPr>
        <w:t xml:space="preserve"> </w:t>
      </w:r>
      <w:r w:rsidR="00D350E7" w:rsidRPr="00522DE5">
        <w:t xml:space="preserve">patients were included in </w:t>
      </w:r>
      <w:r w:rsidR="00D00C95" w:rsidRPr="00522DE5">
        <w:t>the final analysis (</w:t>
      </w:r>
      <w:r w:rsidR="00272BB1" w:rsidRPr="00522DE5">
        <w:t>90 female; mean age: 61.2 years ±8.4, mean disease duration: 10.0 years ±4.6).</w:t>
      </w:r>
      <w:r w:rsidR="00E65C01" w:rsidRPr="00522DE5">
        <w:t xml:space="preserve"> </w:t>
      </w:r>
      <w:r w:rsidR="00A656D9" w:rsidRPr="00522DE5">
        <w:t xml:space="preserve">These patients were recruited from five DBS centres: Cologne (n = 153), Manchester (n = 30), Marburg (n = 28), London (n = 26), and Toronto (n = 17). </w:t>
      </w:r>
      <w:r w:rsidR="00E65C01" w:rsidRPr="00907776">
        <w:t>The mean time to follow-up was</w:t>
      </w:r>
      <w:r w:rsidR="001875A0" w:rsidRPr="00907776">
        <w:t xml:space="preserve"> 0.5 years ±0.2</w:t>
      </w:r>
      <w:r w:rsidR="002F1B14" w:rsidRPr="00907776">
        <w:t xml:space="preserve"> </w:t>
      </w:r>
      <w:r w:rsidR="002F1B14" w:rsidRPr="00907776">
        <w:lastRenderedPageBreak/>
        <w:t>and between-centre difference in time to follow-up was not significant (p&gt;0.5)</w:t>
      </w:r>
      <w:r w:rsidR="001875A0" w:rsidRPr="00907776">
        <w:t>.</w:t>
      </w:r>
      <w:r w:rsidR="00272BB1" w:rsidRPr="00522DE5">
        <w:t xml:space="preserve"> </w:t>
      </w:r>
      <w:r w:rsidR="00F25C27" w:rsidRPr="00522DE5">
        <w:rPr>
          <w:color w:val="000000" w:themeColor="text1"/>
        </w:rPr>
        <w:t>54</w:t>
      </w:r>
      <w:r w:rsidR="001624E5" w:rsidRPr="00522DE5">
        <w:rPr>
          <w:color w:val="000000" w:themeColor="text1"/>
        </w:rPr>
        <w:t xml:space="preserve"> </w:t>
      </w:r>
      <w:r w:rsidR="006147B5" w:rsidRPr="00522DE5">
        <w:rPr>
          <w:color w:val="000000" w:themeColor="text1"/>
        </w:rPr>
        <w:t>patients</w:t>
      </w:r>
      <w:r w:rsidR="0091772F" w:rsidRPr="00522DE5">
        <w:rPr>
          <w:color w:val="000000" w:themeColor="text1"/>
        </w:rPr>
        <w:t xml:space="preserve"> (21.3%)</w:t>
      </w:r>
      <w:r w:rsidR="00FE0BEF" w:rsidRPr="00522DE5">
        <w:rPr>
          <w:color w:val="000000" w:themeColor="text1"/>
        </w:rPr>
        <w:t xml:space="preserve"> </w:t>
      </w:r>
      <w:r w:rsidR="00EF69B7" w:rsidRPr="00522DE5">
        <w:rPr>
          <w:color w:val="000000" w:themeColor="text1"/>
        </w:rPr>
        <w:t>were classified as</w:t>
      </w:r>
      <w:r w:rsidR="003F5491" w:rsidRPr="00522DE5">
        <w:rPr>
          <w:color w:val="000000" w:themeColor="text1"/>
        </w:rPr>
        <w:t xml:space="preserve"> </w:t>
      </w:r>
      <w:r w:rsidR="00F25C27" w:rsidRPr="00522DE5">
        <w:rPr>
          <w:color w:val="000000" w:themeColor="text1"/>
        </w:rPr>
        <w:t>symmetric</w:t>
      </w:r>
      <w:r w:rsidR="008B27E0" w:rsidRPr="00522DE5">
        <w:rPr>
          <w:color w:val="000000" w:themeColor="text1"/>
        </w:rPr>
        <w:t xml:space="preserve">, </w:t>
      </w:r>
      <w:r w:rsidR="00F25C27" w:rsidRPr="00522DE5">
        <w:rPr>
          <w:color w:val="000000" w:themeColor="text1"/>
        </w:rPr>
        <w:t>200</w:t>
      </w:r>
      <w:r w:rsidR="008B27E0" w:rsidRPr="00522DE5">
        <w:rPr>
          <w:color w:val="000000" w:themeColor="text1"/>
        </w:rPr>
        <w:t xml:space="preserve"> as </w:t>
      </w:r>
      <w:r w:rsidR="00F25C27" w:rsidRPr="00522DE5">
        <w:rPr>
          <w:color w:val="000000" w:themeColor="text1"/>
        </w:rPr>
        <w:t>asymmetric</w:t>
      </w:r>
      <w:r w:rsidR="0091772F" w:rsidRPr="00522DE5">
        <w:rPr>
          <w:color w:val="000000" w:themeColor="text1"/>
        </w:rPr>
        <w:t xml:space="preserve"> (78.7%)</w:t>
      </w:r>
      <w:r w:rsidR="00391E74" w:rsidRPr="00522DE5">
        <w:rPr>
          <w:color w:val="000000" w:themeColor="text1"/>
        </w:rPr>
        <w:t>.</w:t>
      </w:r>
      <w:r w:rsidR="00467A20" w:rsidRPr="00522DE5">
        <w:rPr>
          <w:color w:val="000000" w:themeColor="text1"/>
        </w:rPr>
        <w:t xml:space="preserve"> In the asymmetric group, 99 patients had predominantly left-sided motor symptoms, and 101 </w:t>
      </w:r>
      <w:r w:rsidR="00634102" w:rsidRPr="00522DE5">
        <w:rPr>
          <w:color w:val="000000" w:themeColor="text1"/>
        </w:rPr>
        <w:t xml:space="preserve">had </w:t>
      </w:r>
      <w:r w:rsidR="00467A20" w:rsidRPr="00522DE5">
        <w:rPr>
          <w:color w:val="000000" w:themeColor="text1"/>
        </w:rPr>
        <w:t>right-sided motor symptoms</w:t>
      </w:r>
      <w:r w:rsidR="0031361E" w:rsidRPr="00522DE5">
        <w:rPr>
          <w:color w:val="000000" w:themeColor="text1"/>
        </w:rPr>
        <w:t>.</w:t>
      </w:r>
      <w:r w:rsidR="00F25C27" w:rsidRPr="00522DE5">
        <w:rPr>
          <w:color w:val="000000" w:themeColor="text1"/>
        </w:rPr>
        <w:t xml:space="preserve"> </w:t>
      </w:r>
      <w:r w:rsidR="009C2BF7" w:rsidRPr="00522DE5">
        <w:t xml:space="preserve">In a subsample of </w:t>
      </w:r>
      <w:r w:rsidR="005C6C83" w:rsidRPr="00522DE5">
        <w:t>115</w:t>
      </w:r>
      <w:r w:rsidR="009C2BF7" w:rsidRPr="00522DE5">
        <w:t xml:space="preserve"> patients with available motor scores in the </w:t>
      </w:r>
      <w:r w:rsidR="00DA502E" w:rsidRPr="00522DE5">
        <w:t>medication-off</w:t>
      </w:r>
      <w:r w:rsidR="009C2BF7" w:rsidRPr="00522DE5">
        <w:t xml:space="preserve"> state at </w:t>
      </w:r>
      <w:r w:rsidR="00634102" w:rsidRPr="00522DE5">
        <w:t xml:space="preserve">the </w:t>
      </w:r>
      <w:r w:rsidR="009C2BF7" w:rsidRPr="00522DE5">
        <w:t xml:space="preserve">preoperative baseline, </w:t>
      </w:r>
      <w:r w:rsidR="00634102" w:rsidRPr="00522DE5">
        <w:t>patient classification</w:t>
      </w:r>
      <w:r w:rsidR="009C2BF7" w:rsidRPr="00522DE5">
        <w:t xml:space="preserve"> did not differ significantly from classification results in the</w:t>
      </w:r>
      <w:r w:rsidR="00DA502E" w:rsidRPr="00522DE5">
        <w:t xml:space="preserve"> medication-on</w:t>
      </w:r>
      <w:r w:rsidR="009C2BF7" w:rsidRPr="00522DE5">
        <w:t xml:space="preserve"> state </w:t>
      </w:r>
      <w:r w:rsidR="002B4A4B" w:rsidRPr="00522DE5">
        <w:t>(p=0.607).</w:t>
      </w:r>
    </w:p>
    <w:p w14:paraId="4EB14F96" w14:textId="4E2431CD" w:rsidR="009121F1" w:rsidRPr="00522DE5" w:rsidRDefault="00F25C27" w:rsidP="00485910">
      <w:pPr>
        <w:rPr>
          <w:color w:val="000000" w:themeColor="text1"/>
        </w:rPr>
      </w:pPr>
      <w:r w:rsidRPr="00522DE5">
        <w:rPr>
          <w:color w:val="000000" w:themeColor="text1"/>
        </w:rPr>
        <w:t xml:space="preserve">Table 1 </w:t>
      </w:r>
      <w:r w:rsidR="003820F5" w:rsidRPr="00522DE5">
        <w:rPr>
          <w:color w:val="000000" w:themeColor="text1"/>
        </w:rPr>
        <w:t xml:space="preserve">presents </w:t>
      </w:r>
      <w:r w:rsidRPr="00522DE5">
        <w:rPr>
          <w:color w:val="000000" w:themeColor="text1"/>
        </w:rPr>
        <w:t xml:space="preserve">clinical characteristics at </w:t>
      </w:r>
      <w:r w:rsidR="003820F5" w:rsidRPr="00522DE5">
        <w:rPr>
          <w:color w:val="000000" w:themeColor="text1"/>
        </w:rPr>
        <w:t xml:space="preserve">preoperative </w:t>
      </w:r>
      <w:r w:rsidRPr="00522DE5">
        <w:rPr>
          <w:color w:val="000000" w:themeColor="text1"/>
        </w:rPr>
        <w:t>baseline</w:t>
      </w:r>
      <w:r w:rsidR="00844C86" w:rsidRPr="00522DE5">
        <w:rPr>
          <w:color w:val="000000" w:themeColor="text1"/>
        </w:rPr>
        <w:t xml:space="preserve"> in the overall cohort</w:t>
      </w:r>
      <w:r w:rsidRPr="00522DE5">
        <w:rPr>
          <w:color w:val="000000" w:themeColor="text1"/>
        </w:rPr>
        <w:t>.</w:t>
      </w:r>
      <w:r w:rsidR="00272BB1" w:rsidRPr="00522DE5">
        <w:rPr>
          <w:color w:val="000000" w:themeColor="text1"/>
        </w:rPr>
        <w:t xml:space="preserve"> </w:t>
      </w:r>
      <w:r w:rsidR="00B91577" w:rsidRPr="00522DE5">
        <w:rPr>
          <w:color w:val="000000" w:themeColor="text1"/>
          <w:lang w:val="en-US"/>
        </w:rPr>
        <w:t>In the primary outcome analysis, SCOPA-M ADL improved from baseline to 6-month follow-up by 21.7% (SCOPA-M ADL </w:t>
      </w:r>
      <w:r w:rsidR="00B91577" w:rsidRPr="00522DE5">
        <w:rPr>
          <w:color w:val="000000" w:themeColor="text1"/>
          <w:vertAlign w:val="subscript"/>
          <w:lang w:val="en-US"/>
        </w:rPr>
        <w:t>baseline</w:t>
      </w:r>
      <w:r w:rsidR="00B91577" w:rsidRPr="00522DE5">
        <w:rPr>
          <w:color w:val="000000" w:themeColor="text1"/>
          <w:lang w:val="en-US"/>
        </w:rPr>
        <w:t xml:space="preserve">: 6.9 </w:t>
      </w:r>
      <w:r w:rsidR="00B91577" w:rsidRPr="00522DE5">
        <w:rPr>
          <w:color w:val="000000" w:themeColor="text1"/>
        </w:rPr>
        <w:t>± 3.4; SCOPA-M ADL </w:t>
      </w:r>
      <w:r w:rsidR="00B91577" w:rsidRPr="00522DE5">
        <w:rPr>
          <w:color w:val="000000" w:themeColor="text1"/>
          <w:vertAlign w:val="subscript"/>
        </w:rPr>
        <w:t>follow-up</w:t>
      </w:r>
      <w:r w:rsidR="00B91577" w:rsidRPr="00522DE5">
        <w:rPr>
          <w:color w:val="000000" w:themeColor="text1"/>
        </w:rPr>
        <w:t>: 5.4 ± 3.5</w:t>
      </w:r>
      <w:r w:rsidR="00B91577" w:rsidRPr="00522DE5">
        <w:rPr>
          <w:color w:val="000000" w:themeColor="text1"/>
          <w:lang w:val="en-US"/>
        </w:rPr>
        <w:t>; p &lt; 0.001). However, Cohen’s d effect size was small (</w:t>
      </w:r>
      <w:r w:rsidR="00C307F9" w:rsidRPr="00522DE5">
        <w:rPr>
          <w:color w:val="000000" w:themeColor="text1"/>
          <w:lang w:val="en-US"/>
        </w:rPr>
        <w:t>Cohen’s d=</w:t>
      </w:r>
      <w:r w:rsidR="00A061FC" w:rsidRPr="00522DE5">
        <w:rPr>
          <w:color w:val="000000" w:themeColor="text1"/>
          <w:lang w:val="en-US"/>
        </w:rPr>
        <w:t>0.4</w:t>
      </w:r>
      <w:r w:rsidR="00FA04E6" w:rsidRPr="00522DE5">
        <w:rPr>
          <w:color w:val="000000" w:themeColor="text1"/>
          <w:lang w:val="en-US"/>
        </w:rPr>
        <w:t>4</w:t>
      </w:r>
      <w:r w:rsidR="00B91577" w:rsidRPr="00522DE5">
        <w:rPr>
          <w:color w:val="000000" w:themeColor="text1"/>
          <w:lang w:val="en-US"/>
        </w:rPr>
        <w:t>) and only 48.1% (116/241) of patients experienced a clinically relevant ADL improvement in the overall cohort (see Supplementary Tables 1 and 2).</w:t>
      </w:r>
      <w:r w:rsidR="00FA04E6" w:rsidRPr="00522DE5">
        <w:rPr>
          <w:color w:val="000000" w:themeColor="text1"/>
          <w:lang w:val="en-US"/>
        </w:rPr>
        <w:t xml:space="preserve"> </w:t>
      </w:r>
      <w:r w:rsidR="00351FDA" w:rsidRPr="00522DE5">
        <w:rPr>
          <w:color w:val="000000" w:themeColor="text1"/>
        </w:rPr>
        <w:t>T</w:t>
      </w:r>
      <w:r w:rsidR="00EF5EC7" w:rsidRPr="00522DE5">
        <w:rPr>
          <w:color w:val="000000" w:themeColor="text1"/>
        </w:rPr>
        <w:t xml:space="preserve">he </w:t>
      </w:r>
      <w:r w:rsidR="00351FDA" w:rsidRPr="00522DE5">
        <w:rPr>
          <w:color w:val="000000" w:themeColor="text1"/>
        </w:rPr>
        <w:t xml:space="preserve">secondary outcomes </w:t>
      </w:r>
      <w:r w:rsidR="00EF5EC7" w:rsidRPr="00522DE5">
        <w:rPr>
          <w:color w:val="000000"/>
        </w:rPr>
        <w:t>UPDRS</w:t>
      </w:r>
      <w:r w:rsidR="00FE37BC" w:rsidRPr="00522DE5">
        <w:rPr>
          <w:color w:val="000000"/>
        </w:rPr>
        <w:t>-</w:t>
      </w:r>
      <w:r w:rsidR="00E14E4F" w:rsidRPr="00522DE5">
        <w:rPr>
          <w:color w:val="000000" w:themeColor="text1"/>
        </w:rPr>
        <w:t>m</w:t>
      </w:r>
      <w:r w:rsidR="00272BB1" w:rsidRPr="00522DE5">
        <w:rPr>
          <w:color w:val="000000" w:themeColor="text1"/>
        </w:rPr>
        <w:t xml:space="preserve">otor </w:t>
      </w:r>
      <w:r w:rsidR="005D4178" w:rsidRPr="00522DE5">
        <w:rPr>
          <w:color w:val="000000" w:themeColor="text1"/>
        </w:rPr>
        <w:t>e</w:t>
      </w:r>
      <w:r w:rsidR="00351FDA" w:rsidRPr="00522DE5">
        <w:rPr>
          <w:color w:val="000000" w:themeColor="text1"/>
        </w:rPr>
        <w:t>xamination</w:t>
      </w:r>
      <w:r w:rsidR="00272BB1" w:rsidRPr="00522DE5">
        <w:rPr>
          <w:color w:val="000000" w:themeColor="text1"/>
        </w:rPr>
        <w:t xml:space="preserve"> and PDQ-8 Summary Index </w:t>
      </w:r>
      <w:r w:rsidR="00B10D7A" w:rsidRPr="00522DE5">
        <w:rPr>
          <w:color w:val="000000" w:themeColor="text1"/>
        </w:rPr>
        <w:t>improved</w:t>
      </w:r>
      <w:r w:rsidR="000A6EB6" w:rsidRPr="00522DE5">
        <w:rPr>
          <w:color w:val="000000" w:themeColor="text1"/>
        </w:rPr>
        <w:t>,</w:t>
      </w:r>
      <w:r w:rsidR="00B10D7A" w:rsidRPr="00522DE5">
        <w:rPr>
          <w:color w:val="000000" w:themeColor="text1"/>
        </w:rPr>
        <w:t xml:space="preserve"> and</w:t>
      </w:r>
      <w:r w:rsidR="00272BB1" w:rsidRPr="00522DE5">
        <w:rPr>
          <w:color w:val="000000" w:themeColor="text1"/>
        </w:rPr>
        <w:t xml:space="preserve"> LEDD was reduced</w:t>
      </w:r>
      <w:r w:rsidR="00B10D7A" w:rsidRPr="00522DE5">
        <w:rPr>
          <w:color w:val="000000" w:themeColor="text1"/>
        </w:rPr>
        <w:t xml:space="preserve"> at follow-up</w:t>
      </w:r>
      <w:r w:rsidR="00272BB1" w:rsidRPr="00522DE5">
        <w:rPr>
          <w:color w:val="000000" w:themeColor="text1"/>
        </w:rPr>
        <w:t>. Exploring SCOPA-</w:t>
      </w:r>
      <w:r w:rsidR="00F279D6" w:rsidRPr="00522DE5">
        <w:rPr>
          <w:color w:val="000000" w:themeColor="text1"/>
        </w:rPr>
        <w:t xml:space="preserve">M </w:t>
      </w:r>
      <w:r w:rsidR="00272BB1" w:rsidRPr="00522DE5">
        <w:rPr>
          <w:color w:val="000000" w:themeColor="text1"/>
        </w:rPr>
        <w:t xml:space="preserve">subscales, </w:t>
      </w:r>
      <w:r w:rsidR="00B10D7A" w:rsidRPr="00522DE5">
        <w:rPr>
          <w:color w:val="000000" w:themeColor="text1"/>
        </w:rPr>
        <w:t>only dysphagia and dysarthria did not improve</w:t>
      </w:r>
      <w:r w:rsidR="00272BB1" w:rsidRPr="00522DE5">
        <w:rPr>
          <w:color w:val="000000" w:themeColor="text1"/>
        </w:rPr>
        <w:t>.</w:t>
      </w:r>
    </w:p>
    <w:p w14:paraId="082C27CA" w14:textId="04EAAD02" w:rsidR="00E00162" w:rsidRPr="00522DE5" w:rsidRDefault="00E00162">
      <w:pPr>
        <w:widowControl/>
        <w:autoSpaceDE/>
        <w:autoSpaceDN/>
        <w:adjustRightInd/>
        <w:spacing w:after="0" w:line="240" w:lineRule="auto"/>
        <w:ind w:right="0"/>
        <w:jc w:val="left"/>
        <w:rPr>
          <w:color w:val="000000" w:themeColor="text1"/>
        </w:rPr>
      </w:pPr>
    </w:p>
    <w:p w14:paraId="5D341913" w14:textId="4A53EA09" w:rsidR="00F25C27" w:rsidRPr="00522DE5" w:rsidRDefault="00F25C27" w:rsidP="00D467E5">
      <w:pPr>
        <w:pStyle w:val="berschrift2"/>
      </w:pPr>
      <w:r w:rsidRPr="00522DE5">
        <w:t>Baseline characteristics</w:t>
      </w:r>
      <w:r w:rsidR="001D3CFE" w:rsidRPr="00522DE5">
        <w:t xml:space="preserve"> in symmetric and asymmetric </w:t>
      </w:r>
      <w:r w:rsidR="003820F5" w:rsidRPr="00522DE5">
        <w:t>Parkinson’s disease</w:t>
      </w:r>
    </w:p>
    <w:p w14:paraId="2672830E" w14:textId="27502340" w:rsidR="00780914" w:rsidRPr="00522DE5" w:rsidRDefault="006147B5" w:rsidP="00485910">
      <w:pPr>
        <w:rPr>
          <w:color w:val="000000" w:themeColor="text1"/>
        </w:rPr>
      </w:pPr>
      <w:r w:rsidRPr="00522DE5">
        <w:t xml:space="preserve">Table </w:t>
      </w:r>
      <w:r w:rsidR="00F25C27" w:rsidRPr="00522DE5">
        <w:t>2</w:t>
      </w:r>
      <w:r w:rsidRPr="00522DE5">
        <w:t xml:space="preserve"> presents c</w:t>
      </w:r>
      <w:r w:rsidR="008A7A8B" w:rsidRPr="00522DE5">
        <w:t xml:space="preserve">linical </w:t>
      </w:r>
      <w:r w:rsidRPr="00522DE5">
        <w:t xml:space="preserve">baseline characteristics </w:t>
      </w:r>
      <w:r w:rsidR="00462A87" w:rsidRPr="00522DE5">
        <w:t xml:space="preserve">in </w:t>
      </w:r>
      <w:r w:rsidR="003820F5" w:rsidRPr="00522DE5">
        <w:t xml:space="preserve">patients with </w:t>
      </w:r>
      <w:r w:rsidR="00F25C27" w:rsidRPr="00522DE5">
        <w:t>symmetric</w:t>
      </w:r>
      <w:r w:rsidR="00462A87" w:rsidRPr="00522DE5">
        <w:t xml:space="preserve"> and </w:t>
      </w:r>
      <w:r w:rsidR="00F25C27" w:rsidRPr="00522DE5">
        <w:t>asymmetric</w:t>
      </w:r>
      <w:r w:rsidR="003820F5" w:rsidRPr="00522DE5">
        <w:t xml:space="preserve"> PD</w:t>
      </w:r>
      <w:r w:rsidR="008A7A8B" w:rsidRPr="00522DE5">
        <w:t xml:space="preserve">. </w:t>
      </w:r>
      <w:r w:rsidR="00FE0BEF" w:rsidRPr="00522DE5">
        <w:t>In the</w:t>
      </w:r>
      <w:r w:rsidR="003F5491" w:rsidRPr="00522DE5">
        <w:t xml:space="preserve"> </w:t>
      </w:r>
      <w:r w:rsidR="00223FEC" w:rsidRPr="00522DE5">
        <w:t>symmetric</w:t>
      </w:r>
      <w:r w:rsidR="00462A87" w:rsidRPr="00522DE5">
        <w:t xml:space="preserve"> group</w:t>
      </w:r>
      <w:r w:rsidR="00780914" w:rsidRPr="00522DE5">
        <w:t>,</w:t>
      </w:r>
      <w:r w:rsidR="009506EB" w:rsidRPr="00522DE5">
        <w:t xml:space="preserve"> </w:t>
      </w:r>
      <w:r w:rsidR="00223FEC" w:rsidRPr="00522DE5">
        <w:rPr>
          <w:color w:val="000000" w:themeColor="text1"/>
        </w:rPr>
        <w:t>54</w:t>
      </w:r>
      <w:r w:rsidR="009506EB" w:rsidRPr="00522DE5">
        <w:rPr>
          <w:color w:val="000000" w:themeColor="text1"/>
        </w:rPr>
        <w:t xml:space="preserve"> patients (</w:t>
      </w:r>
      <w:r w:rsidR="00223FEC" w:rsidRPr="00522DE5">
        <w:rPr>
          <w:color w:val="000000" w:themeColor="text1"/>
        </w:rPr>
        <w:t>22</w:t>
      </w:r>
      <w:r w:rsidR="00690159" w:rsidRPr="00522DE5">
        <w:rPr>
          <w:color w:val="000000" w:themeColor="text1"/>
        </w:rPr>
        <w:t xml:space="preserve"> </w:t>
      </w:r>
      <w:r w:rsidR="00E14E4F" w:rsidRPr="00522DE5">
        <w:rPr>
          <w:color w:val="000000" w:themeColor="text1"/>
        </w:rPr>
        <w:t>women</w:t>
      </w:r>
      <w:r w:rsidR="00FC656D" w:rsidRPr="00522DE5">
        <w:rPr>
          <w:color w:val="000000" w:themeColor="text1"/>
        </w:rPr>
        <w:t>, 40.7%</w:t>
      </w:r>
      <w:r w:rsidR="00690159" w:rsidRPr="00522DE5">
        <w:rPr>
          <w:color w:val="000000" w:themeColor="text1"/>
        </w:rPr>
        <w:t>) were aged 6</w:t>
      </w:r>
      <w:r w:rsidR="00223FEC" w:rsidRPr="00522DE5">
        <w:rPr>
          <w:color w:val="000000" w:themeColor="text1"/>
        </w:rPr>
        <w:t>3.3</w:t>
      </w:r>
      <w:r w:rsidR="00690159" w:rsidRPr="00522DE5">
        <w:rPr>
          <w:color w:val="000000" w:themeColor="text1"/>
        </w:rPr>
        <w:t xml:space="preserve"> years ±</w:t>
      </w:r>
      <w:r w:rsidR="00223FEC" w:rsidRPr="00522DE5">
        <w:rPr>
          <w:color w:val="000000" w:themeColor="text1"/>
        </w:rPr>
        <w:t>7.5</w:t>
      </w:r>
      <w:r w:rsidR="009506EB" w:rsidRPr="00522DE5">
        <w:rPr>
          <w:color w:val="000000" w:themeColor="text1"/>
        </w:rPr>
        <w:t xml:space="preserve"> with </w:t>
      </w:r>
      <w:r w:rsidR="00223FEC" w:rsidRPr="00522DE5">
        <w:rPr>
          <w:color w:val="000000" w:themeColor="text1"/>
        </w:rPr>
        <w:t>10.4</w:t>
      </w:r>
      <w:r w:rsidR="009506EB" w:rsidRPr="00522DE5">
        <w:rPr>
          <w:color w:val="000000" w:themeColor="text1"/>
        </w:rPr>
        <w:t xml:space="preserve"> years ±4.</w:t>
      </w:r>
      <w:r w:rsidR="00223FEC" w:rsidRPr="00522DE5">
        <w:rPr>
          <w:color w:val="000000" w:themeColor="text1"/>
        </w:rPr>
        <w:t>6</w:t>
      </w:r>
      <w:r w:rsidR="00FE0BEF" w:rsidRPr="00522DE5">
        <w:rPr>
          <w:color w:val="000000" w:themeColor="text1"/>
        </w:rPr>
        <w:t xml:space="preserve"> disease duration. </w:t>
      </w:r>
      <w:r w:rsidR="00FE0BEF" w:rsidRPr="00522DE5">
        <w:t xml:space="preserve">In the </w:t>
      </w:r>
      <w:r w:rsidR="00223FEC" w:rsidRPr="00522DE5">
        <w:t>asymmetric</w:t>
      </w:r>
      <w:r w:rsidR="009506EB" w:rsidRPr="00522DE5">
        <w:t xml:space="preserve"> group</w:t>
      </w:r>
      <w:r w:rsidR="00780914" w:rsidRPr="00522DE5">
        <w:t>,</w:t>
      </w:r>
      <w:r w:rsidR="009506EB" w:rsidRPr="00522DE5">
        <w:t xml:space="preserve"> </w:t>
      </w:r>
      <w:r w:rsidR="00223FEC" w:rsidRPr="00522DE5">
        <w:rPr>
          <w:color w:val="000000" w:themeColor="text1"/>
        </w:rPr>
        <w:t>200</w:t>
      </w:r>
      <w:r w:rsidR="009506EB" w:rsidRPr="00522DE5">
        <w:rPr>
          <w:color w:val="000000" w:themeColor="text1"/>
        </w:rPr>
        <w:t xml:space="preserve"> patients (</w:t>
      </w:r>
      <w:r w:rsidR="00223FEC" w:rsidRPr="00522DE5">
        <w:rPr>
          <w:color w:val="000000" w:themeColor="text1"/>
        </w:rPr>
        <w:t>68</w:t>
      </w:r>
      <w:r w:rsidR="00FE0BEF" w:rsidRPr="00522DE5">
        <w:rPr>
          <w:color w:val="000000" w:themeColor="text1"/>
        </w:rPr>
        <w:t xml:space="preserve"> </w:t>
      </w:r>
      <w:r w:rsidR="00E14E4F" w:rsidRPr="00522DE5">
        <w:rPr>
          <w:color w:val="000000" w:themeColor="text1"/>
        </w:rPr>
        <w:t>women</w:t>
      </w:r>
      <w:r w:rsidR="00FC656D" w:rsidRPr="00522DE5">
        <w:rPr>
          <w:color w:val="000000" w:themeColor="text1"/>
        </w:rPr>
        <w:t>, 34.0%</w:t>
      </w:r>
      <w:r w:rsidR="00FE0BEF" w:rsidRPr="00522DE5">
        <w:rPr>
          <w:color w:val="000000" w:themeColor="text1"/>
        </w:rPr>
        <w:t xml:space="preserve">) were aged </w:t>
      </w:r>
      <w:r w:rsidR="00690159" w:rsidRPr="00522DE5">
        <w:rPr>
          <w:color w:val="000000" w:themeColor="text1"/>
        </w:rPr>
        <w:t>6</w:t>
      </w:r>
      <w:r w:rsidR="00223FEC" w:rsidRPr="00522DE5">
        <w:rPr>
          <w:color w:val="000000" w:themeColor="text1"/>
        </w:rPr>
        <w:t>0</w:t>
      </w:r>
      <w:r w:rsidR="00690159" w:rsidRPr="00522DE5">
        <w:rPr>
          <w:color w:val="000000" w:themeColor="text1"/>
        </w:rPr>
        <w:t>.</w:t>
      </w:r>
      <w:r w:rsidR="00223FEC" w:rsidRPr="00522DE5">
        <w:rPr>
          <w:color w:val="000000" w:themeColor="text1"/>
        </w:rPr>
        <w:t>7</w:t>
      </w:r>
      <w:r w:rsidR="00690159" w:rsidRPr="00522DE5">
        <w:rPr>
          <w:color w:val="000000" w:themeColor="text1"/>
        </w:rPr>
        <w:t xml:space="preserve"> years ±</w:t>
      </w:r>
      <w:r w:rsidR="009506EB" w:rsidRPr="00522DE5">
        <w:rPr>
          <w:color w:val="000000" w:themeColor="text1"/>
        </w:rPr>
        <w:t>8.</w:t>
      </w:r>
      <w:r w:rsidR="00A82177" w:rsidRPr="00522DE5">
        <w:rPr>
          <w:color w:val="000000" w:themeColor="text1"/>
        </w:rPr>
        <w:t>5</w:t>
      </w:r>
      <w:r w:rsidR="009506EB" w:rsidRPr="00522DE5">
        <w:rPr>
          <w:color w:val="000000" w:themeColor="text1"/>
        </w:rPr>
        <w:t xml:space="preserve"> with </w:t>
      </w:r>
      <w:r w:rsidR="00223FEC" w:rsidRPr="00522DE5">
        <w:rPr>
          <w:color w:val="000000" w:themeColor="text1"/>
        </w:rPr>
        <w:t>9.9</w:t>
      </w:r>
      <w:r w:rsidR="00690159" w:rsidRPr="00522DE5">
        <w:rPr>
          <w:color w:val="000000" w:themeColor="text1"/>
        </w:rPr>
        <w:t xml:space="preserve"> years ±</w:t>
      </w:r>
      <w:r w:rsidR="009506EB" w:rsidRPr="00522DE5">
        <w:rPr>
          <w:color w:val="000000" w:themeColor="text1"/>
        </w:rPr>
        <w:t>4.</w:t>
      </w:r>
      <w:r w:rsidR="00A82177" w:rsidRPr="00522DE5">
        <w:rPr>
          <w:color w:val="000000" w:themeColor="text1"/>
        </w:rPr>
        <w:t>7</w:t>
      </w:r>
      <w:r w:rsidR="00FE0BEF" w:rsidRPr="00522DE5">
        <w:rPr>
          <w:color w:val="000000" w:themeColor="text1"/>
        </w:rPr>
        <w:t xml:space="preserve"> disease duration. </w:t>
      </w:r>
      <w:r w:rsidR="0028793D" w:rsidRPr="00522DE5">
        <w:rPr>
          <w:color w:val="000000" w:themeColor="text1"/>
          <w:lang w:val="en-US"/>
        </w:rPr>
        <w:t>The asymmetry index was 1.0 for all patients in the symmetric PD group and ranged from 1.1</w:t>
      </w:r>
      <w:r w:rsidR="0028793D" w:rsidRPr="00522DE5">
        <w:rPr>
          <w:b/>
          <w:bCs/>
          <w:color w:val="000000" w:themeColor="text1"/>
          <w:lang w:val="en-US"/>
        </w:rPr>
        <w:t xml:space="preserve"> </w:t>
      </w:r>
      <w:r w:rsidR="0028793D" w:rsidRPr="00522DE5">
        <w:rPr>
          <w:color w:val="000000" w:themeColor="text1"/>
          <w:lang w:val="en-US"/>
        </w:rPr>
        <w:t xml:space="preserve">to 14.0 in the </w:t>
      </w:r>
      <w:r w:rsidR="0028793D" w:rsidRPr="00522DE5">
        <w:rPr>
          <w:color w:val="000000" w:themeColor="text1"/>
          <w:lang w:val="en-US"/>
        </w:rPr>
        <w:lastRenderedPageBreak/>
        <w:t>asymmetric PD group.</w:t>
      </w:r>
    </w:p>
    <w:p w14:paraId="0F0B15F7" w14:textId="22B2973C" w:rsidR="00472537" w:rsidRPr="00522DE5" w:rsidRDefault="00D97C5B" w:rsidP="00485910">
      <w:r w:rsidRPr="00522DE5">
        <w:t xml:space="preserve">Comparing baseline characteristics between both groups, we observed </w:t>
      </w:r>
      <w:r w:rsidR="000A6EB6" w:rsidRPr="00522DE5">
        <w:t xml:space="preserve">a 6.2% </w:t>
      </w:r>
      <w:r w:rsidRPr="00522DE5">
        <w:t xml:space="preserve">more severe tremor score in the asymmetric group </w:t>
      </w:r>
      <w:r w:rsidR="000A6EB6" w:rsidRPr="00522DE5">
        <w:t>(</w:t>
      </w:r>
      <w:r w:rsidRPr="00522DE5">
        <w:t xml:space="preserve">p=0.006). All other </w:t>
      </w:r>
      <w:r w:rsidR="003820F5" w:rsidRPr="00522DE5">
        <w:t xml:space="preserve">clinical baseline characteristics </w:t>
      </w:r>
      <w:r w:rsidRPr="00522DE5">
        <w:t>and SCOPA-M subscores did not differ significantly between groups.</w:t>
      </w:r>
    </w:p>
    <w:p w14:paraId="5FAD8D55" w14:textId="77777777" w:rsidR="00F84987" w:rsidRPr="00522DE5" w:rsidRDefault="00F84987" w:rsidP="00485910"/>
    <w:p w14:paraId="55141631" w14:textId="58F70CEE" w:rsidR="002E4DCE" w:rsidRPr="00522DE5" w:rsidRDefault="002E4DCE" w:rsidP="00D467E5">
      <w:pPr>
        <w:pStyle w:val="berschrift2"/>
      </w:pPr>
      <w:r w:rsidRPr="00522DE5">
        <w:t>Cli</w:t>
      </w:r>
      <w:r w:rsidR="006F1EED" w:rsidRPr="00522DE5">
        <w:t xml:space="preserve">nical outcomes at </w:t>
      </w:r>
      <w:r w:rsidRPr="00522DE5">
        <w:t xml:space="preserve">6-month follow-up </w:t>
      </w:r>
    </w:p>
    <w:p w14:paraId="0D8CBFC8" w14:textId="4B5431F7" w:rsidR="005F0A6D" w:rsidRPr="00522DE5" w:rsidRDefault="00E04CF8" w:rsidP="00B10D7A">
      <w:r w:rsidRPr="00522DE5">
        <w:t>Table 3 reports l</w:t>
      </w:r>
      <w:r w:rsidR="002E4DCE" w:rsidRPr="00522DE5">
        <w:t xml:space="preserve">ongitudinal within-group changes and between-group differences. </w:t>
      </w:r>
      <w:r w:rsidR="004E38EF" w:rsidRPr="00522DE5">
        <w:t xml:space="preserve">In the within-group analysis, the primary outcome, </w:t>
      </w:r>
      <w:r w:rsidR="00634102" w:rsidRPr="00522DE5">
        <w:t xml:space="preserve">i.e., </w:t>
      </w:r>
      <w:r w:rsidR="004E38EF" w:rsidRPr="00522DE5">
        <w:t xml:space="preserve">the </w:t>
      </w:r>
      <w:r w:rsidR="005F0A6D" w:rsidRPr="00522DE5">
        <w:t>SCOPA-</w:t>
      </w:r>
      <w:r w:rsidR="006B3947" w:rsidRPr="00522DE5">
        <w:t xml:space="preserve">M </w:t>
      </w:r>
      <w:r w:rsidR="005F0A6D" w:rsidRPr="00522DE5">
        <w:t>ADL</w:t>
      </w:r>
      <w:r w:rsidR="00B10D7A" w:rsidRPr="00522DE5">
        <w:t xml:space="preserve"> score</w:t>
      </w:r>
      <w:r w:rsidR="00634102" w:rsidRPr="00522DE5">
        <w:t>,</w:t>
      </w:r>
      <w:r w:rsidR="005F0A6D" w:rsidRPr="00522DE5">
        <w:t xml:space="preserve"> </w:t>
      </w:r>
      <w:r w:rsidR="00B10D7A" w:rsidRPr="00522DE5">
        <w:t>remained stable in the symmetric group</w:t>
      </w:r>
      <w:r w:rsidR="00634102" w:rsidRPr="00522DE5">
        <w:t>. In contrast,</w:t>
      </w:r>
      <w:r w:rsidR="00B10D7A" w:rsidRPr="00522DE5">
        <w:t xml:space="preserve"> </w:t>
      </w:r>
      <w:r w:rsidR="00634102" w:rsidRPr="00522DE5">
        <w:t>it</w:t>
      </w:r>
      <w:r w:rsidR="00B10D7A" w:rsidRPr="00522DE5">
        <w:t xml:space="preserve"> improved </w:t>
      </w:r>
      <w:r w:rsidR="00F278BB" w:rsidRPr="00522DE5">
        <w:t xml:space="preserve">with moderate effect size </w:t>
      </w:r>
      <w:r w:rsidR="005F0A6D" w:rsidRPr="00522DE5">
        <w:t>in the asymmetric group</w:t>
      </w:r>
      <w:r w:rsidR="004B3C02" w:rsidRPr="00522DE5">
        <w:t>.</w:t>
      </w:r>
      <w:r w:rsidR="00F557A9" w:rsidRPr="00522DE5">
        <w:t xml:space="preserve"> </w:t>
      </w:r>
      <w:r w:rsidR="004B3C02" w:rsidRPr="00522DE5">
        <w:t xml:space="preserve">In the between-group analysis, </w:t>
      </w:r>
      <w:r w:rsidR="005F0A6D" w:rsidRPr="00522DE5">
        <w:t xml:space="preserve">SCOPA-M ADL </w:t>
      </w:r>
      <w:r w:rsidR="00FC656D" w:rsidRPr="00522DE5">
        <w:t xml:space="preserve">outcome was </w:t>
      </w:r>
      <w:r w:rsidR="00342A28" w:rsidRPr="00522DE5">
        <w:t>un</w:t>
      </w:r>
      <w:r w:rsidR="00FC656D" w:rsidRPr="00522DE5">
        <w:t xml:space="preserve">favourable in </w:t>
      </w:r>
      <w:r w:rsidR="004B3C02" w:rsidRPr="00522DE5">
        <w:t>the symmetric group</w:t>
      </w:r>
      <w:r w:rsidR="005F0A6D" w:rsidRPr="00522DE5">
        <w:t xml:space="preserve"> (</w:t>
      </w:r>
      <w:r w:rsidR="00FC656D" w:rsidRPr="00522DE5">
        <w:t xml:space="preserve">change score of the </w:t>
      </w:r>
      <w:r w:rsidR="005F0A6D" w:rsidRPr="00522DE5">
        <w:t xml:space="preserve">symmetric </w:t>
      </w:r>
      <w:r w:rsidR="00FC656D" w:rsidRPr="00522DE5">
        <w:t xml:space="preserve">group </w:t>
      </w:r>
      <w:r w:rsidR="005F0A6D" w:rsidRPr="00522DE5">
        <w:t>0.3</w:t>
      </w:r>
      <w:r w:rsidR="00FC656D" w:rsidRPr="00522DE5">
        <w:t xml:space="preserve"> </w:t>
      </w:r>
      <w:r w:rsidR="005F0A6D" w:rsidRPr="00522DE5">
        <w:t>±3.4</w:t>
      </w:r>
      <w:r w:rsidR="00FC656D" w:rsidRPr="00522DE5">
        <w:t xml:space="preserve"> and</w:t>
      </w:r>
      <w:r w:rsidR="005F0A6D" w:rsidRPr="00522DE5">
        <w:t xml:space="preserve"> asymmetric</w:t>
      </w:r>
      <w:r w:rsidR="00FC656D" w:rsidRPr="00522DE5">
        <w:t xml:space="preserve"> group</w:t>
      </w:r>
      <w:r w:rsidR="005F0A6D" w:rsidRPr="00522DE5">
        <w:t xml:space="preserve"> 1.8</w:t>
      </w:r>
      <w:r w:rsidR="00FC656D" w:rsidRPr="00522DE5">
        <w:t xml:space="preserve"> </w:t>
      </w:r>
      <w:r w:rsidR="005F0A6D" w:rsidRPr="00522DE5">
        <w:t>±3.5, p=0.007</w:t>
      </w:r>
      <w:r w:rsidR="00BC069E" w:rsidRPr="00907776">
        <w:t>, see also Supplementary Table 3</w:t>
      </w:r>
      <w:r w:rsidR="005F0A6D" w:rsidRPr="00907776">
        <w:t>).</w:t>
      </w:r>
      <w:r w:rsidR="005F0A6D" w:rsidRPr="00522DE5">
        <w:t xml:space="preserve"> </w:t>
      </w:r>
      <w:r w:rsidR="00D6025F" w:rsidRPr="00522DE5">
        <w:t xml:space="preserve">This effect was driven by the between-group outcome difference of the ADL items ‘feeding’ and ‘walking’ (see Supplementary Table </w:t>
      </w:r>
      <w:r w:rsidR="00BC069E" w:rsidRPr="00522DE5">
        <w:t>4</w:t>
      </w:r>
      <w:r w:rsidR="00D6025F" w:rsidRPr="00522DE5">
        <w:t xml:space="preserve">, </w:t>
      </w:r>
      <w:r w:rsidR="00CF7C9B" w:rsidRPr="00522DE5">
        <w:t>‘</w:t>
      </w:r>
      <w:r w:rsidR="00D6025F" w:rsidRPr="00522DE5">
        <w:t>feeding</w:t>
      </w:r>
      <w:r w:rsidR="00CF7C9B" w:rsidRPr="00522DE5">
        <w:t>’</w:t>
      </w:r>
      <w:r w:rsidR="00D6025F" w:rsidRPr="00522DE5">
        <w:t xml:space="preserve"> change score of the symmetric group -</w:t>
      </w:r>
      <w:r w:rsidR="00CF7C9B" w:rsidRPr="00522DE5">
        <w:t>.</w:t>
      </w:r>
      <w:r w:rsidR="00D6025F" w:rsidRPr="00522DE5">
        <w:t>06</w:t>
      </w:r>
      <w:r w:rsidR="00CF7C9B" w:rsidRPr="00522DE5">
        <w:t xml:space="preserve"> ±</w:t>
      </w:r>
      <w:r w:rsidR="00D6025F" w:rsidRPr="00522DE5">
        <w:t>0</w:t>
      </w:r>
      <w:r w:rsidR="00CF7C9B" w:rsidRPr="00522DE5">
        <w:t>.</w:t>
      </w:r>
      <w:r w:rsidR="00D6025F" w:rsidRPr="00522DE5">
        <w:t>7</w:t>
      </w:r>
      <w:r w:rsidR="00CF7C9B" w:rsidRPr="00522DE5">
        <w:t>9</w:t>
      </w:r>
      <w:r w:rsidR="00D6025F" w:rsidRPr="00522DE5">
        <w:t xml:space="preserve"> and asymmetric group </w:t>
      </w:r>
      <w:r w:rsidR="00CF7C9B" w:rsidRPr="00522DE5">
        <w:t>0.41 ±0.78</w:t>
      </w:r>
      <w:r w:rsidR="00D6025F" w:rsidRPr="00522DE5">
        <w:t>, p=0.001</w:t>
      </w:r>
      <w:r w:rsidR="00CF7C9B" w:rsidRPr="00522DE5">
        <w:t>,</w:t>
      </w:r>
      <w:r w:rsidR="00D6025F" w:rsidRPr="00522DE5">
        <w:t xml:space="preserve"> and </w:t>
      </w:r>
      <w:r w:rsidR="00CF7C9B" w:rsidRPr="00522DE5">
        <w:t>‘</w:t>
      </w:r>
      <w:r w:rsidR="00D6025F" w:rsidRPr="00522DE5">
        <w:t>walking</w:t>
      </w:r>
      <w:r w:rsidR="00CF7C9B" w:rsidRPr="00522DE5">
        <w:t>’</w:t>
      </w:r>
      <w:r w:rsidR="00D6025F" w:rsidRPr="00522DE5">
        <w:t xml:space="preserve"> change score symmetric group</w:t>
      </w:r>
      <w:r w:rsidR="00CF7C9B" w:rsidRPr="00522DE5">
        <w:t xml:space="preserve"> -.10 ±0.83</w:t>
      </w:r>
      <w:r w:rsidR="00D6025F" w:rsidRPr="00522DE5">
        <w:t xml:space="preserve"> and asymmetric group </w:t>
      </w:r>
      <w:r w:rsidR="00CF7C9B" w:rsidRPr="00522DE5">
        <w:t>0.15 ±0.84</w:t>
      </w:r>
      <w:r w:rsidR="00D6025F" w:rsidRPr="00522DE5">
        <w:t>, p=0.034</w:t>
      </w:r>
      <w:r w:rsidR="00034C35" w:rsidRPr="00522DE5">
        <w:t xml:space="preserve">, see Supplementary Table </w:t>
      </w:r>
      <w:r w:rsidR="00BC069E" w:rsidRPr="00522DE5">
        <w:t>4</w:t>
      </w:r>
      <w:r w:rsidR="00D6025F" w:rsidRPr="00522DE5">
        <w:t xml:space="preserve">). </w:t>
      </w:r>
      <w:r w:rsidR="0002489E" w:rsidRPr="00522DE5">
        <w:t xml:space="preserve">In 17 patients from Toronto, ADL scores were extracted from the UPDRS-ADL scale. </w:t>
      </w:r>
      <w:r w:rsidR="00B86BB8" w:rsidRPr="00522DE5">
        <w:t xml:space="preserve">In a </w:t>
      </w:r>
      <w:r w:rsidR="00013DF5" w:rsidRPr="00522DE5">
        <w:t xml:space="preserve">sensitivity </w:t>
      </w:r>
      <w:r w:rsidR="00B86BB8" w:rsidRPr="00522DE5">
        <w:t>analysis, w</w:t>
      </w:r>
      <w:r w:rsidR="0002489E" w:rsidRPr="00522DE5">
        <w:t>e excluded these 17 patients</w:t>
      </w:r>
      <w:r w:rsidR="00292BB5" w:rsidRPr="00522DE5">
        <w:t xml:space="preserve"> and</w:t>
      </w:r>
      <w:r w:rsidR="00634102" w:rsidRPr="00522DE5">
        <w:t xml:space="preserve"> </w:t>
      </w:r>
      <w:r w:rsidR="00292BB5" w:rsidRPr="00522DE5">
        <w:t>w</w:t>
      </w:r>
      <w:r w:rsidR="00634102" w:rsidRPr="00522DE5">
        <w:t>e</w:t>
      </w:r>
      <w:r w:rsidR="0002489E" w:rsidRPr="00522DE5">
        <w:t xml:space="preserve"> </w:t>
      </w:r>
      <w:r w:rsidR="00B86BB8" w:rsidRPr="00522DE5">
        <w:t>confirmed the result of the overall cohort that ADL</w:t>
      </w:r>
      <w:r w:rsidR="00B10D7A" w:rsidRPr="00522DE5">
        <w:t xml:space="preserve"> did not improve</w:t>
      </w:r>
      <w:r w:rsidR="00B86BB8" w:rsidRPr="00522DE5">
        <w:t xml:space="preserve"> in the symmetric group</w:t>
      </w:r>
      <w:r w:rsidR="00B10D7A" w:rsidRPr="00522DE5">
        <w:t xml:space="preserve">, whereas it improved in the asymmetric group </w:t>
      </w:r>
      <w:r w:rsidR="00B86BB8" w:rsidRPr="00522DE5">
        <w:t xml:space="preserve">(see Supplementary Table </w:t>
      </w:r>
      <w:r w:rsidR="00BC069E" w:rsidRPr="00522DE5">
        <w:t>5</w:t>
      </w:r>
      <w:r w:rsidR="00B86BB8" w:rsidRPr="00522DE5">
        <w:t>)</w:t>
      </w:r>
      <w:r w:rsidR="0002489E" w:rsidRPr="00522DE5">
        <w:t>.</w:t>
      </w:r>
    </w:p>
    <w:p w14:paraId="75CBEE9D" w14:textId="25ADD30D" w:rsidR="00342A28" w:rsidRPr="00522DE5" w:rsidRDefault="004A5E39" w:rsidP="00B10D7A">
      <w:r w:rsidRPr="00522DE5">
        <w:t xml:space="preserve">To define a clinically relevant improvement in SCOPA-M ADL, we applied the </w:t>
      </w:r>
      <w:r w:rsidRPr="00522DE5">
        <w:lastRenderedPageBreak/>
        <w:t>distribution-based approach of ½ standard deviation at baseline, resulting in a &gt;1.</w:t>
      </w:r>
      <w:r w:rsidR="00B36FEF" w:rsidRPr="00522DE5">
        <w:t>7</w:t>
      </w:r>
      <w:r w:rsidRPr="00522DE5">
        <w:t xml:space="preserve"> point</w:t>
      </w:r>
      <w:r w:rsidR="00B36FEF" w:rsidRPr="00522DE5">
        <w:t xml:space="preserve"> threshold for a clinically</w:t>
      </w:r>
      <w:r w:rsidRPr="00522DE5">
        <w:t xml:space="preserve"> </w:t>
      </w:r>
      <w:r w:rsidR="00B36FEF" w:rsidRPr="00522DE5">
        <w:t xml:space="preserve">relevant ADL change </w:t>
      </w:r>
      <w:r w:rsidRPr="00522DE5">
        <w:t>(SD = 3.4)</w:t>
      </w:r>
      <w:r w:rsidR="002B49D7" w:rsidRPr="00522DE5">
        <w:t>.</w:t>
      </w:r>
      <w:r w:rsidRPr="00522DE5">
        <w:fldChar w:fldCharType="begin"/>
      </w:r>
      <w:r w:rsidR="00A242F8" w:rsidRPr="00522DE5">
        <w:instrText xml:space="preserve"> ADDIN EN.CITE &lt;EndNote&gt;&lt;Cite&gt;&lt;Author&gt;Norman&lt;/Author&gt;&lt;Year&gt;2003&lt;/Year&gt;&lt;RecNum&gt;696&lt;/RecNum&gt;&lt;DisplayText&gt;&lt;style face="superscript"&gt;45&lt;/style&gt;&lt;/DisplayText&gt;&lt;record&gt;&lt;rec-number&gt;696&lt;/rec-number&gt;&lt;foreign-keys&gt;&lt;key app="EN" db-id="20atdsefpwdweve5aa3xe2tivwptez0dd29a" timestamp="1491925102"&gt;696&lt;/key&gt;&lt;/foreign-keys&gt;&lt;ref-type name="Journal Article"&gt;17&lt;/ref-type&gt;&lt;contributors&gt;&lt;authors&gt;&lt;author&gt;Norman, G. R.&lt;/author&gt;&lt;author&gt;Sloan, J. A.&lt;/author&gt;&lt;author&gt;Wyrwich, K. W.&lt;/author&gt;&lt;/authors&gt;&lt;/contributors&gt;&lt;auth-address&gt;Program for Educational Research and Development, McMaster University, Hamilton, ON, Canada. Norman@mcmaster.ca&lt;/auth-address&gt;&lt;titles&gt;&lt;title&gt;Interpretation of changes in health-related quality of life: the remarkable universality of half a standard deviation&lt;/title&gt;&lt;secondary-title&gt;Med Care&lt;/secondary-title&gt;&lt;alt-title&gt;Medical care&lt;/alt-title&gt;&lt;/titles&gt;&lt;periodical&gt;&lt;full-title&gt;Med Care&lt;/full-title&gt;&lt;abbr-1&gt;Medical care&lt;/abbr-1&gt;&lt;/periodical&gt;&lt;alt-periodical&gt;&lt;full-title&gt;Med Care&lt;/full-title&gt;&lt;abbr-1&gt;Medical care&lt;/abbr-1&gt;&lt;/alt-periodical&gt;&lt;pages&gt;582-92&lt;/pages&gt;&lt;volume&gt;41&lt;/volume&gt;&lt;number&gt;5&lt;/number&gt;&lt;edition&gt;2003/04/30&lt;/edition&gt;&lt;keywords&gt;&lt;keyword&gt;Chronic Disease/classification/*psychology&lt;/keyword&gt;&lt;keyword&gt;*Data Interpretation, Statistical&lt;/keyword&gt;&lt;keyword&gt;Humans&lt;/keyword&gt;&lt;keyword&gt;Life Change Events&lt;/keyword&gt;&lt;keyword&gt;Psychometrics&lt;/keyword&gt;&lt;keyword&gt;*Quality of Life&lt;/keyword&gt;&lt;keyword&gt;Self Efficacy&lt;/keyword&gt;&lt;keyword&gt;*Sickness Impact Profile&lt;/keyword&gt;&lt;keyword&gt;Surveys and Questionnaires&lt;/keyword&gt;&lt;keyword&gt;Treatment Outcome&lt;/keyword&gt;&lt;keyword&gt;United States&lt;/keyword&gt;&lt;/keywords&gt;&lt;dates&gt;&lt;year&gt;2003&lt;/year&gt;&lt;pub-dates&gt;&lt;date&gt;May&lt;/date&gt;&lt;/pub-dates&gt;&lt;/dates&gt;&lt;isbn&gt;0025-7079 (Print)&amp;#xD;0025-7079&lt;/isbn&gt;&lt;accession-num&gt;12719681&lt;/accession-num&gt;&lt;urls&gt;&lt;/urls&gt;&lt;electronic-resource-num&gt;10.1097/01.mlr.0000062554.74615.4c&lt;/electronic-resource-num&gt;&lt;remote-database-provider&gt;NLM&lt;/remote-database-provider&gt;&lt;language&gt;eng&lt;/language&gt;&lt;/record&gt;&lt;/Cite&gt;&lt;/EndNote&gt;</w:instrText>
      </w:r>
      <w:r w:rsidRPr="00522DE5">
        <w:fldChar w:fldCharType="separate"/>
      </w:r>
      <w:r w:rsidR="00A242F8" w:rsidRPr="00522DE5">
        <w:rPr>
          <w:noProof/>
          <w:vertAlign w:val="superscript"/>
        </w:rPr>
        <w:t>45</w:t>
      </w:r>
      <w:r w:rsidRPr="00522DE5">
        <w:fldChar w:fldCharType="end"/>
      </w:r>
      <w:r w:rsidRPr="00522DE5">
        <w:t xml:space="preserve"> </w:t>
      </w:r>
      <w:r w:rsidR="002B49D7" w:rsidRPr="00522DE5">
        <w:t xml:space="preserve">Figure 2 and Supplementary Table </w:t>
      </w:r>
      <w:r w:rsidR="0078534D" w:rsidRPr="00522DE5">
        <w:t>2</w:t>
      </w:r>
      <w:r w:rsidR="00984EE6" w:rsidRPr="00522DE5">
        <w:t xml:space="preserve"> show that,</w:t>
      </w:r>
      <w:r w:rsidR="002B49D7" w:rsidRPr="00522DE5">
        <w:t xml:space="preserve"> </w:t>
      </w:r>
      <w:r w:rsidR="00FE768C" w:rsidRPr="00522DE5">
        <w:t xml:space="preserve">based on </w:t>
      </w:r>
      <w:r w:rsidR="00B36FEF" w:rsidRPr="00522DE5">
        <w:t xml:space="preserve">this </w:t>
      </w:r>
      <w:r w:rsidR="00FE768C" w:rsidRPr="00522DE5">
        <w:t xml:space="preserve">threshold for clinically </w:t>
      </w:r>
      <w:r w:rsidR="004A6ED0" w:rsidRPr="00522DE5">
        <w:t xml:space="preserve">relevant </w:t>
      </w:r>
      <w:r w:rsidR="00FE768C" w:rsidRPr="00522DE5">
        <w:t xml:space="preserve">ADL improvement, only </w:t>
      </w:r>
      <w:r w:rsidR="002B49D7" w:rsidRPr="00522DE5">
        <w:t>2</w:t>
      </w:r>
      <w:r w:rsidR="00CB0ED8" w:rsidRPr="00522DE5">
        <w:t>9</w:t>
      </w:r>
      <w:r w:rsidR="002B49D7" w:rsidRPr="00522DE5">
        <w:t>.</w:t>
      </w:r>
      <w:r w:rsidR="00CB0ED8" w:rsidRPr="00522DE5">
        <w:t>4</w:t>
      </w:r>
      <w:r w:rsidR="002B49D7" w:rsidRPr="00522DE5">
        <w:t>%</w:t>
      </w:r>
      <w:r w:rsidR="00FE768C" w:rsidRPr="00522DE5">
        <w:t xml:space="preserve"> (15/51)</w:t>
      </w:r>
      <w:r w:rsidR="002B49D7" w:rsidRPr="00522DE5">
        <w:t xml:space="preserve"> of patients in the symmetric group</w:t>
      </w:r>
      <w:r w:rsidR="00FE768C" w:rsidRPr="00522DE5">
        <w:t xml:space="preserve"> were classified as ‘ADL responders’, whereas this proportion was </w:t>
      </w:r>
      <w:r w:rsidR="004A6ED0" w:rsidRPr="00522DE5">
        <w:t xml:space="preserve">53.2% (101/190) </w:t>
      </w:r>
      <w:r w:rsidR="002B49D7" w:rsidRPr="00522DE5">
        <w:t xml:space="preserve">in the asymmetric group. </w:t>
      </w:r>
      <w:r w:rsidR="00984EE6" w:rsidRPr="00522DE5">
        <w:t>The</w:t>
      </w:r>
      <w:r w:rsidR="007E4EA3" w:rsidRPr="00522DE5">
        <w:t>refore, the</w:t>
      </w:r>
      <w:r w:rsidR="002B49D7" w:rsidRPr="00522DE5">
        <w:t xml:space="preserve"> absolute risk </w:t>
      </w:r>
      <w:r w:rsidR="004A6ED0" w:rsidRPr="00522DE5">
        <w:t xml:space="preserve">of </w:t>
      </w:r>
      <w:r w:rsidR="002B49D7" w:rsidRPr="00522DE5">
        <w:t>ADL non-response was 2</w:t>
      </w:r>
      <w:r w:rsidR="00CB0ED8" w:rsidRPr="00522DE5">
        <w:t>3</w:t>
      </w:r>
      <w:r w:rsidR="002B49D7" w:rsidRPr="00522DE5">
        <w:t>.</w:t>
      </w:r>
      <w:r w:rsidR="00CB0ED8" w:rsidRPr="00522DE5">
        <w:t>8</w:t>
      </w:r>
      <w:r w:rsidR="002B49D7" w:rsidRPr="00522DE5">
        <w:t xml:space="preserve">% </w:t>
      </w:r>
      <w:r w:rsidR="004A6ED0" w:rsidRPr="00522DE5">
        <w:t xml:space="preserve">lower </w:t>
      </w:r>
      <w:r w:rsidR="00CB0ED8" w:rsidRPr="00522DE5">
        <w:t xml:space="preserve">in the </w:t>
      </w:r>
      <w:r w:rsidR="002B49D7" w:rsidRPr="00522DE5">
        <w:t xml:space="preserve">asymmetric </w:t>
      </w:r>
      <w:r w:rsidR="00622B1A" w:rsidRPr="00522DE5">
        <w:t xml:space="preserve">group compared to the symmetric </w:t>
      </w:r>
      <w:r w:rsidR="00984EE6" w:rsidRPr="00522DE5">
        <w:t xml:space="preserve">PD </w:t>
      </w:r>
      <w:r w:rsidR="002B49D7" w:rsidRPr="00522DE5">
        <w:t>group.</w:t>
      </w:r>
    </w:p>
    <w:p w14:paraId="6734B355" w14:textId="40097EC3" w:rsidR="00E04CF8" w:rsidRPr="00522DE5" w:rsidRDefault="004B3C02" w:rsidP="00485910">
      <w:r w:rsidRPr="00522DE5">
        <w:t xml:space="preserve">Regarding secondary outcomes, we observed improvements </w:t>
      </w:r>
      <w:r w:rsidR="000008CA" w:rsidRPr="00522DE5">
        <w:t xml:space="preserve">in </w:t>
      </w:r>
      <w:r w:rsidRPr="00522DE5">
        <w:t xml:space="preserve">the </w:t>
      </w:r>
      <w:r w:rsidR="004E38EF" w:rsidRPr="00522DE5">
        <w:t>UPDRS-</w:t>
      </w:r>
      <w:r w:rsidR="00FC656D" w:rsidRPr="00522DE5">
        <w:t>m</w:t>
      </w:r>
      <w:r w:rsidR="004E38EF" w:rsidRPr="00522DE5">
        <w:t xml:space="preserve">otor examination </w:t>
      </w:r>
      <w:r w:rsidRPr="00522DE5">
        <w:t>and PDQ-8 Summary Index</w:t>
      </w:r>
      <w:r w:rsidR="00B10D7A" w:rsidRPr="00522DE5">
        <w:t xml:space="preserve"> and reductions of </w:t>
      </w:r>
      <w:r w:rsidR="00096875" w:rsidRPr="00522DE5">
        <w:t>LEDD in both groups.</w:t>
      </w:r>
    </w:p>
    <w:p w14:paraId="36D45170" w14:textId="6EA7014E" w:rsidR="00AF4FA4" w:rsidRPr="00522DE5" w:rsidRDefault="004F38F6" w:rsidP="00485910">
      <w:r w:rsidRPr="00522DE5">
        <w:t>Post-hoc analysis of</w:t>
      </w:r>
      <w:r w:rsidR="0046255B" w:rsidRPr="00522DE5">
        <w:t xml:space="preserve"> the </w:t>
      </w:r>
      <w:r w:rsidR="00901D79" w:rsidRPr="00522DE5">
        <w:t>SCOPA-M</w:t>
      </w:r>
      <w:r w:rsidR="0046255B" w:rsidRPr="00522DE5">
        <w:t xml:space="preserve"> domains</w:t>
      </w:r>
      <w:r w:rsidR="00710A7D" w:rsidRPr="00522DE5">
        <w:t xml:space="preserve"> </w:t>
      </w:r>
      <w:r w:rsidR="00445D9C" w:rsidRPr="00522DE5">
        <w:t xml:space="preserve">(see Figure </w:t>
      </w:r>
      <w:r w:rsidR="00CF20F0" w:rsidRPr="00522DE5">
        <w:t>3</w:t>
      </w:r>
      <w:r w:rsidR="00445D9C" w:rsidRPr="00522DE5">
        <w:t xml:space="preserve">) </w:t>
      </w:r>
      <w:r w:rsidR="00EB3979" w:rsidRPr="00522DE5">
        <w:t xml:space="preserve">showed </w:t>
      </w:r>
      <w:r w:rsidR="00445D9C" w:rsidRPr="00522DE5">
        <w:t xml:space="preserve">that </w:t>
      </w:r>
      <w:r w:rsidR="00E04CF8" w:rsidRPr="00522DE5">
        <w:t xml:space="preserve">tremor and axial symptoms </w:t>
      </w:r>
      <w:r w:rsidR="00B10D7A" w:rsidRPr="00522DE5">
        <w:t xml:space="preserve">did not improve in the symmetric group, whereas they </w:t>
      </w:r>
      <w:r w:rsidR="00EB3979" w:rsidRPr="00522DE5">
        <w:t>improved</w:t>
      </w:r>
      <w:r w:rsidR="00445D9C" w:rsidRPr="00522DE5">
        <w:t xml:space="preserve"> in the asymmetric group</w:t>
      </w:r>
      <w:r w:rsidR="00E04CF8" w:rsidRPr="00522DE5">
        <w:t>. In both groups, b</w:t>
      </w:r>
      <w:r w:rsidR="00FA08A5" w:rsidRPr="00522DE5">
        <w:t>radykine</w:t>
      </w:r>
      <w:r w:rsidR="00E04CF8" w:rsidRPr="00522DE5">
        <w:t>sia, d</w:t>
      </w:r>
      <w:r w:rsidR="00FA08A5" w:rsidRPr="00522DE5">
        <w:t xml:space="preserve">yskinesia, and </w:t>
      </w:r>
      <w:r w:rsidR="00E04CF8" w:rsidRPr="00522DE5">
        <w:t>motor f</w:t>
      </w:r>
      <w:r w:rsidR="00FA08A5" w:rsidRPr="00522DE5">
        <w:t>luctuations</w:t>
      </w:r>
      <w:r w:rsidR="004C23B6" w:rsidRPr="00522DE5">
        <w:t xml:space="preserve"> </w:t>
      </w:r>
      <w:r w:rsidR="003F5491" w:rsidRPr="00522DE5">
        <w:t>improved</w:t>
      </w:r>
      <w:r w:rsidR="000008CA" w:rsidRPr="00522DE5">
        <w:t>, while</w:t>
      </w:r>
      <w:r w:rsidR="0081703E" w:rsidRPr="00522DE5">
        <w:t xml:space="preserve"> </w:t>
      </w:r>
      <w:r w:rsidR="00E04CF8" w:rsidRPr="00522DE5">
        <w:t>dysarthria and dysphagia remained stable</w:t>
      </w:r>
      <w:r w:rsidR="00FA08A5" w:rsidRPr="00522DE5">
        <w:t>.</w:t>
      </w:r>
      <w:r w:rsidR="008D2382" w:rsidRPr="00522DE5">
        <w:t xml:space="preserve"> </w:t>
      </w:r>
    </w:p>
    <w:p w14:paraId="3381A74A" w14:textId="5DBAD498" w:rsidR="00293BB2" w:rsidRPr="00522DE5" w:rsidRDefault="00EB3979" w:rsidP="00485D25">
      <w:r w:rsidRPr="00522DE5">
        <w:t xml:space="preserve">The magnitude of clinical changes at 6-month follow-up </w:t>
      </w:r>
      <w:r w:rsidR="002C20F8" w:rsidRPr="00522DE5">
        <w:t>is</w:t>
      </w:r>
      <w:r w:rsidRPr="00522DE5">
        <w:t xml:space="preserve"> presented in </w:t>
      </w:r>
      <w:r w:rsidR="00B10D7A" w:rsidRPr="00522DE5">
        <w:br/>
      </w:r>
      <w:r w:rsidRPr="00522DE5">
        <w:t>Table 4</w:t>
      </w:r>
      <w:r w:rsidR="00780914" w:rsidRPr="00522DE5">
        <w:t>.</w:t>
      </w:r>
      <w:r w:rsidR="003A77F7" w:rsidRPr="00522DE5">
        <w:rPr>
          <w:color w:val="FF0000"/>
        </w:rPr>
        <w:t xml:space="preserve"> </w:t>
      </w:r>
      <w:r w:rsidR="00006A05" w:rsidRPr="00522DE5">
        <w:t xml:space="preserve">SCOPA-M ADL and tremor outcomes were </w:t>
      </w:r>
      <w:r w:rsidR="00B10D7A" w:rsidRPr="00522DE5">
        <w:t>un</w:t>
      </w:r>
      <w:r w:rsidR="00006A05" w:rsidRPr="00522DE5">
        <w:t xml:space="preserve">favourable in the symmetric group with </w:t>
      </w:r>
      <w:r w:rsidR="000008CA" w:rsidRPr="00522DE5">
        <w:t>small</w:t>
      </w:r>
      <w:r w:rsidR="00006A05" w:rsidRPr="00522DE5">
        <w:t xml:space="preserve"> effect size difference</w:t>
      </w:r>
      <w:r w:rsidR="000A0E59" w:rsidRPr="00522DE5">
        <w:t>.</w:t>
      </w:r>
      <w:r w:rsidR="00026E3A" w:rsidRPr="00522DE5">
        <w:t xml:space="preserve"> </w:t>
      </w:r>
      <w:r w:rsidR="00856A51" w:rsidRPr="00522DE5">
        <w:t>Other effect size differences were n</w:t>
      </w:r>
      <w:r w:rsidR="00416578" w:rsidRPr="00522DE5">
        <w:t>egligible.</w:t>
      </w:r>
    </w:p>
    <w:p w14:paraId="3B8E0E4C" w14:textId="4B0C9A02" w:rsidR="001E094D" w:rsidRPr="00522DE5" w:rsidRDefault="00C55CDF" w:rsidP="00485D25">
      <w:pPr>
        <w:rPr>
          <w:rFonts w:eastAsia="Times New Roman" w:cs="Times"/>
          <w:lang w:val="en-US" w:eastAsia="de-DE"/>
        </w:rPr>
      </w:pPr>
      <w:r w:rsidRPr="00522DE5">
        <w:rPr>
          <w:bCs/>
          <w:lang w:val="en-US"/>
        </w:rPr>
        <w:t xml:space="preserve">Table 5 displays </w:t>
      </w:r>
      <w:r w:rsidR="004F067B" w:rsidRPr="00522DE5">
        <w:rPr>
          <w:bCs/>
          <w:lang w:val="en-US"/>
        </w:rPr>
        <w:t>Spearman correlation</w:t>
      </w:r>
      <w:r w:rsidR="003742C7" w:rsidRPr="00522DE5">
        <w:rPr>
          <w:bCs/>
          <w:lang w:val="en-US"/>
        </w:rPr>
        <w:t>s</w:t>
      </w:r>
      <w:r w:rsidRPr="00522DE5">
        <w:rPr>
          <w:bCs/>
          <w:lang w:val="en-US"/>
        </w:rPr>
        <w:t xml:space="preserve"> </w:t>
      </w:r>
      <w:r w:rsidR="003742C7" w:rsidRPr="00522DE5">
        <w:rPr>
          <w:bCs/>
          <w:lang w:val="en-US"/>
        </w:rPr>
        <w:t xml:space="preserve">between change scores of the </w:t>
      </w:r>
      <w:r w:rsidRPr="00522DE5">
        <w:rPr>
          <w:bCs/>
          <w:lang w:val="en-US"/>
        </w:rPr>
        <w:t xml:space="preserve">PDQ-8 Summary Index </w:t>
      </w:r>
      <w:r w:rsidR="003742C7" w:rsidRPr="00522DE5">
        <w:rPr>
          <w:bCs/>
          <w:lang w:val="en-US"/>
        </w:rPr>
        <w:t xml:space="preserve">and </w:t>
      </w:r>
      <w:r w:rsidR="004F067B" w:rsidRPr="00522DE5">
        <w:rPr>
          <w:bCs/>
          <w:lang w:val="en-US"/>
        </w:rPr>
        <w:t xml:space="preserve">motor </w:t>
      </w:r>
      <w:r w:rsidRPr="00522DE5">
        <w:rPr>
          <w:bCs/>
          <w:lang w:val="en-US"/>
        </w:rPr>
        <w:t>aspects</w:t>
      </w:r>
      <w:r w:rsidR="00677F62" w:rsidRPr="00522DE5">
        <w:rPr>
          <w:bCs/>
          <w:lang w:val="en-US"/>
        </w:rPr>
        <w:t xml:space="preserve"> of PD</w:t>
      </w:r>
      <w:r w:rsidR="00BC069E" w:rsidRPr="00522DE5">
        <w:rPr>
          <w:bCs/>
          <w:lang w:val="en-US"/>
        </w:rPr>
        <w:t xml:space="preserve"> </w:t>
      </w:r>
      <w:r w:rsidR="00BC069E" w:rsidRPr="00907776">
        <w:rPr>
          <w:bCs/>
          <w:lang w:val="en-US"/>
        </w:rPr>
        <w:t>(see also Supplementary Table 6)</w:t>
      </w:r>
      <w:r w:rsidRPr="00522DE5">
        <w:rPr>
          <w:bCs/>
          <w:lang w:val="en-US"/>
        </w:rPr>
        <w:t>.</w:t>
      </w:r>
      <w:r w:rsidR="00007473" w:rsidRPr="00522DE5">
        <w:rPr>
          <w:bCs/>
          <w:lang w:val="en-US"/>
        </w:rPr>
        <w:t xml:space="preserve"> </w:t>
      </w:r>
      <w:r w:rsidR="0081703E" w:rsidRPr="00522DE5">
        <w:rPr>
          <w:bCs/>
          <w:lang w:val="en-US"/>
        </w:rPr>
        <w:t xml:space="preserve">In the symmetric group, changes </w:t>
      </w:r>
      <w:r w:rsidR="000008CA" w:rsidRPr="00522DE5">
        <w:rPr>
          <w:bCs/>
          <w:lang w:val="en-US"/>
        </w:rPr>
        <w:t>in</w:t>
      </w:r>
      <w:r w:rsidR="0081703E" w:rsidRPr="00522DE5">
        <w:rPr>
          <w:bCs/>
          <w:lang w:val="en-US"/>
        </w:rPr>
        <w:t xml:space="preserve"> the PDQ-8 Summary Index were not correlated with SCOPA-M ADL or other motor aspects. In contrast, i</w:t>
      </w:r>
      <w:r w:rsidR="00007473" w:rsidRPr="00522DE5">
        <w:rPr>
          <w:bCs/>
          <w:lang w:val="en-US"/>
        </w:rPr>
        <w:t xml:space="preserve">n the </w:t>
      </w:r>
      <w:r w:rsidR="00007473" w:rsidRPr="00522DE5">
        <w:rPr>
          <w:bCs/>
          <w:lang w:val="en-US"/>
        </w:rPr>
        <w:lastRenderedPageBreak/>
        <w:t xml:space="preserve">asymmetric group, </w:t>
      </w:r>
      <w:r w:rsidR="00677F62" w:rsidRPr="00522DE5">
        <w:rPr>
          <w:bCs/>
          <w:lang w:val="en-US"/>
        </w:rPr>
        <w:t xml:space="preserve">PDQ-8 Summary Index and </w:t>
      </w:r>
      <w:r w:rsidR="00007473" w:rsidRPr="00522DE5">
        <w:rPr>
          <w:bCs/>
          <w:lang w:val="en-US"/>
        </w:rPr>
        <w:t xml:space="preserve">SCOPA-M ADL </w:t>
      </w:r>
      <w:r w:rsidR="00677F62" w:rsidRPr="00522DE5">
        <w:rPr>
          <w:bCs/>
          <w:lang w:val="en-US"/>
        </w:rPr>
        <w:t xml:space="preserve">changes </w:t>
      </w:r>
      <w:r w:rsidR="00445D9C" w:rsidRPr="00522DE5">
        <w:rPr>
          <w:bCs/>
          <w:lang w:val="en-US"/>
        </w:rPr>
        <w:t xml:space="preserve">correlated </w:t>
      </w:r>
      <w:r w:rsidR="00E25436" w:rsidRPr="00522DE5">
        <w:rPr>
          <w:bCs/>
          <w:lang w:val="en-US"/>
        </w:rPr>
        <w:t>moderate</w:t>
      </w:r>
      <w:r w:rsidR="002553ED" w:rsidRPr="00522DE5">
        <w:rPr>
          <w:bCs/>
          <w:lang w:val="en-US"/>
        </w:rPr>
        <w:t xml:space="preserve">ly </w:t>
      </w:r>
      <w:r w:rsidR="00007473" w:rsidRPr="00522DE5">
        <w:rPr>
          <w:bCs/>
          <w:lang w:val="en-US"/>
        </w:rPr>
        <w:t>(</w:t>
      </w:r>
      <w:proofErr w:type="spellStart"/>
      <w:r w:rsidR="00007473" w:rsidRPr="00522DE5">
        <w:rPr>
          <w:bCs/>
          <w:lang w:val="en-US"/>
        </w:rPr>
        <w:t>r</w:t>
      </w:r>
      <w:r w:rsidR="00F3161B" w:rsidRPr="00522DE5">
        <w:rPr>
          <w:bCs/>
          <w:vertAlign w:val="subscript"/>
          <w:lang w:val="en-US"/>
        </w:rPr>
        <w:t>s</w:t>
      </w:r>
      <w:proofErr w:type="spellEnd"/>
      <w:r w:rsidR="00007473" w:rsidRPr="00522DE5">
        <w:rPr>
          <w:bCs/>
          <w:lang w:val="en-US"/>
        </w:rPr>
        <w:t>=</w:t>
      </w:r>
      <w:r w:rsidR="005D4640" w:rsidRPr="00522DE5">
        <w:rPr>
          <w:bCs/>
          <w:lang w:val="en-US"/>
        </w:rPr>
        <w:t>0</w:t>
      </w:r>
      <w:r w:rsidR="00007473" w:rsidRPr="00522DE5">
        <w:rPr>
          <w:bCs/>
          <w:lang w:val="en-US"/>
        </w:rPr>
        <w:t>.3</w:t>
      </w:r>
      <w:r w:rsidR="0081703E" w:rsidRPr="00522DE5">
        <w:rPr>
          <w:bCs/>
          <w:lang w:val="en-US"/>
        </w:rPr>
        <w:t>7</w:t>
      </w:r>
      <w:r w:rsidR="001E094D" w:rsidRPr="00522DE5">
        <w:rPr>
          <w:bCs/>
          <w:lang w:val="en-US"/>
        </w:rPr>
        <w:t>, p&lt;0.001)</w:t>
      </w:r>
      <w:r w:rsidR="000008CA" w:rsidRPr="00522DE5">
        <w:rPr>
          <w:bCs/>
          <w:lang w:val="en-US"/>
        </w:rPr>
        <w:t>,</w:t>
      </w:r>
      <w:r w:rsidR="001E094D" w:rsidRPr="00522DE5">
        <w:rPr>
          <w:bCs/>
          <w:lang w:val="en-US"/>
        </w:rPr>
        <w:t xml:space="preserve"> and t</w:t>
      </w:r>
      <w:r w:rsidR="002553ED" w:rsidRPr="00522DE5">
        <w:rPr>
          <w:bCs/>
          <w:lang w:val="en-US"/>
        </w:rPr>
        <w:t xml:space="preserve">his relationship was still observed when controlling for changes of </w:t>
      </w:r>
      <w:r w:rsidR="002C20F8" w:rsidRPr="00522DE5">
        <w:rPr>
          <w:bCs/>
          <w:lang w:val="en-US"/>
        </w:rPr>
        <w:t xml:space="preserve">the </w:t>
      </w:r>
      <w:r w:rsidR="002553ED" w:rsidRPr="00522DE5">
        <w:rPr>
          <w:bCs/>
          <w:lang w:val="en-US"/>
        </w:rPr>
        <w:t xml:space="preserve">SCOPA-M tremor </w:t>
      </w:r>
      <w:proofErr w:type="spellStart"/>
      <w:r w:rsidR="002553ED" w:rsidRPr="00522DE5">
        <w:rPr>
          <w:bCs/>
          <w:lang w:val="en-US"/>
        </w:rPr>
        <w:t>subscore</w:t>
      </w:r>
      <w:proofErr w:type="spellEnd"/>
      <w:r w:rsidR="002553ED" w:rsidRPr="00522DE5">
        <w:rPr>
          <w:bCs/>
          <w:lang w:val="en-US"/>
        </w:rPr>
        <w:t xml:space="preserve"> in partial correlations </w:t>
      </w:r>
      <w:r w:rsidR="00485D25" w:rsidRPr="00522DE5">
        <w:rPr>
          <w:rFonts w:eastAsia="Times New Roman" w:cs="Times"/>
          <w:lang w:val="en-US" w:eastAsia="de-DE"/>
        </w:rPr>
        <w:t>(</w:t>
      </w:r>
      <w:proofErr w:type="spellStart"/>
      <w:r w:rsidR="00485D25" w:rsidRPr="00522DE5">
        <w:rPr>
          <w:bCs/>
          <w:lang w:val="en-US"/>
        </w:rPr>
        <w:t>r</w:t>
      </w:r>
      <w:r w:rsidR="00485D25" w:rsidRPr="00522DE5">
        <w:rPr>
          <w:bCs/>
          <w:vertAlign w:val="subscript"/>
          <w:lang w:val="en-US"/>
        </w:rPr>
        <w:t>s</w:t>
      </w:r>
      <w:proofErr w:type="spellEnd"/>
      <w:r w:rsidR="00485D25" w:rsidRPr="00522DE5">
        <w:rPr>
          <w:bCs/>
          <w:lang w:val="en-US"/>
        </w:rPr>
        <w:t>=</w:t>
      </w:r>
      <w:r w:rsidR="005D4640" w:rsidRPr="00522DE5">
        <w:rPr>
          <w:bCs/>
          <w:lang w:val="en-US"/>
        </w:rPr>
        <w:t>0</w:t>
      </w:r>
      <w:r w:rsidR="00485D25" w:rsidRPr="00522DE5">
        <w:rPr>
          <w:bCs/>
          <w:lang w:val="en-US"/>
        </w:rPr>
        <w:t>.35, p&lt;0.001)</w:t>
      </w:r>
      <w:r w:rsidR="00485D25" w:rsidRPr="00522DE5">
        <w:rPr>
          <w:rFonts w:eastAsia="Times New Roman" w:cs="Times"/>
          <w:lang w:val="en-US" w:eastAsia="de-DE"/>
        </w:rPr>
        <w:t xml:space="preserve">. </w:t>
      </w:r>
      <w:r w:rsidR="006E50B3" w:rsidRPr="00522DE5">
        <w:rPr>
          <w:rFonts w:eastAsia="Times New Roman" w:cs="Times"/>
          <w:lang w:val="en-US" w:eastAsia="de-DE"/>
        </w:rPr>
        <w:t xml:space="preserve">Of note, changes </w:t>
      </w:r>
      <w:r w:rsidR="000008CA" w:rsidRPr="00522DE5">
        <w:rPr>
          <w:rFonts w:eastAsia="Times New Roman" w:cs="Times"/>
          <w:lang w:val="en-US" w:eastAsia="de-DE"/>
        </w:rPr>
        <w:t xml:space="preserve">in </w:t>
      </w:r>
      <w:r w:rsidR="006E50B3" w:rsidRPr="00522DE5">
        <w:rPr>
          <w:rFonts w:eastAsia="Times New Roman" w:cs="Times"/>
          <w:lang w:val="en-US" w:eastAsia="de-DE"/>
        </w:rPr>
        <w:t>PDQ-8 Summary Index and motor fluctuations and dyskinesia were not correlated in the symmetric and asymmetric group</w:t>
      </w:r>
      <w:r w:rsidR="000008CA" w:rsidRPr="00522DE5">
        <w:rPr>
          <w:rFonts w:eastAsia="Times New Roman" w:cs="Times"/>
          <w:lang w:val="en-US" w:eastAsia="de-DE"/>
        </w:rPr>
        <w:t>s</w:t>
      </w:r>
      <w:r w:rsidR="006E50B3" w:rsidRPr="00522DE5">
        <w:rPr>
          <w:rFonts w:eastAsia="Times New Roman" w:cs="Times"/>
          <w:lang w:val="en-US" w:eastAsia="de-DE"/>
        </w:rPr>
        <w:t>.</w:t>
      </w:r>
    </w:p>
    <w:p w14:paraId="460B9112" w14:textId="67ADD2B6" w:rsidR="00CB5481" w:rsidRPr="00522DE5" w:rsidRDefault="0081703E" w:rsidP="00485D25">
      <w:pPr>
        <w:rPr>
          <w:rFonts w:ascii="Times New Roman" w:eastAsia="Times New Roman" w:hAnsi="Times New Roman"/>
          <w:lang w:val="en-US" w:eastAsia="de-DE"/>
        </w:rPr>
      </w:pPr>
      <w:r w:rsidRPr="00522DE5">
        <w:rPr>
          <w:bCs/>
          <w:lang w:val="en-US"/>
        </w:rPr>
        <w:t xml:space="preserve">Furthermore, </w:t>
      </w:r>
      <w:r w:rsidR="005E3707" w:rsidRPr="00522DE5">
        <w:rPr>
          <w:bCs/>
          <w:lang w:val="en-US"/>
        </w:rPr>
        <w:t xml:space="preserve">changes of </w:t>
      </w:r>
      <w:r w:rsidRPr="00522DE5">
        <w:rPr>
          <w:bCs/>
          <w:lang w:val="en-US"/>
        </w:rPr>
        <w:t xml:space="preserve">ADL and UPDRS-motor examination </w:t>
      </w:r>
      <w:r w:rsidR="001E094D" w:rsidRPr="00522DE5">
        <w:rPr>
          <w:bCs/>
          <w:lang w:val="en-US"/>
        </w:rPr>
        <w:t xml:space="preserve">changes </w:t>
      </w:r>
      <w:r w:rsidR="000008CA" w:rsidRPr="00522DE5">
        <w:rPr>
          <w:bCs/>
          <w:lang w:val="en-US"/>
        </w:rPr>
        <w:t xml:space="preserve">and </w:t>
      </w:r>
      <w:r w:rsidR="00212A82" w:rsidRPr="00522DE5">
        <w:rPr>
          <w:bCs/>
          <w:lang w:val="en-US"/>
        </w:rPr>
        <w:t xml:space="preserve">SCOPA-M motor fluctuations </w:t>
      </w:r>
      <w:r w:rsidRPr="00522DE5">
        <w:rPr>
          <w:bCs/>
          <w:lang w:val="en-US"/>
        </w:rPr>
        <w:t xml:space="preserve">were not </w:t>
      </w:r>
      <w:r w:rsidR="001E094D" w:rsidRPr="00522DE5">
        <w:rPr>
          <w:bCs/>
          <w:lang w:val="en-US"/>
        </w:rPr>
        <w:t xml:space="preserve">associated </w:t>
      </w:r>
      <w:r w:rsidRPr="00522DE5">
        <w:rPr>
          <w:bCs/>
          <w:lang w:val="en-US"/>
        </w:rPr>
        <w:t xml:space="preserve">in the symmetric group, whereas </w:t>
      </w:r>
      <w:r w:rsidR="001E094D" w:rsidRPr="00522DE5">
        <w:rPr>
          <w:bCs/>
          <w:lang w:val="en-US"/>
        </w:rPr>
        <w:t xml:space="preserve">they weakly correlated </w:t>
      </w:r>
      <w:r w:rsidRPr="00522DE5">
        <w:rPr>
          <w:bCs/>
          <w:lang w:val="en-US"/>
        </w:rPr>
        <w:t>in the asymmetric group (</w:t>
      </w:r>
      <w:r w:rsidR="005E3707" w:rsidRPr="00522DE5">
        <w:rPr>
          <w:bCs/>
          <w:lang w:val="en-US"/>
        </w:rPr>
        <w:t xml:space="preserve">changes of </w:t>
      </w:r>
      <w:r w:rsidR="00212A82" w:rsidRPr="00522DE5">
        <w:rPr>
          <w:bCs/>
          <w:lang w:val="en-US"/>
        </w:rPr>
        <w:t xml:space="preserve">ADL and UPDRS-motor examination: </w:t>
      </w:r>
      <w:r w:rsidRPr="00522DE5">
        <w:rPr>
          <w:bCs/>
        </w:rPr>
        <w:t>r</w:t>
      </w:r>
      <w:r w:rsidRPr="00522DE5">
        <w:rPr>
          <w:bCs/>
          <w:vertAlign w:val="subscript"/>
          <w:lang w:val="en-US"/>
        </w:rPr>
        <w:t>s</w:t>
      </w:r>
      <w:r w:rsidRPr="00522DE5">
        <w:rPr>
          <w:bCs/>
        </w:rPr>
        <w:t>=0.21</w:t>
      </w:r>
      <w:r w:rsidR="00BC069E" w:rsidRPr="00522DE5">
        <w:rPr>
          <w:bCs/>
        </w:rPr>
        <w:t>,</w:t>
      </w:r>
      <w:r w:rsidRPr="00522DE5">
        <w:rPr>
          <w:bCs/>
        </w:rPr>
        <w:t xml:space="preserve"> p=0.005</w:t>
      </w:r>
      <w:r w:rsidR="00212A82" w:rsidRPr="00522DE5">
        <w:rPr>
          <w:bCs/>
        </w:rPr>
        <w:t xml:space="preserve">; </w:t>
      </w:r>
      <w:r w:rsidR="005E3707" w:rsidRPr="00522DE5">
        <w:rPr>
          <w:bCs/>
        </w:rPr>
        <w:t xml:space="preserve">changes of </w:t>
      </w:r>
      <w:r w:rsidR="00212A82" w:rsidRPr="00522DE5">
        <w:rPr>
          <w:bCs/>
        </w:rPr>
        <w:t>ADL and motor fluctuations: r</w:t>
      </w:r>
      <w:r w:rsidR="00212A82" w:rsidRPr="00522DE5">
        <w:rPr>
          <w:bCs/>
          <w:vertAlign w:val="subscript"/>
          <w:lang w:val="en-US"/>
        </w:rPr>
        <w:t>s</w:t>
      </w:r>
      <w:r w:rsidR="00212A82" w:rsidRPr="00522DE5">
        <w:rPr>
          <w:bCs/>
        </w:rPr>
        <w:t>=0.25</w:t>
      </w:r>
      <w:r w:rsidR="00BC069E" w:rsidRPr="00522DE5">
        <w:rPr>
          <w:bCs/>
        </w:rPr>
        <w:t>,</w:t>
      </w:r>
      <w:r w:rsidR="00212A82" w:rsidRPr="00522DE5">
        <w:rPr>
          <w:bCs/>
        </w:rPr>
        <w:t xml:space="preserve"> p&lt;0.001</w:t>
      </w:r>
      <w:r w:rsidRPr="00522DE5">
        <w:rPr>
          <w:bCs/>
        </w:rPr>
        <w:t>).</w:t>
      </w:r>
    </w:p>
    <w:p w14:paraId="6F09D9E7" w14:textId="63C927B2" w:rsidR="004F067B" w:rsidRPr="00522DE5" w:rsidRDefault="009C2BF7" w:rsidP="00485910">
      <w:pPr>
        <w:rPr>
          <w:bCs/>
          <w:lang w:val="en-US"/>
        </w:rPr>
      </w:pPr>
      <w:r w:rsidRPr="00522DE5">
        <w:rPr>
          <w:color w:val="000000" w:themeColor="text1"/>
          <w:lang w:val="en-US" w:eastAsia="de-DE"/>
        </w:rPr>
        <w:t xml:space="preserve">The mean </w:t>
      </w:r>
      <w:r w:rsidR="00660467" w:rsidRPr="00522DE5">
        <w:rPr>
          <w:lang w:val="en-US"/>
        </w:rPr>
        <w:t>TEED</w:t>
      </w:r>
      <w:r w:rsidRPr="00522DE5">
        <w:rPr>
          <w:color w:val="000000" w:themeColor="text1"/>
          <w:lang w:val="en-US" w:eastAsia="de-DE"/>
        </w:rPr>
        <w:t xml:space="preserve"> at 6-month follow-up was </w:t>
      </w:r>
      <w:r w:rsidR="0081575C" w:rsidRPr="00522DE5">
        <w:rPr>
          <w:color w:val="000000" w:themeColor="text1"/>
          <w:lang w:val="en-US" w:eastAsia="de-DE"/>
        </w:rPr>
        <w:t>42.0</w:t>
      </w:r>
      <w:r w:rsidRPr="00522DE5">
        <w:rPr>
          <w:color w:val="000000" w:themeColor="text1"/>
          <w:lang w:val="en-US" w:eastAsia="de-DE"/>
        </w:rPr>
        <w:t xml:space="preserve"> </w:t>
      </w:r>
      <w:r w:rsidR="00677F62" w:rsidRPr="00522DE5">
        <w:rPr>
          <w:color w:val="000000" w:themeColor="text1"/>
          <w:lang w:val="de-DE" w:eastAsia="de-DE"/>
        </w:rPr>
        <w:t>μ</w:t>
      </w:r>
      <w:r w:rsidR="00677F62" w:rsidRPr="00522DE5">
        <w:rPr>
          <w:color w:val="000000" w:themeColor="text1"/>
          <w:lang w:val="en-US" w:eastAsia="de-DE"/>
        </w:rPr>
        <w:t>J/s ±</w:t>
      </w:r>
      <w:r w:rsidR="0081575C" w:rsidRPr="00522DE5">
        <w:rPr>
          <w:color w:val="000000" w:themeColor="text1"/>
          <w:lang w:val="en-US" w:eastAsia="de-DE"/>
        </w:rPr>
        <w:t>28.6</w:t>
      </w:r>
      <w:r w:rsidRPr="00522DE5">
        <w:rPr>
          <w:color w:val="000000" w:themeColor="text1"/>
          <w:lang w:val="en-US" w:eastAsia="de-DE"/>
        </w:rPr>
        <w:t xml:space="preserve"> in the symmetric group and </w:t>
      </w:r>
      <w:r w:rsidR="0081575C" w:rsidRPr="00522DE5">
        <w:rPr>
          <w:color w:val="000000" w:themeColor="text1"/>
          <w:lang w:val="en-US" w:eastAsia="de-DE"/>
        </w:rPr>
        <w:t>54</w:t>
      </w:r>
      <w:r w:rsidRPr="00522DE5">
        <w:rPr>
          <w:color w:val="000000" w:themeColor="text1"/>
          <w:lang w:val="en-US" w:eastAsia="de-DE"/>
        </w:rPr>
        <w:t>.</w:t>
      </w:r>
      <w:r w:rsidR="0081575C" w:rsidRPr="00522DE5">
        <w:rPr>
          <w:color w:val="000000" w:themeColor="text1"/>
          <w:lang w:val="en-US" w:eastAsia="de-DE"/>
        </w:rPr>
        <w:t>5</w:t>
      </w:r>
      <w:r w:rsidRPr="00522DE5">
        <w:rPr>
          <w:color w:val="000000" w:themeColor="text1"/>
          <w:lang w:val="en-US" w:eastAsia="de-DE"/>
        </w:rPr>
        <w:t xml:space="preserve"> </w:t>
      </w:r>
      <w:r w:rsidR="00677F62" w:rsidRPr="00522DE5">
        <w:rPr>
          <w:color w:val="000000" w:themeColor="text1"/>
          <w:lang w:val="de-DE" w:eastAsia="de-DE"/>
        </w:rPr>
        <w:t>μ</w:t>
      </w:r>
      <w:r w:rsidR="00677F62" w:rsidRPr="00522DE5">
        <w:rPr>
          <w:color w:val="000000" w:themeColor="text1"/>
          <w:lang w:val="en-US" w:eastAsia="de-DE"/>
        </w:rPr>
        <w:t>J/s ±</w:t>
      </w:r>
      <w:r w:rsidR="0081575C" w:rsidRPr="00522DE5">
        <w:rPr>
          <w:color w:val="000000" w:themeColor="text1"/>
          <w:lang w:val="en-US" w:eastAsia="de-DE"/>
        </w:rPr>
        <w:t>46.9</w:t>
      </w:r>
      <w:r w:rsidR="00677F62" w:rsidRPr="00522DE5">
        <w:rPr>
          <w:color w:val="000000" w:themeColor="text1"/>
          <w:lang w:val="en-US" w:eastAsia="de-DE"/>
        </w:rPr>
        <w:t xml:space="preserve"> </w:t>
      </w:r>
      <w:r w:rsidRPr="00522DE5">
        <w:rPr>
          <w:color w:val="000000" w:themeColor="text1"/>
          <w:lang w:val="en-US" w:eastAsia="de-DE"/>
        </w:rPr>
        <w:t xml:space="preserve">in the </w:t>
      </w:r>
      <w:r w:rsidR="0081575C" w:rsidRPr="00522DE5">
        <w:rPr>
          <w:color w:val="000000" w:themeColor="text1"/>
          <w:lang w:val="en-US" w:eastAsia="de-DE"/>
        </w:rPr>
        <w:t>a</w:t>
      </w:r>
      <w:r w:rsidRPr="00522DE5">
        <w:rPr>
          <w:color w:val="000000" w:themeColor="text1"/>
          <w:lang w:val="en-US" w:eastAsia="de-DE"/>
        </w:rPr>
        <w:t>symmetric group. The TEED did not differ significantly between groups (p=</w:t>
      </w:r>
      <w:r w:rsidR="0081575C" w:rsidRPr="00522DE5">
        <w:rPr>
          <w:color w:val="000000" w:themeColor="text1"/>
          <w:lang w:val="en-US" w:eastAsia="de-DE"/>
        </w:rPr>
        <w:t>0.292</w:t>
      </w:r>
      <w:r w:rsidRPr="00522DE5">
        <w:rPr>
          <w:color w:val="000000" w:themeColor="text1"/>
          <w:lang w:val="en-US" w:eastAsia="de-DE"/>
        </w:rPr>
        <w:t>)</w:t>
      </w:r>
      <w:r w:rsidR="00427D49" w:rsidRPr="00522DE5">
        <w:rPr>
          <w:color w:val="000000" w:themeColor="text1"/>
          <w:lang w:val="en-US" w:eastAsia="de-DE"/>
        </w:rPr>
        <w:t>.</w:t>
      </w:r>
      <w:r w:rsidR="001E094D" w:rsidRPr="00522DE5">
        <w:rPr>
          <w:color w:val="000000" w:themeColor="text1"/>
          <w:lang w:val="en-US" w:eastAsia="de-DE"/>
        </w:rPr>
        <w:t xml:space="preserve"> </w:t>
      </w:r>
      <w:r w:rsidR="00644E45" w:rsidRPr="00522DE5">
        <w:rPr>
          <w:bCs/>
          <w:lang w:val="en-US"/>
        </w:rPr>
        <w:t xml:space="preserve">DBS electrode </w:t>
      </w:r>
      <w:r w:rsidR="00C91ACF" w:rsidRPr="00522DE5">
        <w:rPr>
          <w:bCs/>
          <w:lang w:val="en-US"/>
        </w:rPr>
        <w:t xml:space="preserve">tip position </w:t>
      </w:r>
      <w:r w:rsidR="00644E45" w:rsidRPr="00522DE5">
        <w:rPr>
          <w:bCs/>
          <w:lang w:val="en-US"/>
        </w:rPr>
        <w:t>coordinates for the left and right electrode</w:t>
      </w:r>
      <w:r w:rsidR="000008CA" w:rsidRPr="00522DE5">
        <w:rPr>
          <w:bCs/>
          <w:lang w:val="en-US"/>
        </w:rPr>
        <w:t>s</w:t>
      </w:r>
      <w:r w:rsidR="00644E45" w:rsidRPr="00522DE5">
        <w:rPr>
          <w:bCs/>
          <w:lang w:val="en-US"/>
        </w:rPr>
        <w:t xml:space="preserve"> did not differ significantly in x, y, and z axis between groups (all p&gt;0.05</w:t>
      </w:r>
      <w:r w:rsidR="00445D9C" w:rsidRPr="00522DE5">
        <w:rPr>
          <w:bCs/>
          <w:lang w:val="en-US"/>
        </w:rPr>
        <w:t xml:space="preserve">, see Supplementary Table </w:t>
      </w:r>
      <w:r w:rsidR="00BC069E" w:rsidRPr="00522DE5">
        <w:rPr>
          <w:bCs/>
          <w:lang w:val="en-US"/>
        </w:rPr>
        <w:t>7</w:t>
      </w:r>
      <w:r w:rsidR="00644E45" w:rsidRPr="00522DE5">
        <w:rPr>
          <w:bCs/>
          <w:lang w:val="en-US"/>
        </w:rPr>
        <w:t>).</w:t>
      </w:r>
    </w:p>
    <w:p w14:paraId="5CBFB2AC" w14:textId="4CD18198" w:rsidR="00B81ABF" w:rsidRPr="00522DE5" w:rsidRDefault="00E73310" w:rsidP="00B81ABF">
      <w:r w:rsidRPr="00522DE5">
        <w:t>B</w:t>
      </w:r>
      <w:r w:rsidR="00B81ABF" w:rsidRPr="00522DE5">
        <w:t xml:space="preserve">aseline tremor scores differed between </w:t>
      </w:r>
      <w:r w:rsidRPr="00522DE5">
        <w:t>the symmetric and asymmetric group</w:t>
      </w:r>
      <w:r w:rsidR="000008CA" w:rsidRPr="00522DE5">
        <w:t>s</w:t>
      </w:r>
      <w:r w:rsidRPr="00522DE5">
        <w:t xml:space="preserve"> in the overall cohort. Therefore, we </w:t>
      </w:r>
      <w:r w:rsidR="00B81ABF" w:rsidRPr="00522DE5">
        <w:t xml:space="preserve">explored outcomes </w:t>
      </w:r>
      <w:r w:rsidRPr="00522DE5">
        <w:t xml:space="preserve">after </w:t>
      </w:r>
      <w:r w:rsidR="00B81ABF" w:rsidRPr="00522DE5">
        <w:t xml:space="preserve">propensity </w:t>
      </w:r>
      <w:r w:rsidRPr="00522DE5">
        <w:t xml:space="preserve">score </w:t>
      </w:r>
      <w:r w:rsidR="00B81ABF" w:rsidRPr="00522DE5">
        <w:t>match</w:t>
      </w:r>
      <w:r w:rsidRPr="00522DE5">
        <w:t>ing,</w:t>
      </w:r>
      <w:r w:rsidR="00B81ABF" w:rsidRPr="00522DE5">
        <w:t xml:space="preserve"> </w:t>
      </w:r>
      <w:r w:rsidRPr="00522DE5">
        <w:t xml:space="preserve">which resulted in </w:t>
      </w:r>
      <w:r w:rsidR="00B81ABF" w:rsidRPr="00522DE5">
        <w:t xml:space="preserve">a subcohort </w:t>
      </w:r>
      <w:r w:rsidR="0081703E" w:rsidRPr="00522DE5">
        <w:t>with well-</w:t>
      </w:r>
      <w:r w:rsidRPr="00522DE5">
        <w:t>balanced demographic and preoperative clinical parameters</w:t>
      </w:r>
      <w:r w:rsidR="000008CA" w:rsidRPr="00522DE5">
        <w:t>,</w:t>
      </w:r>
      <w:r w:rsidRPr="00522DE5">
        <w:t xml:space="preserve"> including tremor scores </w:t>
      </w:r>
      <w:r w:rsidR="00B81ABF" w:rsidRPr="00522DE5">
        <w:t xml:space="preserve">(symmetric n=54; asymmetric n=162). </w:t>
      </w:r>
      <w:r w:rsidRPr="00522DE5">
        <w:t>The results of the propensity score matched subcohort confirmed th</w:t>
      </w:r>
      <w:r w:rsidR="00EB74DF" w:rsidRPr="00522DE5">
        <w:t xml:space="preserve">e observation in the overall cohort that ADL </w:t>
      </w:r>
      <w:r w:rsidR="00575A90" w:rsidRPr="00522DE5">
        <w:t>did not improve in the symmetric group</w:t>
      </w:r>
      <w:r w:rsidR="000008CA" w:rsidRPr="00522DE5">
        <w:t xml:space="preserve">. In contrast, </w:t>
      </w:r>
      <w:r w:rsidR="00575A90" w:rsidRPr="00522DE5">
        <w:t xml:space="preserve">it </w:t>
      </w:r>
      <w:r w:rsidR="00EB74DF" w:rsidRPr="00522DE5">
        <w:t xml:space="preserve">improved in the asymmetric group </w:t>
      </w:r>
      <w:r w:rsidR="00B81ABF" w:rsidRPr="00522DE5">
        <w:t xml:space="preserve">(see Supplementary Table </w:t>
      </w:r>
      <w:r w:rsidR="00BC069E" w:rsidRPr="00522DE5">
        <w:t>8</w:t>
      </w:r>
      <w:r w:rsidR="00B81ABF" w:rsidRPr="00522DE5">
        <w:t xml:space="preserve"> and </w:t>
      </w:r>
      <w:r w:rsidR="00BC069E" w:rsidRPr="00522DE5">
        <w:t>9</w:t>
      </w:r>
      <w:r w:rsidR="00B81ABF" w:rsidRPr="00522DE5">
        <w:t>).</w:t>
      </w:r>
    </w:p>
    <w:p w14:paraId="32966AF1" w14:textId="5D4EE447" w:rsidR="001E094D" w:rsidRPr="00522DE5" w:rsidRDefault="001E094D" w:rsidP="001E094D">
      <w:pPr>
        <w:rPr>
          <w:bCs/>
          <w:lang w:val="en-US"/>
        </w:rPr>
      </w:pPr>
      <w:r w:rsidRPr="00522DE5">
        <w:rPr>
          <w:bCs/>
          <w:lang w:val="en-US"/>
        </w:rPr>
        <w:lastRenderedPageBreak/>
        <w:t xml:space="preserve">In an </w:t>
      </w:r>
      <w:r w:rsidR="00575A90" w:rsidRPr="00522DE5">
        <w:rPr>
          <w:bCs/>
          <w:lang w:val="en-US"/>
        </w:rPr>
        <w:t xml:space="preserve">additional </w:t>
      </w:r>
      <w:r w:rsidRPr="00522DE5">
        <w:rPr>
          <w:bCs/>
          <w:lang w:val="en-US"/>
        </w:rPr>
        <w:t xml:space="preserve">explorative analysis, we </w:t>
      </w:r>
      <w:proofErr w:type="spellStart"/>
      <w:r w:rsidRPr="00522DE5">
        <w:rPr>
          <w:bCs/>
          <w:lang w:val="en-US"/>
        </w:rPr>
        <w:t>categori</w:t>
      </w:r>
      <w:r w:rsidR="000008CA" w:rsidRPr="00522DE5">
        <w:rPr>
          <w:bCs/>
          <w:lang w:val="en-US"/>
        </w:rPr>
        <w:t>s</w:t>
      </w:r>
      <w:r w:rsidRPr="00522DE5">
        <w:rPr>
          <w:bCs/>
          <w:lang w:val="en-US"/>
        </w:rPr>
        <w:t>ed</w:t>
      </w:r>
      <w:proofErr w:type="spellEnd"/>
      <w:r w:rsidRPr="00522DE5">
        <w:rPr>
          <w:bCs/>
          <w:lang w:val="en-US"/>
        </w:rPr>
        <w:t xml:space="preserve"> patients </w:t>
      </w:r>
      <w:r w:rsidR="00575A90" w:rsidRPr="00522DE5">
        <w:rPr>
          <w:bCs/>
          <w:lang w:val="en-US"/>
        </w:rPr>
        <w:t xml:space="preserve">with asymmetric PD </w:t>
      </w:r>
      <w:r w:rsidRPr="00522DE5">
        <w:rPr>
          <w:bCs/>
          <w:lang w:val="en-US"/>
        </w:rPr>
        <w:t xml:space="preserve">based on their </w:t>
      </w:r>
      <w:r w:rsidR="00FD4F5E" w:rsidRPr="00522DE5">
        <w:rPr>
          <w:bCs/>
          <w:lang w:val="en-US"/>
        </w:rPr>
        <w:t>a</w:t>
      </w:r>
      <w:r w:rsidRPr="00522DE5">
        <w:rPr>
          <w:bCs/>
          <w:lang w:val="en-US"/>
        </w:rPr>
        <w:t>symmetry index into the groups mildly/moderately and extremely asymmetric and observed that ADL improved in both groups (</w:t>
      </w:r>
      <w:r w:rsidR="00BC069E" w:rsidRPr="00522DE5">
        <w:rPr>
          <w:bCs/>
          <w:lang w:val="en-US"/>
        </w:rPr>
        <w:t xml:space="preserve">mild moderate asymmetric: baseline 7.1 ±3.5, 6-month follow-up 5.1 ±3.4, p&lt;0.001; </w:t>
      </w:r>
      <w:r w:rsidR="006B2D47" w:rsidRPr="00522DE5">
        <w:rPr>
          <w:bCs/>
          <w:lang w:val="en-US"/>
        </w:rPr>
        <w:t xml:space="preserve">extreme asymmetric: baseline </w:t>
      </w:r>
      <w:r w:rsidR="00BC069E" w:rsidRPr="00522DE5">
        <w:rPr>
          <w:bCs/>
          <w:lang w:val="en-US"/>
        </w:rPr>
        <w:t>6.6</w:t>
      </w:r>
      <w:r w:rsidR="00BC069E" w:rsidRPr="00522DE5">
        <w:rPr>
          <w:bCs/>
          <w:lang w:val="en-US"/>
        </w:rPr>
        <w:tab/>
      </w:r>
      <w:r w:rsidR="006B2D47" w:rsidRPr="00522DE5">
        <w:rPr>
          <w:bCs/>
          <w:lang w:val="en-US"/>
        </w:rPr>
        <w:t xml:space="preserve"> ±</w:t>
      </w:r>
      <w:r w:rsidR="00BC069E" w:rsidRPr="00522DE5">
        <w:rPr>
          <w:bCs/>
          <w:lang w:val="en-US"/>
        </w:rPr>
        <w:t>2.8</w:t>
      </w:r>
      <w:r w:rsidR="006B2D47" w:rsidRPr="00522DE5">
        <w:rPr>
          <w:bCs/>
          <w:lang w:val="en-US"/>
        </w:rPr>
        <w:t xml:space="preserve">, 6-month follow-up </w:t>
      </w:r>
      <w:r w:rsidR="00BC069E" w:rsidRPr="00522DE5">
        <w:rPr>
          <w:bCs/>
          <w:lang w:val="en-US"/>
        </w:rPr>
        <w:t>5.2</w:t>
      </w:r>
      <w:r w:rsidR="006B2D47" w:rsidRPr="00522DE5">
        <w:rPr>
          <w:bCs/>
          <w:lang w:val="en-US"/>
        </w:rPr>
        <w:t xml:space="preserve"> ±</w:t>
      </w:r>
      <w:r w:rsidR="00BC069E" w:rsidRPr="00522DE5">
        <w:rPr>
          <w:bCs/>
          <w:lang w:val="en-US"/>
        </w:rPr>
        <w:t>3.4</w:t>
      </w:r>
      <w:r w:rsidR="006B2D47" w:rsidRPr="00522DE5">
        <w:rPr>
          <w:bCs/>
          <w:lang w:val="en-US"/>
        </w:rPr>
        <w:t>, p=</w:t>
      </w:r>
      <w:r w:rsidR="00BC069E" w:rsidRPr="00522DE5">
        <w:rPr>
          <w:bCs/>
          <w:lang w:val="en-US"/>
        </w:rPr>
        <w:t>0.006</w:t>
      </w:r>
      <w:r w:rsidR="006B2D47" w:rsidRPr="00522DE5">
        <w:rPr>
          <w:bCs/>
          <w:lang w:val="en-US"/>
        </w:rPr>
        <w:t>;</w:t>
      </w:r>
      <w:r w:rsidR="00BC069E" w:rsidRPr="00522DE5">
        <w:rPr>
          <w:bCs/>
          <w:lang w:val="en-US"/>
        </w:rPr>
        <w:t xml:space="preserve"> </w:t>
      </w:r>
      <w:r w:rsidRPr="00522DE5">
        <w:rPr>
          <w:bCs/>
          <w:lang w:val="en-US"/>
        </w:rPr>
        <w:t xml:space="preserve">see Supplementary Tables </w:t>
      </w:r>
      <w:r w:rsidR="00BC069E" w:rsidRPr="00522DE5">
        <w:rPr>
          <w:bCs/>
          <w:lang w:val="en-US"/>
        </w:rPr>
        <w:t>10</w:t>
      </w:r>
      <w:r w:rsidRPr="00522DE5">
        <w:rPr>
          <w:bCs/>
          <w:lang w:val="en-US"/>
        </w:rPr>
        <w:t xml:space="preserve"> and </w:t>
      </w:r>
      <w:r w:rsidR="00BC069E" w:rsidRPr="00522DE5">
        <w:rPr>
          <w:bCs/>
          <w:lang w:val="en-US"/>
        </w:rPr>
        <w:t>11</w:t>
      </w:r>
      <w:r w:rsidRPr="00522DE5">
        <w:rPr>
          <w:bCs/>
          <w:lang w:val="en-US"/>
        </w:rPr>
        <w:t>).</w:t>
      </w:r>
    </w:p>
    <w:p w14:paraId="57FD7C4D" w14:textId="77777777" w:rsidR="001E094D" w:rsidRPr="00522DE5" w:rsidRDefault="001E094D" w:rsidP="00B81ABF">
      <w:pPr>
        <w:rPr>
          <w:lang w:val="en-US"/>
        </w:rPr>
      </w:pPr>
    </w:p>
    <w:p w14:paraId="3789C42D" w14:textId="77777777" w:rsidR="00F84987" w:rsidRPr="00522DE5" w:rsidRDefault="00F84987" w:rsidP="00485910">
      <w:pPr>
        <w:rPr>
          <w:bCs/>
        </w:rPr>
      </w:pPr>
    </w:p>
    <w:p w14:paraId="3E239794" w14:textId="5BE13F50" w:rsidR="00AE0218" w:rsidRPr="00522DE5" w:rsidRDefault="00DD6728" w:rsidP="00575C3E">
      <w:pPr>
        <w:pStyle w:val="berschrift1"/>
        <w:ind w:right="50"/>
      </w:pPr>
      <w:r w:rsidRPr="00522DE5">
        <w:t>DISCUSSION</w:t>
      </w:r>
    </w:p>
    <w:p w14:paraId="60249382" w14:textId="4FD391D0" w:rsidR="006306AA" w:rsidRPr="00522DE5" w:rsidRDefault="00BA1BFF" w:rsidP="00B44C1E">
      <w:r w:rsidRPr="00522DE5">
        <w:t>T</w:t>
      </w:r>
      <w:r w:rsidR="000A5CA9" w:rsidRPr="00522DE5">
        <w:t xml:space="preserve">his </w:t>
      </w:r>
      <w:r w:rsidRPr="00522DE5">
        <w:t xml:space="preserve">prospective, quasi-experimental, non-randomised, controlled, international multicentre study </w:t>
      </w:r>
      <w:r w:rsidR="00AF05EC" w:rsidRPr="00522DE5">
        <w:t xml:space="preserve">with 254 patients undergoing </w:t>
      </w:r>
      <w:r w:rsidR="00750736" w:rsidRPr="00522DE5">
        <w:t xml:space="preserve">STN-DBS for </w:t>
      </w:r>
      <w:r w:rsidR="00AF05EC" w:rsidRPr="00522DE5">
        <w:t>PD</w:t>
      </w:r>
      <w:r w:rsidR="00FF6543" w:rsidRPr="00522DE5">
        <w:t xml:space="preserve"> </w:t>
      </w:r>
      <w:r w:rsidRPr="00522DE5">
        <w:t xml:space="preserve">provides Class IIb evidence </w:t>
      </w:r>
      <w:r w:rsidR="00575A90" w:rsidRPr="00522DE5">
        <w:t>that patients with symmetric PD show no improvement in ADL, whereas those with asymmetric PD experience ADL benefits</w:t>
      </w:r>
      <w:r w:rsidR="00750736" w:rsidRPr="00522DE5">
        <w:t xml:space="preserve">. Furthermore, in patients with symmetric PD, </w:t>
      </w:r>
      <w:r w:rsidR="00575A90" w:rsidRPr="00522DE5">
        <w:t xml:space="preserve">the postoperative </w:t>
      </w:r>
      <w:r w:rsidR="000008CA" w:rsidRPr="00522DE5">
        <w:t xml:space="preserve">ADL </w:t>
      </w:r>
      <w:r w:rsidR="00575A90" w:rsidRPr="00522DE5">
        <w:t>change was not associated with the observed quality of life improvement. In contrast, in asymmetric PD</w:t>
      </w:r>
      <w:r w:rsidR="000008CA" w:rsidRPr="00522DE5">
        <w:t>,</w:t>
      </w:r>
      <w:r w:rsidR="00575A90" w:rsidRPr="00522DE5">
        <w:t xml:space="preserve"> </w:t>
      </w:r>
      <w:r w:rsidR="006306AA" w:rsidRPr="00522DE5">
        <w:t xml:space="preserve">the </w:t>
      </w:r>
      <w:r w:rsidR="00575A90" w:rsidRPr="00522DE5">
        <w:t xml:space="preserve">improvements </w:t>
      </w:r>
      <w:r w:rsidR="000008CA" w:rsidRPr="00522DE5">
        <w:t xml:space="preserve">in </w:t>
      </w:r>
      <w:r w:rsidR="006306AA" w:rsidRPr="00522DE5">
        <w:t xml:space="preserve">these outcomes </w:t>
      </w:r>
      <w:r w:rsidR="00CA1812" w:rsidRPr="00522DE5">
        <w:t xml:space="preserve">were moderately </w:t>
      </w:r>
      <w:r w:rsidR="00575A90" w:rsidRPr="00522DE5">
        <w:t>correlated</w:t>
      </w:r>
      <w:r w:rsidR="005E372A" w:rsidRPr="00522DE5">
        <w:t xml:space="preserve">, </w:t>
      </w:r>
      <w:r w:rsidR="006306AA" w:rsidRPr="00522DE5">
        <w:t>highlighting</w:t>
      </w:r>
      <w:r w:rsidR="000008CA" w:rsidRPr="00522DE5">
        <w:t xml:space="preserve"> this finding’s</w:t>
      </w:r>
      <w:r w:rsidR="006E0C29" w:rsidRPr="00522DE5">
        <w:t xml:space="preserve"> clinical relevance</w:t>
      </w:r>
      <w:r w:rsidR="00750736" w:rsidRPr="00522DE5">
        <w:t>.</w:t>
      </w:r>
      <w:r w:rsidR="001964D0" w:rsidRPr="00522DE5">
        <w:t xml:space="preserve"> </w:t>
      </w:r>
    </w:p>
    <w:p w14:paraId="0F41FDDA" w14:textId="01E3C993" w:rsidR="00BA0501" w:rsidRPr="00522DE5" w:rsidRDefault="00BA0501" w:rsidP="00BA0501">
      <w:pPr>
        <w:pStyle w:val="Kommentartext"/>
        <w:rPr>
          <w:sz w:val="24"/>
          <w:szCs w:val="24"/>
        </w:rPr>
      </w:pPr>
      <w:r w:rsidRPr="00522DE5">
        <w:rPr>
          <w:sz w:val="24"/>
          <w:szCs w:val="24"/>
          <w:lang w:val="en-US" w:eastAsia="de-DE"/>
        </w:rPr>
        <w:t>In our cohort of advanced PD, 54 of 254 patients</w:t>
      </w:r>
      <w:r w:rsidR="000008CA" w:rsidRPr="00522DE5">
        <w:rPr>
          <w:sz w:val="24"/>
          <w:szCs w:val="24"/>
          <w:lang w:val="en-US" w:eastAsia="de-DE"/>
        </w:rPr>
        <w:t xml:space="preserve"> (21.3%) were </w:t>
      </w:r>
      <w:proofErr w:type="spellStart"/>
      <w:r w:rsidR="000008CA" w:rsidRPr="00522DE5">
        <w:rPr>
          <w:sz w:val="24"/>
          <w:szCs w:val="24"/>
          <w:lang w:val="en-US" w:eastAsia="de-DE"/>
        </w:rPr>
        <w:t>categoris</w:t>
      </w:r>
      <w:r w:rsidRPr="00522DE5">
        <w:rPr>
          <w:sz w:val="24"/>
          <w:szCs w:val="24"/>
          <w:lang w:val="en-US" w:eastAsia="de-DE"/>
        </w:rPr>
        <w:t>ed</w:t>
      </w:r>
      <w:proofErr w:type="spellEnd"/>
      <w:r w:rsidRPr="00522DE5">
        <w:rPr>
          <w:sz w:val="24"/>
          <w:szCs w:val="24"/>
          <w:lang w:val="en-US" w:eastAsia="de-DE"/>
        </w:rPr>
        <w:t xml:space="preserve"> into the </w:t>
      </w:r>
      <w:r w:rsidRPr="00522DE5">
        <w:rPr>
          <w:color w:val="000000" w:themeColor="text1"/>
          <w:sz w:val="24"/>
          <w:szCs w:val="24"/>
        </w:rPr>
        <w:t>symmetric motor symptoms group, which is well in line with the literature (19.7%-29.3%).</w:t>
      </w:r>
      <w:r w:rsidRPr="00522DE5">
        <w:rPr>
          <w:sz w:val="24"/>
          <w:szCs w:val="24"/>
        </w:rPr>
        <w:fldChar w:fldCharType="begin">
          <w:fldData xml:space="preserve">PEVuZE5vdGU+PENpdGU+PEF1dGhvcj5LYWFzaW5lbjwvQXV0aG9yPjxZZWFyPjIwMTY8L1llYXI+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</w:fldData>
        </w:fldChar>
      </w:r>
      <w:r w:rsidR="00A242F8" w:rsidRPr="00522DE5">
        <w:rPr>
          <w:sz w:val="24"/>
          <w:szCs w:val="24"/>
        </w:rPr>
        <w:instrText xml:space="preserve"> ADDIN EN.CITE </w:instrText>
      </w:r>
      <w:r w:rsidR="00A242F8" w:rsidRPr="00522DE5">
        <w:rPr>
          <w:sz w:val="24"/>
          <w:szCs w:val="24"/>
        </w:rPr>
        <w:fldChar w:fldCharType="begin">
          <w:fldData xml:space="preserve">PEVuZE5vdGU+PENpdGU+PEF1dGhvcj5LYWFzaW5lbjwvQXV0aG9yPjxZZWFyPjIwMTY8L1llYXI+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</w:fldData>
        </w:fldChar>
      </w:r>
      <w:r w:rsidR="00A242F8" w:rsidRPr="00522DE5">
        <w:rPr>
          <w:sz w:val="24"/>
          <w:szCs w:val="24"/>
        </w:rPr>
        <w:instrText xml:space="preserve"> ADDIN EN.CITE.DATA </w:instrText>
      </w:r>
      <w:r w:rsidR="00A242F8" w:rsidRPr="00522DE5">
        <w:rPr>
          <w:sz w:val="24"/>
          <w:szCs w:val="24"/>
        </w:rPr>
      </w:r>
      <w:r w:rsidR="00A242F8" w:rsidRPr="00522DE5">
        <w:rPr>
          <w:sz w:val="24"/>
          <w:szCs w:val="24"/>
        </w:rPr>
        <w:fldChar w:fldCharType="end"/>
      </w:r>
      <w:r w:rsidRPr="00522DE5">
        <w:rPr>
          <w:sz w:val="24"/>
          <w:szCs w:val="24"/>
        </w:rPr>
      </w:r>
      <w:r w:rsidRPr="00522DE5">
        <w:rPr>
          <w:sz w:val="24"/>
          <w:szCs w:val="24"/>
        </w:rPr>
        <w:fldChar w:fldCharType="separate"/>
      </w:r>
      <w:r w:rsidR="00A242F8" w:rsidRPr="00522DE5">
        <w:rPr>
          <w:noProof/>
          <w:sz w:val="24"/>
          <w:szCs w:val="24"/>
          <w:vertAlign w:val="superscript"/>
        </w:rPr>
        <w:t>1 51</w:t>
      </w:r>
      <w:r w:rsidRPr="00522DE5">
        <w:rPr>
          <w:sz w:val="24"/>
          <w:szCs w:val="24"/>
        </w:rPr>
        <w:fldChar w:fldCharType="end"/>
      </w:r>
      <w:r w:rsidR="005E372A" w:rsidRPr="00522DE5">
        <w:rPr>
          <w:sz w:val="24"/>
          <w:szCs w:val="24"/>
        </w:rPr>
        <w:t xml:space="preserve"> Following STN-DBS, ADL improved by 21.7%</w:t>
      </w:r>
      <w:r w:rsidR="00622D5F" w:rsidRPr="00522DE5">
        <w:rPr>
          <w:sz w:val="24"/>
          <w:szCs w:val="24"/>
        </w:rPr>
        <w:t xml:space="preserve"> in our overall cohort</w:t>
      </w:r>
      <w:r w:rsidR="005E372A" w:rsidRPr="00522DE5">
        <w:rPr>
          <w:sz w:val="24"/>
          <w:szCs w:val="24"/>
        </w:rPr>
        <w:t xml:space="preserve">, which aligns well with previous </w:t>
      </w:r>
      <w:r w:rsidR="00622D5F" w:rsidRPr="00522DE5">
        <w:rPr>
          <w:sz w:val="24"/>
          <w:szCs w:val="24"/>
        </w:rPr>
        <w:t xml:space="preserve">studies ranging from </w:t>
      </w:r>
      <w:r w:rsidR="00FD4F5E" w:rsidRPr="00522DE5">
        <w:rPr>
          <w:sz w:val="24"/>
          <w:szCs w:val="24"/>
        </w:rPr>
        <w:t>17.0% to 82.0%</w:t>
      </w:r>
      <w:r w:rsidR="005E372A" w:rsidRPr="00522DE5">
        <w:rPr>
          <w:sz w:val="24"/>
          <w:szCs w:val="24"/>
        </w:rPr>
        <w:t>.</w:t>
      </w:r>
      <w:r w:rsidR="005E372A" w:rsidRPr="00522DE5">
        <w:rPr>
          <w:sz w:val="24"/>
          <w:szCs w:val="24"/>
        </w:rPr>
        <w:fldChar w:fldCharType="begin">
          <w:fldData xml:space="preserve">PEVuZE5vdGU+PENpdGU+PEF1dGhvcj5MYWNoZW5tYXllcjwvQXV0aG9yPjxZZWFyPjIwMjE8L1ll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</w:fldData>
        </w:fldChar>
      </w:r>
      <w:r w:rsidR="00A242F8" w:rsidRPr="00522DE5">
        <w:rPr>
          <w:sz w:val="24"/>
          <w:szCs w:val="24"/>
        </w:rPr>
        <w:instrText xml:space="preserve"> ADDIN EN.CITE </w:instrText>
      </w:r>
      <w:r w:rsidR="00A242F8" w:rsidRPr="00522DE5">
        <w:rPr>
          <w:sz w:val="24"/>
          <w:szCs w:val="24"/>
        </w:rPr>
        <w:fldChar w:fldCharType="begin">
          <w:fldData xml:space="preserve">PEVuZE5vdGU+PENpdGU+PEF1dGhvcj5MYWNoZW5tYXllcjwvQXV0aG9yPjxZZWFyPjIwMjE8L1ll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</w:fldData>
        </w:fldChar>
      </w:r>
      <w:r w:rsidR="00A242F8" w:rsidRPr="00522DE5">
        <w:rPr>
          <w:sz w:val="24"/>
          <w:szCs w:val="24"/>
        </w:rPr>
        <w:instrText xml:space="preserve"> ADDIN EN.CITE.DATA </w:instrText>
      </w:r>
      <w:r w:rsidR="00A242F8" w:rsidRPr="00522DE5">
        <w:rPr>
          <w:sz w:val="24"/>
          <w:szCs w:val="24"/>
        </w:rPr>
      </w:r>
      <w:r w:rsidR="00A242F8" w:rsidRPr="00522DE5">
        <w:rPr>
          <w:sz w:val="24"/>
          <w:szCs w:val="24"/>
        </w:rPr>
        <w:fldChar w:fldCharType="end"/>
      </w:r>
      <w:r w:rsidR="005E372A" w:rsidRPr="00522DE5">
        <w:rPr>
          <w:sz w:val="24"/>
          <w:szCs w:val="24"/>
        </w:rPr>
      </w:r>
      <w:r w:rsidR="005E372A" w:rsidRPr="00522DE5">
        <w:rPr>
          <w:sz w:val="24"/>
          <w:szCs w:val="24"/>
        </w:rPr>
        <w:fldChar w:fldCharType="separate"/>
      </w:r>
      <w:r w:rsidR="00A242F8" w:rsidRPr="00522DE5">
        <w:rPr>
          <w:noProof/>
          <w:sz w:val="24"/>
          <w:szCs w:val="24"/>
          <w:vertAlign w:val="superscript"/>
        </w:rPr>
        <w:t>52 53</w:t>
      </w:r>
      <w:r w:rsidR="005E372A" w:rsidRPr="00522DE5">
        <w:rPr>
          <w:sz w:val="24"/>
          <w:szCs w:val="24"/>
        </w:rPr>
        <w:fldChar w:fldCharType="end"/>
      </w:r>
    </w:p>
    <w:p w14:paraId="6F817CE1" w14:textId="7A374EF4" w:rsidR="001964D0" w:rsidRPr="00522DE5" w:rsidRDefault="001964D0" w:rsidP="00B44C1E">
      <w:r w:rsidRPr="00522DE5">
        <w:t>Th</w:t>
      </w:r>
      <w:r w:rsidR="00BA0501" w:rsidRPr="00522DE5">
        <w:t>e</w:t>
      </w:r>
      <w:r w:rsidRPr="00522DE5">
        <w:t xml:space="preserve"> </w:t>
      </w:r>
      <w:r w:rsidR="006306AA" w:rsidRPr="00522DE5">
        <w:t xml:space="preserve">main </w:t>
      </w:r>
      <w:r w:rsidR="002C20F8" w:rsidRPr="00522DE5">
        <w:t>result</w:t>
      </w:r>
      <w:r w:rsidRPr="00522DE5">
        <w:t xml:space="preserve"> </w:t>
      </w:r>
      <w:r w:rsidR="006306AA" w:rsidRPr="00522DE5">
        <w:t>of our study</w:t>
      </w:r>
      <w:r w:rsidR="00BA0501" w:rsidRPr="00522DE5">
        <w:t>, no postoperative ADL improvement</w:t>
      </w:r>
      <w:r w:rsidR="006306AA" w:rsidRPr="00522DE5">
        <w:t xml:space="preserve"> </w:t>
      </w:r>
      <w:r w:rsidR="00BA0501" w:rsidRPr="00522DE5">
        <w:t xml:space="preserve">in patients with symmetric PD, </w:t>
      </w:r>
      <w:r w:rsidRPr="00522DE5">
        <w:t>adds to the findings of a previous study</w:t>
      </w:r>
      <w:r w:rsidR="006306AA" w:rsidRPr="00522DE5">
        <w:t>,</w:t>
      </w:r>
      <w:r w:rsidRPr="00522DE5">
        <w:t xml:space="preserve"> which reported </w:t>
      </w:r>
      <w:r w:rsidRPr="00522DE5">
        <w:lastRenderedPageBreak/>
        <w:t>beneficial DBS motor outcomes due to a rest</w:t>
      </w:r>
      <w:r w:rsidR="00844C86" w:rsidRPr="00522DE5">
        <w:t>o</w:t>
      </w:r>
      <w:r w:rsidRPr="00522DE5">
        <w:t>ration of symmetry.</w:t>
      </w:r>
      <w:r w:rsidRPr="00522DE5">
        <w:rPr>
          <w:rFonts w:eastAsia="Times New Roman" w:cs="Times New Roman"/>
        </w:rPr>
        <w:fldChar w:fldCharType="begin">
          <w:fldData xml:space="preserve">PEVuZE5vdGU+PENpdGU+PEF1dGhvcj5CYXJib3NhPC9BdXRob3I+PFllYXI+MjAyNDwvWWVhcj48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=
</w:fldData>
        </w:fldChar>
      </w:r>
      <w:r w:rsidR="005952F1" w:rsidRPr="00522DE5">
        <w:rPr>
          <w:rFonts w:eastAsia="Times New Roman" w:cs="Times New Roman"/>
        </w:rPr>
        <w:instrText xml:space="preserve"> ADDIN EN.CITE </w:instrText>
      </w:r>
      <w:r w:rsidR="005952F1" w:rsidRPr="00522DE5">
        <w:rPr>
          <w:rFonts w:eastAsia="Times New Roman" w:cs="Times New Roman"/>
        </w:rPr>
        <w:fldChar w:fldCharType="begin">
          <w:fldData xml:space="preserve">PEVuZE5vdGU+PENpdGU+PEF1dGhvcj5CYXJib3NhPC9BdXRob3I+PFllYXI+MjAyNDwvWWVhcj48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=
</w:fldData>
        </w:fldChar>
      </w:r>
      <w:r w:rsidR="005952F1" w:rsidRPr="00522DE5">
        <w:rPr>
          <w:rFonts w:eastAsia="Times New Roman" w:cs="Times New Roman"/>
        </w:rPr>
        <w:instrText xml:space="preserve"> ADDIN EN.CITE.DATA </w:instrText>
      </w:r>
      <w:r w:rsidR="005952F1" w:rsidRPr="00522DE5">
        <w:rPr>
          <w:rFonts w:eastAsia="Times New Roman" w:cs="Times New Roman"/>
        </w:rPr>
      </w:r>
      <w:r w:rsidR="005952F1" w:rsidRPr="00522DE5">
        <w:rPr>
          <w:rFonts w:eastAsia="Times New Roman" w:cs="Times New Roman"/>
        </w:rPr>
        <w:fldChar w:fldCharType="end"/>
      </w:r>
      <w:r w:rsidRPr="00522DE5">
        <w:rPr>
          <w:rFonts w:eastAsia="Times New Roman" w:cs="Times New Roman"/>
        </w:rPr>
      </w:r>
      <w:r w:rsidRPr="00522DE5">
        <w:rPr>
          <w:rFonts w:eastAsia="Times New Roman" w:cs="Times New Roman"/>
        </w:rPr>
        <w:fldChar w:fldCharType="separate"/>
      </w:r>
      <w:r w:rsidR="005952F1" w:rsidRPr="00522DE5">
        <w:rPr>
          <w:rFonts w:eastAsia="Times New Roman" w:cs="Times New Roman"/>
          <w:noProof/>
          <w:vertAlign w:val="superscript"/>
        </w:rPr>
        <w:t>8</w:t>
      </w:r>
      <w:r w:rsidRPr="00522DE5">
        <w:rPr>
          <w:rFonts w:eastAsia="Times New Roman" w:cs="Times New Roman"/>
        </w:rPr>
        <w:fldChar w:fldCharType="end"/>
      </w:r>
      <w:r w:rsidRPr="00522DE5">
        <w:rPr>
          <w:rFonts w:eastAsia="Times New Roman" w:cs="Times New Roman"/>
        </w:rPr>
        <w:t xml:space="preserve"> </w:t>
      </w:r>
      <w:r w:rsidR="00BA0501" w:rsidRPr="00522DE5">
        <w:t xml:space="preserve">The restoration of </w:t>
      </w:r>
      <w:r w:rsidR="006306AA" w:rsidRPr="00522DE5">
        <w:t>symmetry can only be assessed a-posteriori for individual patients</w:t>
      </w:r>
      <w:r w:rsidRPr="00522DE5">
        <w:t xml:space="preserve">, </w:t>
      </w:r>
      <w:r w:rsidR="00BA0501" w:rsidRPr="00522DE5">
        <w:t xml:space="preserve">whereas </w:t>
      </w:r>
      <w:r w:rsidRPr="00522DE5">
        <w:t xml:space="preserve">our </w:t>
      </w:r>
      <w:r w:rsidR="00CA1812" w:rsidRPr="00522DE5">
        <w:t xml:space="preserve">present </w:t>
      </w:r>
      <w:r w:rsidRPr="00522DE5">
        <w:t xml:space="preserve">study compared ADL outcomes in patients </w:t>
      </w:r>
      <w:r w:rsidR="006306AA" w:rsidRPr="00522DE5">
        <w:t>categori</w:t>
      </w:r>
      <w:r w:rsidR="000008CA" w:rsidRPr="00522DE5">
        <w:t>s</w:t>
      </w:r>
      <w:r w:rsidR="006306AA" w:rsidRPr="00522DE5">
        <w:t>e</w:t>
      </w:r>
      <w:r w:rsidR="00BA0501" w:rsidRPr="00522DE5">
        <w:t>d</w:t>
      </w:r>
      <w:r w:rsidR="006306AA" w:rsidRPr="00522DE5">
        <w:t xml:space="preserve"> </w:t>
      </w:r>
      <w:r w:rsidR="00BA0501" w:rsidRPr="00522DE5">
        <w:t xml:space="preserve">into a symmetric or asymmetric group at baseline based on a </w:t>
      </w:r>
      <w:r w:rsidR="00BA0501" w:rsidRPr="00522DE5">
        <w:br/>
        <w:t xml:space="preserve">pre-defined and well-established cut-off </w:t>
      </w:r>
      <w:r w:rsidR="006306AA" w:rsidRPr="00522DE5">
        <w:t>(</w:t>
      </w:r>
      <w:r w:rsidR="00FD4F5E" w:rsidRPr="00522DE5">
        <w:t>a</w:t>
      </w:r>
      <w:r w:rsidR="006306AA" w:rsidRPr="00522DE5">
        <w:t>symmetry index</w:t>
      </w:r>
      <w:r w:rsidR="00FD4F5E" w:rsidRPr="00522DE5">
        <w:t xml:space="preserve"> </w:t>
      </w:r>
      <w:r w:rsidR="006306AA" w:rsidRPr="00522DE5">
        <w:t>=</w:t>
      </w:r>
      <w:r w:rsidR="00FD4F5E" w:rsidRPr="00522DE5">
        <w:t xml:space="preserve"> </w:t>
      </w:r>
      <w:r w:rsidR="006306AA" w:rsidRPr="00522DE5">
        <w:t>1</w:t>
      </w:r>
      <w:r w:rsidR="00FD4F5E" w:rsidRPr="00522DE5">
        <w:t xml:space="preserve"> indicating symmetric motor signs of PD</w:t>
      </w:r>
      <w:r w:rsidR="006306AA" w:rsidRPr="00522DE5">
        <w:t>)</w:t>
      </w:r>
      <w:r w:rsidRPr="00522DE5">
        <w:t>.</w:t>
      </w:r>
    </w:p>
    <w:p w14:paraId="5813BEAE" w14:textId="2E1FF29B" w:rsidR="00F95A21" w:rsidRPr="00522DE5" w:rsidRDefault="000C3C27">
      <w:pPr>
        <w:rPr>
          <w:lang w:eastAsia="de-DE"/>
        </w:rPr>
      </w:pPr>
      <w:r w:rsidRPr="00522DE5">
        <w:rPr>
          <w:lang w:eastAsia="de-DE"/>
        </w:rPr>
        <w:t xml:space="preserve">At </w:t>
      </w:r>
      <w:r w:rsidR="000008CA" w:rsidRPr="00522DE5">
        <w:rPr>
          <w:lang w:eastAsia="de-DE"/>
        </w:rPr>
        <w:t xml:space="preserve">the </w:t>
      </w:r>
      <w:r w:rsidRPr="00522DE5">
        <w:rPr>
          <w:lang w:eastAsia="de-DE"/>
        </w:rPr>
        <w:t xml:space="preserve">preoperative baseline, we observed no differences </w:t>
      </w:r>
      <w:r w:rsidR="0017747A" w:rsidRPr="00522DE5">
        <w:rPr>
          <w:lang w:eastAsia="de-DE"/>
        </w:rPr>
        <w:t xml:space="preserve">between patients with symmetric and asymmetric PD </w:t>
      </w:r>
      <w:r w:rsidR="006A57A8" w:rsidRPr="00522DE5">
        <w:rPr>
          <w:lang w:eastAsia="de-DE"/>
        </w:rPr>
        <w:t xml:space="preserve">in </w:t>
      </w:r>
      <w:r w:rsidR="00BA0501" w:rsidRPr="00522DE5">
        <w:rPr>
          <w:lang w:eastAsia="de-DE"/>
        </w:rPr>
        <w:t xml:space="preserve">the demographic parameters age, disease duration, and sex, and in the </w:t>
      </w:r>
      <w:r w:rsidR="0017747A" w:rsidRPr="00522DE5">
        <w:rPr>
          <w:lang w:eastAsia="de-DE"/>
        </w:rPr>
        <w:t>clinical parameters</w:t>
      </w:r>
      <w:r w:rsidR="00BA0501" w:rsidRPr="00522DE5">
        <w:rPr>
          <w:lang w:eastAsia="de-DE"/>
        </w:rPr>
        <w:t xml:space="preserve"> </w:t>
      </w:r>
      <w:r w:rsidRPr="00522DE5">
        <w:rPr>
          <w:lang w:eastAsia="de-DE"/>
        </w:rPr>
        <w:t xml:space="preserve">ADL, </w:t>
      </w:r>
      <w:r w:rsidR="00BA0501" w:rsidRPr="00522DE5">
        <w:rPr>
          <w:lang w:eastAsia="de-DE"/>
        </w:rPr>
        <w:t xml:space="preserve">quality of life, </w:t>
      </w:r>
      <w:r w:rsidRPr="00522DE5">
        <w:rPr>
          <w:lang w:eastAsia="de-DE"/>
        </w:rPr>
        <w:t xml:space="preserve">motor </w:t>
      </w:r>
      <w:r w:rsidR="0017747A" w:rsidRPr="00522DE5">
        <w:rPr>
          <w:lang w:eastAsia="de-DE"/>
        </w:rPr>
        <w:t>impairment</w:t>
      </w:r>
      <w:r w:rsidRPr="00522DE5">
        <w:rPr>
          <w:lang w:eastAsia="de-DE"/>
        </w:rPr>
        <w:t xml:space="preserve">, motor complications, </w:t>
      </w:r>
      <w:r w:rsidR="00BA0501" w:rsidRPr="00522DE5">
        <w:rPr>
          <w:lang w:eastAsia="de-DE"/>
        </w:rPr>
        <w:t xml:space="preserve">and </w:t>
      </w:r>
      <w:r w:rsidRPr="00522DE5">
        <w:rPr>
          <w:lang w:eastAsia="de-DE"/>
        </w:rPr>
        <w:t xml:space="preserve">medication requirements. </w:t>
      </w:r>
      <w:r w:rsidRPr="00522DE5">
        <w:t xml:space="preserve">This </w:t>
      </w:r>
      <w:r w:rsidR="000008CA" w:rsidRPr="00522DE5">
        <w:t xml:space="preserve">finding </w:t>
      </w:r>
      <w:r w:rsidRPr="00522DE5">
        <w:t xml:space="preserve">indicates that </w:t>
      </w:r>
      <w:r w:rsidR="0017747A" w:rsidRPr="00522DE5">
        <w:t xml:space="preserve">their total motor disease progression </w:t>
      </w:r>
      <w:r w:rsidRPr="00522DE5">
        <w:t xml:space="preserve">was similar at the time of surgery. </w:t>
      </w:r>
      <w:r w:rsidR="000008CA" w:rsidRPr="00522DE5">
        <w:t>M</w:t>
      </w:r>
      <w:r w:rsidRPr="00522DE5">
        <w:t>otor complication</w:t>
      </w:r>
      <w:r w:rsidR="0017747A" w:rsidRPr="00522DE5">
        <w:t>s</w:t>
      </w:r>
      <w:r w:rsidR="000008CA" w:rsidRPr="00522DE5">
        <w:t>,</w:t>
      </w:r>
      <w:r w:rsidR="00BA0501" w:rsidRPr="00522DE5">
        <w:t xml:space="preserve"> as </w:t>
      </w:r>
      <w:r w:rsidRPr="00522DE5">
        <w:t>the most common indication for DBS</w:t>
      </w:r>
      <w:r w:rsidR="000008CA" w:rsidRPr="00522DE5">
        <w:t>,</w:t>
      </w:r>
      <w:r w:rsidR="00BA0501" w:rsidRPr="00522DE5">
        <w:t xml:space="preserve"> were comparable </w:t>
      </w:r>
      <w:r w:rsidR="00992D74" w:rsidRPr="00522DE5">
        <w:t xml:space="preserve">at baseline </w:t>
      </w:r>
      <w:r w:rsidR="00BA0501" w:rsidRPr="00522DE5">
        <w:t>in both groups</w:t>
      </w:r>
      <w:r w:rsidRPr="00522DE5">
        <w:t>.</w:t>
      </w:r>
      <w:r w:rsidR="00886F3D" w:rsidRPr="00522DE5">
        <w:t xml:space="preserve"> </w:t>
      </w:r>
      <w:r w:rsidRPr="00522DE5">
        <w:rPr>
          <w:lang w:eastAsia="de-DE"/>
        </w:rPr>
        <w:t xml:space="preserve">In </w:t>
      </w:r>
      <w:r w:rsidR="00F11645" w:rsidRPr="00522DE5">
        <w:rPr>
          <w:lang w:eastAsia="de-DE"/>
        </w:rPr>
        <w:t xml:space="preserve">a </w:t>
      </w:r>
      <w:r w:rsidRPr="00522DE5">
        <w:rPr>
          <w:lang w:eastAsia="de-DE"/>
        </w:rPr>
        <w:t>previous stud</w:t>
      </w:r>
      <w:r w:rsidR="00F11645" w:rsidRPr="00522DE5">
        <w:rPr>
          <w:lang w:eastAsia="de-DE"/>
        </w:rPr>
        <w:t>y</w:t>
      </w:r>
      <w:r w:rsidRPr="00522DE5">
        <w:rPr>
          <w:lang w:eastAsia="de-DE"/>
        </w:rPr>
        <w:t xml:space="preserve"> examining </w:t>
      </w:r>
      <w:r w:rsidR="00BA0501" w:rsidRPr="00522DE5">
        <w:rPr>
          <w:lang w:eastAsia="de-DE"/>
        </w:rPr>
        <w:t>a general PD population without DBS treatment</w:t>
      </w:r>
      <w:r w:rsidRPr="00522DE5">
        <w:rPr>
          <w:lang w:eastAsia="de-DE"/>
        </w:rPr>
        <w:t xml:space="preserve">, a symmetrical distribution was associated with worse </w:t>
      </w:r>
      <w:r w:rsidR="005A6D21" w:rsidRPr="00522DE5">
        <w:rPr>
          <w:lang w:eastAsia="de-DE"/>
        </w:rPr>
        <w:t xml:space="preserve">severity of motor and non-motor </w:t>
      </w:r>
      <w:r w:rsidRPr="00522DE5">
        <w:rPr>
          <w:lang w:eastAsia="de-DE"/>
        </w:rPr>
        <w:t>symptoms</w:t>
      </w:r>
      <w:r w:rsidR="005A6D21" w:rsidRPr="00522DE5">
        <w:rPr>
          <w:lang w:eastAsia="de-DE"/>
        </w:rPr>
        <w:t xml:space="preserve"> and higher medication requirements</w:t>
      </w:r>
      <w:r w:rsidR="006A57A8" w:rsidRPr="00522DE5">
        <w:rPr>
          <w:lang w:eastAsia="de-DE"/>
        </w:rPr>
        <w:t>.</w:t>
      </w:r>
      <w:r w:rsidR="00ED5C89" w:rsidRPr="00522DE5">
        <w:rPr>
          <w:lang w:eastAsia="de-DE"/>
        </w:rPr>
        <w:fldChar w:fldCharType="begin"/>
      </w:r>
      <w:r w:rsidR="00A242F8" w:rsidRPr="00522DE5">
        <w:rPr>
          <w:lang w:eastAsia="de-DE"/>
        </w:rPr>
        <w:instrText xml:space="preserve"> ADDIN EN.CITE &lt;EndNote&gt;&lt;Cite&gt;&lt;Author&gt;Marinus&lt;/Author&gt;&lt;Year&gt;2015&lt;/Year&gt;&lt;RecNum&gt;1064&lt;/RecNum&gt;&lt;DisplayText&gt;&lt;style face="superscript"&gt;54&lt;/style&gt;&lt;/DisplayText&gt;&lt;record&gt;&lt;rec-number&gt;1064&lt;/rec-number&gt;&lt;foreign-keys&gt;&lt;key app="EN" db-id="e25r9xx0jaedx8e592vpf9t7fwxvdp5apxza" timestamp="1720082548" guid="9eb5900e-a4d7-47f4-bc88-9e3fd50d13c7"&gt;1064&lt;/key&gt;&lt;/foreign-keys&gt;&lt;ref-type name="Journal Article"&gt;17&lt;/ref-type&gt;&lt;contributors&gt;&lt;authors&gt;&lt;author&gt;Marinus, J.&lt;/author&gt;&lt;author&gt;van Hilten, J. J.&lt;/author&gt;&lt;/authors&gt;&lt;/contributors&gt;&lt;auth-address&gt;Department of Neurology, Leiden University Medical Center, Leiden, The Netherlands.&lt;/auth-address&gt;&lt;titles&gt;&lt;title&gt;The significance of motor (a)symmetry in Parkinson&amp;apos;s disease&lt;/title&gt;&lt;secondary-title&gt;Mov Disord&lt;/secondary-title&gt;&lt;/titles&gt;&lt;periodical&gt;&lt;full-title&gt;Mov Disord&lt;/full-title&gt;&lt;abbr-1&gt;Movement disorders : official journal of the Movement Disorder Society&lt;/abbr-1&gt;&lt;/periodical&gt;&lt;pages&gt;379-85&lt;/pages&gt;&lt;volume&gt;30&lt;/volume&gt;&lt;number&gt;3&lt;/number&gt;&lt;edition&gt;20141227&lt;/edition&gt;&lt;keywords&gt;&lt;keyword&gt;Aged&lt;/keyword&gt;&lt;keyword&gt;Cohort Studies&lt;/keyword&gt;&lt;keyword&gt;Disease Progression&lt;/keyword&gt;&lt;keyword&gt;Female&lt;/keyword&gt;&lt;keyword&gt;Functional Laterality/*physiology&lt;/keyword&gt;&lt;keyword&gt;Humans&lt;/keyword&gt;&lt;keyword&gt;Male&lt;/keyword&gt;&lt;keyword&gt;Middle Aged&lt;/keyword&gt;&lt;keyword&gt;Motor Activity/*physiology&lt;/keyword&gt;&lt;keyword&gt;Parkinson Disease/*physiopathology&lt;/keyword&gt;&lt;keyword&gt;Severity of Illness Index&lt;/keyword&gt;&lt;keyword&gt;Parkinson&amp;apos;s disease&lt;/keyword&gt;&lt;keyword&gt;cohort study&lt;/keyword&gt;&lt;keyword&gt;motor distribution pattern&lt;/keyword&gt;&lt;keyword&gt;symmetry&lt;/keyword&gt;&lt;/keywords&gt;&lt;dates&gt;&lt;year&gt;2015&lt;/year&gt;&lt;pub-dates&gt;&lt;date&gt;Mar&lt;/date&gt;&lt;/pub-dates&gt;&lt;/dates&gt;&lt;isbn&gt;1531-8257 (Electronic)&amp;#xD;0885-3185 (Linking)&lt;/isbn&gt;&lt;accession-num&gt;25546239&lt;/accession-num&gt;&lt;urls&gt;&lt;related-urls&gt;&lt;url&gt;https://www.ncbi.nlm.nih.gov/pubmed/25546239&lt;/url&gt;&lt;/related-urls&gt;&lt;/urls&gt;&lt;electronic-resource-num&gt;10.1002/mds.26107&lt;/electronic-resource-num&gt;&lt;remote-database-name&gt;Medline&lt;/remote-database-name&gt;&lt;remote-database-provider&gt;NLM&lt;/remote-database-provider&gt;&lt;language&gt;eng&lt;/language&gt;&lt;/record&gt;&lt;/Cite&gt;&lt;/EndNote&gt;</w:instrText>
      </w:r>
      <w:r w:rsidR="00ED5C89" w:rsidRPr="00522DE5">
        <w:rPr>
          <w:lang w:eastAsia="de-DE"/>
        </w:rPr>
        <w:fldChar w:fldCharType="separate"/>
      </w:r>
      <w:r w:rsidR="00A242F8" w:rsidRPr="00522DE5">
        <w:rPr>
          <w:noProof/>
          <w:vertAlign w:val="superscript"/>
          <w:lang w:eastAsia="de-DE"/>
        </w:rPr>
        <w:t>54</w:t>
      </w:r>
      <w:r w:rsidR="00ED5C89" w:rsidRPr="00522DE5">
        <w:rPr>
          <w:lang w:eastAsia="de-DE"/>
        </w:rPr>
        <w:fldChar w:fldCharType="end"/>
      </w:r>
      <w:r w:rsidRPr="00522DE5">
        <w:rPr>
          <w:lang w:eastAsia="de-DE"/>
        </w:rPr>
        <w:t xml:space="preserve"> </w:t>
      </w:r>
      <w:r w:rsidR="006A57A8" w:rsidRPr="00522DE5">
        <w:rPr>
          <w:lang w:eastAsia="de-DE"/>
        </w:rPr>
        <w:t>H</w:t>
      </w:r>
      <w:r w:rsidRPr="00522DE5">
        <w:rPr>
          <w:lang w:eastAsia="de-DE"/>
        </w:rPr>
        <w:t xml:space="preserve">owever, this was explained by confounding factors, such as </w:t>
      </w:r>
      <w:r w:rsidR="00BA0501" w:rsidRPr="00522DE5">
        <w:rPr>
          <w:lang w:eastAsia="de-DE"/>
        </w:rPr>
        <w:t xml:space="preserve">a </w:t>
      </w:r>
      <w:r w:rsidRPr="00522DE5">
        <w:rPr>
          <w:lang w:eastAsia="de-DE"/>
        </w:rPr>
        <w:t>higher age and longer disease duration in the symmetric group.</w:t>
      </w:r>
      <w:r w:rsidR="00ED5C89" w:rsidRPr="00522DE5">
        <w:rPr>
          <w:lang w:eastAsia="de-DE"/>
        </w:rPr>
        <w:fldChar w:fldCharType="begin"/>
      </w:r>
      <w:r w:rsidR="00A242F8" w:rsidRPr="00522DE5">
        <w:rPr>
          <w:lang w:eastAsia="de-DE"/>
        </w:rPr>
        <w:instrText xml:space="preserve"> ADDIN EN.CITE &lt;EndNote&gt;&lt;Cite&gt;&lt;Author&gt;Marinus&lt;/Author&gt;&lt;Year&gt;2015&lt;/Year&gt;&lt;RecNum&gt;1064&lt;/RecNum&gt;&lt;DisplayText&gt;&lt;style face="superscript"&gt;54&lt;/style&gt;&lt;/DisplayText&gt;&lt;record&gt;&lt;rec-number&gt;1064&lt;/rec-number&gt;&lt;foreign-keys&gt;&lt;key app="EN" db-id="e25r9xx0jaedx8e592vpf9t7fwxvdp5apxza" timestamp="1720082548" guid="9eb5900e-a4d7-47f4-bc88-9e3fd50d13c7"&gt;1064&lt;/key&gt;&lt;/foreign-keys&gt;&lt;ref-type name="Journal Article"&gt;17&lt;/ref-type&gt;&lt;contributors&gt;&lt;authors&gt;&lt;author&gt;Marinus, J.&lt;/author&gt;&lt;author&gt;van Hilten, J. J.&lt;/author&gt;&lt;/authors&gt;&lt;/contributors&gt;&lt;auth-address&gt;Department of Neurology, Leiden University Medical Center, Leiden, The Netherlands.&lt;/auth-address&gt;&lt;titles&gt;&lt;title&gt;The significance of motor (a)symmetry in Parkinson&amp;apos;s disease&lt;/title&gt;&lt;secondary-title&gt;Mov Disord&lt;/secondary-title&gt;&lt;/titles&gt;&lt;periodical&gt;&lt;full-title&gt;Mov Disord&lt;/full-title&gt;&lt;abbr-1&gt;Movement disorders : official journal of the Movement Disorder Society&lt;/abbr-1&gt;&lt;/periodical&gt;&lt;pages&gt;379-85&lt;/pages&gt;&lt;volume&gt;30&lt;/volume&gt;&lt;number&gt;3&lt;/number&gt;&lt;edition&gt;20141227&lt;/edition&gt;&lt;keywords&gt;&lt;keyword&gt;Aged&lt;/keyword&gt;&lt;keyword&gt;Cohort Studies&lt;/keyword&gt;&lt;keyword&gt;Disease Progression&lt;/keyword&gt;&lt;keyword&gt;Female&lt;/keyword&gt;&lt;keyword&gt;Functional Laterality/*physiology&lt;/keyword&gt;&lt;keyword&gt;Humans&lt;/keyword&gt;&lt;keyword&gt;Male&lt;/keyword&gt;&lt;keyword&gt;Middle Aged&lt;/keyword&gt;&lt;keyword&gt;Motor Activity/*physiology&lt;/keyword&gt;&lt;keyword&gt;Parkinson Disease/*physiopathology&lt;/keyword&gt;&lt;keyword&gt;Severity of Illness Index&lt;/keyword&gt;&lt;keyword&gt;Parkinson&amp;apos;s disease&lt;/keyword&gt;&lt;keyword&gt;cohort study&lt;/keyword&gt;&lt;keyword&gt;motor distribution pattern&lt;/keyword&gt;&lt;keyword&gt;symmetry&lt;/keyword&gt;&lt;/keywords&gt;&lt;dates&gt;&lt;year&gt;2015&lt;/year&gt;&lt;pub-dates&gt;&lt;date&gt;Mar&lt;/date&gt;&lt;/pub-dates&gt;&lt;/dates&gt;&lt;isbn&gt;1531-8257 (Electronic)&amp;#xD;0885-3185 (Linking)&lt;/isbn&gt;&lt;accession-num&gt;25546239&lt;/accession-num&gt;&lt;urls&gt;&lt;related-urls&gt;&lt;url&gt;https://www.ncbi.nlm.nih.gov/pubmed/25546239&lt;/url&gt;&lt;/related-urls&gt;&lt;/urls&gt;&lt;electronic-resource-num&gt;10.1002/mds.26107&lt;/electronic-resource-num&gt;&lt;remote-database-name&gt;Medline&lt;/remote-database-name&gt;&lt;remote-database-provider&gt;NLM&lt;/remote-database-provider&gt;&lt;language&gt;eng&lt;/language&gt;&lt;/record&gt;&lt;/Cite&gt;&lt;/EndNote&gt;</w:instrText>
      </w:r>
      <w:r w:rsidR="00ED5C89" w:rsidRPr="00522DE5">
        <w:rPr>
          <w:lang w:eastAsia="de-DE"/>
        </w:rPr>
        <w:fldChar w:fldCharType="separate"/>
      </w:r>
      <w:r w:rsidR="00A242F8" w:rsidRPr="00522DE5">
        <w:rPr>
          <w:noProof/>
          <w:vertAlign w:val="superscript"/>
          <w:lang w:eastAsia="de-DE"/>
        </w:rPr>
        <w:t>54</w:t>
      </w:r>
      <w:r w:rsidR="00ED5C89" w:rsidRPr="00522DE5">
        <w:rPr>
          <w:lang w:eastAsia="de-DE"/>
        </w:rPr>
        <w:fldChar w:fldCharType="end"/>
      </w:r>
      <w:r w:rsidRPr="00522DE5">
        <w:rPr>
          <w:lang w:eastAsia="de-DE"/>
        </w:rPr>
        <w:t xml:space="preserve"> </w:t>
      </w:r>
      <w:r w:rsidR="00844C86" w:rsidRPr="00522DE5">
        <w:rPr>
          <w:lang w:eastAsia="de-DE"/>
        </w:rPr>
        <w:t xml:space="preserve">In this context, age and disease duration were comparable in </w:t>
      </w:r>
      <w:r w:rsidR="00BA0501" w:rsidRPr="00522DE5">
        <w:rPr>
          <w:lang w:eastAsia="de-DE"/>
        </w:rPr>
        <w:t>the symmetric and asymmetric PD</w:t>
      </w:r>
      <w:r w:rsidR="00844C86" w:rsidRPr="00522DE5">
        <w:rPr>
          <w:lang w:eastAsia="de-DE"/>
        </w:rPr>
        <w:t xml:space="preserve"> groups. </w:t>
      </w:r>
      <w:r w:rsidRPr="00522DE5">
        <w:rPr>
          <w:lang w:eastAsia="de-DE"/>
        </w:rPr>
        <w:t>This</w:t>
      </w:r>
      <w:r w:rsidR="00691FA2" w:rsidRPr="00522DE5">
        <w:rPr>
          <w:lang w:eastAsia="de-DE"/>
        </w:rPr>
        <w:t xml:space="preserve"> probably</w:t>
      </w:r>
      <w:r w:rsidRPr="00522DE5">
        <w:rPr>
          <w:lang w:eastAsia="de-DE"/>
        </w:rPr>
        <w:t xml:space="preserve"> results from </w:t>
      </w:r>
      <w:r w:rsidR="006A57A8" w:rsidRPr="00522DE5">
        <w:rPr>
          <w:lang w:eastAsia="de-DE"/>
        </w:rPr>
        <w:t xml:space="preserve">our </w:t>
      </w:r>
      <w:r w:rsidRPr="00522DE5">
        <w:rPr>
          <w:lang w:eastAsia="de-DE"/>
        </w:rPr>
        <w:t xml:space="preserve">DBS </w:t>
      </w:r>
      <w:r w:rsidR="006A57A8" w:rsidRPr="00522DE5">
        <w:rPr>
          <w:lang w:eastAsia="de-DE"/>
        </w:rPr>
        <w:t xml:space="preserve">cohort </w:t>
      </w:r>
      <w:r w:rsidR="000008CA" w:rsidRPr="00522DE5">
        <w:rPr>
          <w:lang w:eastAsia="de-DE"/>
        </w:rPr>
        <w:t xml:space="preserve">being </w:t>
      </w:r>
      <w:r w:rsidR="006A57A8" w:rsidRPr="00522DE5">
        <w:rPr>
          <w:lang w:eastAsia="de-DE"/>
        </w:rPr>
        <w:t xml:space="preserve">highly </w:t>
      </w:r>
      <w:r w:rsidRPr="00522DE5">
        <w:rPr>
          <w:lang w:eastAsia="de-DE"/>
        </w:rPr>
        <w:t>selected through strict preoperative indication evaluations.</w:t>
      </w:r>
      <w:r w:rsidR="006A57A8" w:rsidRPr="00522DE5">
        <w:rPr>
          <w:lang w:eastAsia="de-DE"/>
        </w:rPr>
        <w:t xml:space="preserve"> Therefore, the results </w:t>
      </w:r>
      <w:r w:rsidR="001C71F7" w:rsidRPr="00522DE5">
        <w:rPr>
          <w:lang w:eastAsia="de-DE"/>
        </w:rPr>
        <w:t xml:space="preserve">of </w:t>
      </w:r>
      <w:r w:rsidR="006A57A8" w:rsidRPr="00522DE5">
        <w:rPr>
          <w:lang w:eastAsia="de-DE"/>
        </w:rPr>
        <w:t>our DBS cohort cannot be applied to other device-aided therapies</w:t>
      </w:r>
      <w:r w:rsidR="001C71F7" w:rsidRPr="00522DE5">
        <w:rPr>
          <w:lang w:eastAsia="de-DE"/>
        </w:rPr>
        <w:t>, e.g.</w:t>
      </w:r>
      <w:r w:rsidR="000008CA" w:rsidRPr="00522DE5">
        <w:rPr>
          <w:lang w:eastAsia="de-DE"/>
        </w:rPr>
        <w:t>,</w:t>
      </w:r>
      <w:r w:rsidR="001C71F7" w:rsidRPr="00522DE5">
        <w:rPr>
          <w:lang w:eastAsia="de-DE"/>
        </w:rPr>
        <w:t xml:space="preserve"> infusion therapies</w:t>
      </w:r>
      <w:r w:rsidR="006A57A8" w:rsidRPr="00522DE5">
        <w:rPr>
          <w:lang w:eastAsia="de-DE"/>
        </w:rPr>
        <w:t xml:space="preserve">, </w:t>
      </w:r>
      <w:r w:rsidR="001C71F7" w:rsidRPr="00522DE5">
        <w:rPr>
          <w:lang w:eastAsia="de-DE"/>
        </w:rPr>
        <w:t xml:space="preserve">as these typically apply </w:t>
      </w:r>
      <w:r w:rsidR="006A57A8" w:rsidRPr="00522DE5">
        <w:rPr>
          <w:lang w:eastAsia="de-DE"/>
        </w:rPr>
        <w:t>other inclusion criteria.</w:t>
      </w:r>
      <w:r w:rsidR="00497679" w:rsidRPr="00522DE5">
        <w:rPr>
          <w:lang w:eastAsia="de-DE"/>
        </w:rPr>
        <w:fldChar w:fldCharType="begin">
          <w:fldData xml:space="preserve">PEVuZE5vdGU+PENpdGU+PEF1dGhvcj5MZXRhPC9BdXRob3I+PFllYXI+MjAyMTwvWWVhcj48UmVj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</w:fldData>
        </w:fldChar>
      </w:r>
      <w:r w:rsidR="00A242F8" w:rsidRPr="00522DE5">
        <w:rPr>
          <w:lang w:eastAsia="de-DE"/>
        </w:rPr>
        <w:instrText xml:space="preserve"> ADDIN EN.CITE </w:instrText>
      </w:r>
      <w:r w:rsidR="00A242F8" w:rsidRPr="00522DE5">
        <w:rPr>
          <w:lang w:eastAsia="de-DE"/>
        </w:rPr>
        <w:fldChar w:fldCharType="begin">
          <w:fldData xml:space="preserve">PEVuZE5vdGU+PENpdGU+PEF1dGhvcj5MZXRhPC9BdXRob3I+PFllYXI+MjAyMTwvWWVhcj48UmVj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</w:fldData>
        </w:fldChar>
      </w:r>
      <w:r w:rsidR="00A242F8" w:rsidRPr="00522DE5">
        <w:rPr>
          <w:lang w:eastAsia="de-DE"/>
        </w:rPr>
        <w:instrText xml:space="preserve"> ADDIN EN.CITE.DATA </w:instrText>
      </w:r>
      <w:r w:rsidR="00A242F8" w:rsidRPr="00522DE5">
        <w:rPr>
          <w:lang w:eastAsia="de-DE"/>
        </w:rPr>
      </w:r>
      <w:r w:rsidR="00A242F8" w:rsidRPr="00522DE5">
        <w:rPr>
          <w:lang w:eastAsia="de-DE"/>
        </w:rPr>
        <w:fldChar w:fldCharType="end"/>
      </w:r>
      <w:r w:rsidR="00497679" w:rsidRPr="00522DE5">
        <w:rPr>
          <w:lang w:eastAsia="de-DE"/>
        </w:rPr>
      </w:r>
      <w:r w:rsidR="00497679" w:rsidRPr="00522DE5">
        <w:rPr>
          <w:lang w:eastAsia="de-DE"/>
        </w:rPr>
        <w:fldChar w:fldCharType="separate"/>
      </w:r>
      <w:r w:rsidR="00A242F8" w:rsidRPr="00522DE5">
        <w:rPr>
          <w:noProof/>
          <w:vertAlign w:val="superscript"/>
          <w:lang w:eastAsia="de-DE"/>
        </w:rPr>
        <w:t>55</w:t>
      </w:r>
      <w:r w:rsidR="00497679" w:rsidRPr="00522DE5">
        <w:rPr>
          <w:lang w:eastAsia="de-DE"/>
        </w:rPr>
        <w:fldChar w:fldCharType="end"/>
      </w:r>
    </w:p>
    <w:p w14:paraId="236EFC70" w14:textId="1951A5A2" w:rsidR="000C3C27" w:rsidRPr="00522DE5" w:rsidRDefault="00F95A21">
      <w:pPr>
        <w:rPr>
          <w:lang w:eastAsia="de-DE"/>
        </w:rPr>
      </w:pPr>
      <w:r w:rsidRPr="00522DE5">
        <w:rPr>
          <w:lang w:eastAsia="de-DE"/>
        </w:rPr>
        <w:t xml:space="preserve">The only observed baseline difference in our cohort was a more severe tremor score in the asymmetric group, which aligns with the general PD </w:t>
      </w:r>
      <w:r w:rsidR="006A57A8" w:rsidRPr="00522DE5">
        <w:rPr>
          <w:lang w:eastAsia="de-DE"/>
        </w:rPr>
        <w:t xml:space="preserve">and DBS </w:t>
      </w:r>
      <w:r w:rsidRPr="00522DE5">
        <w:rPr>
          <w:lang w:eastAsia="de-DE"/>
        </w:rPr>
        <w:t>literature</w:t>
      </w:r>
      <w:r w:rsidR="006A57A8" w:rsidRPr="00522DE5">
        <w:rPr>
          <w:lang w:eastAsia="de-DE"/>
        </w:rPr>
        <w:t>.</w:t>
      </w:r>
      <w:r w:rsidRPr="00522DE5">
        <w:rPr>
          <w:lang w:eastAsia="de-DE"/>
        </w:rPr>
        <w:fldChar w:fldCharType="begin">
          <w:fldData xml:space="preserve">PEVuZE5vdGU+PENpdGU+PEF1dGhvcj5CYXJib3NhPC9BdXRob3I+PFllYXI+MjAyNDwvWWVhcj48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</w:fldData>
        </w:fldChar>
      </w:r>
      <w:r w:rsidR="00A242F8" w:rsidRPr="00522DE5">
        <w:rPr>
          <w:lang w:eastAsia="de-DE"/>
        </w:rPr>
        <w:instrText xml:space="preserve"> ADDIN EN.CITE </w:instrText>
      </w:r>
      <w:r w:rsidR="00A242F8" w:rsidRPr="00522DE5">
        <w:rPr>
          <w:lang w:eastAsia="de-DE"/>
        </w:rPr>
        <w:fldChar w:fldCharType="begin">
          <w:fldData xml:space="preserve">PEVuZE5vdGU+PENpdGU+PEF1dGhvcj5CYXJib3NhPC9BdXRob3I+PFllYXI+MjAyNDwvWWVhcj48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</w:fldData>
        </w:fldChar>
      </w:r>
      <w:r w:rsidR="00A242F8" w:rsidRPr="00522DE5">
        <w:rPr>
          <w:lang w:eastAsia="de-DE"/>
        </w:rPr>
        <w:instrText xml:space="preserve"> ADDIN EN.CITE.DATA </w:instrText>
      </w:r>
      <w:r w:rsidR="00A242F8" w:rsidRPr="00522DE5">
        <w:rPr>
          <w:lang w:eastAsia="de-DE"/>
        </w:rPr>
      </w:r>
      <w:r w:rsidR="00A242F8" w:rsidRPr="00522DE5">
        <w:rPr>
          <w:lang w:eastAsia="de-DE"/>
        </w:rPr>
        <w:fldChar w:fldCharType="end"/>
      </w:r>
      <w:r w:rsidRPr="00522DE5">
        <w:rPr>
          <w:lang w:eastAsia="de-DE"/>
        </w:rPr>
      </w:r>
      <w:r w:rsidRPr="00522DE5">
        <w:rPr>
          <w:lang w:eastAsia="de-DE"/>
        </w:rPr>
        <w:fldChar w:fldCharType="separate"/>
      </w:r>
      <w:r w:rsidR="00A242F8" w:rsidRPr="00522DE5">
        <w:rPr>
          <w:noProof/>
          <w:vertAlign w:val="superscript"/>
          <w:lang w:eastAsia="de-DE"/>
        </w:rPr>
        <w:t>8 54</w:t>
      </w:r>
      <w:r w:rsidRPr="00522DE5">
        <w:rPr>
          <w:lang w:eastAsia="de-DE"/>
        </w:rPr>
        <w:fldChar w:fldCharType="end"/>
      </w:r>
    </w:p>
    <w:p w14:paraId="7BB743BB" w14:textId="77777777" w:rsidR="007B5551" w:rsidRPr="00522DE5" w:rsidRDefault="00844C86" w:rsidP="007B5551">
      <w:r w:rsidRPr="00522DE5">
        <w:t xml:space="preserve">At the 6-month follow-up, we observed </w:t>
      </w:r>
      <w:r w:rsidR="001C71F7" w:rsidRPr="00522DE5">
        <w:t>un</w:t>
      </w:r>
      <w:r w:rsidRPr="00522DE5">
        <w:t>favo</w:t>
      </w:r>
      <w:r w:rsidR="00E470AD" w:rsidRPr="00522DE5">
        <w:t>u</w:t>
      </w:r>
      <w:r w:rsidRPr="00522DE5">
        <w:t xml:space="preserve">rable DBS outcomes in the symmetric group with </w:t>
      </w:r>
      <w:r w:rsidR="001C71F7" w:rsidRPr="00522DE5">
        <w:t xml:space="preserve">less beneficial effects on </w:t>
      </w:r>
      <w:r w:rsidRPr="00522DE5">
        <w:t>ADL, tr</w:t>
      </w:r>
      <w:r w:rsidR="000008CA" w:rsidRPr="00522DE5">
        <w:t>emor, and axial symptom score.</w:t>
      </w:r>
      <w:r w:rsidRPr="00522DE5">
        <w:t xml:space="preserve"> </w:t>
      </w:r>
      <w:r w:rsidR="000008CA" w:rsidRPr="00522DE5">
        <w:t xml:space="preserve">In contrast, </w:t>
      </w:r>
      <w:r w:rsidR="001507F9" w:rsidRPr="00522DE5">
        <w:t xml:space="preserve">these symptoms </w:t>
      </w:r>
      <w:r w:rsidR="001C71F7" w:rsidRPr="00522DE5">
        <w:t xml:space="preserve">improved </w:t>
      </w:r>
      <w:r w:rsidRPr="00522DE5">
        <w:t xml:space="preserve">in the </w:t>
      </w:r>
      <w:r w:rsidR="001C71F7" w:rsidRPr="00522DE5">
        <w:t>a</w:t>
      </w:r>
      <w:r w:rsidRPr="00522DE5">
        <w:t xml:space="preserve">symmetric group. </w:t>
      </w:r>
      <w:r w:rsidR="00EB79D9" w:rsidRPr="00522DE5">
        <w:t>Additionally</w:t>
      </w:r>
      <w:r w:rsidR="00A91933" w:rsidRPr="00522DE5">
        <w:t xml:space="preserve">, we observed </w:t>
      </w:r>
      <w:r w:rsidR="001C71F7" w:rsidRPr="00522DE5">
        <w:t xml:space="preserve">smaller </w:t>
      </w:r>
      <w:r w:rsidR="00A91933" w:rsidRPr="00522DE5">
        <w:t xml:space="preserve">effect sizes in the symmetric group for </w:t>
      </w:r>
      <w:r w:rsidR="001C71F7" w:rsidRPr="00522DE5">
        <w:t xml:space="preserve">improvements </w:t>
      </w:r>
      <w:r w:rsidR="000008CA" w:rsidRPr="00522DE5">
        <w:t xml:space="preserve">in </w:t>
      </w:r>
      <w:r w:rsidR="001C71F7" w:rsidRPr="00522DE5">
        <w:t xml:space="preserve">the </w:t>
      </w:r>
      <w:r w:rsidR="00A91933" w:rsidRPr="00522DE5">
        <w:t>UPDRS-</w:t>
      </w:r>
      <w:r w:rsidR="00CB5481" w:rsidRPr="00522DE5">
        <w:t>m</w:t>
      </w:r>
      <w:r w:rsidR="00A91933" w:rsidRPr="00522DE5">
        <w:t>otor examination and SCOPA</w:t>
      </w:r>
      <w:r w:rsidR="00F67474" w:rsidRPr="00522DE5">
        <w:t>-M</w:t>
      </w:r>
      <w:r w:rsidR="00A91933" w:rsidRPr="00522DE5">
        <w:t xml:space="preserve"> fluctuations</w:t>
      </w:r>
      <w:r w:rsidR="001C71F7" w:rsidRPr="00522DE5">
        <w:t xml:space="preserve"> scores</w:t>
      </w:r>
      <w:r w:rsidR="00A91933" w:rsidRPr="00522DE5">
        <w:t>.</w:t>
      </w:r>
      <w:r w:rsidR="00795B43" w:rsidRPr="00522DE5">
        <w:t xml:space="preserve"> </w:t>
      </w:r>
      <w:r w:rsidR="00EA0C73" w:rsidRPr="00522DE5">
        <w:t>The greater clinical efficacy of DBS on motor examination and motor fluctuations in asymmetric PD may explain that o</w:t>
      </w:r>
      <w:r w:rsidR="00795B43" w:rsidRPr="00522DE5">
        <w:t xml:space="preserve">nly in </w:t>
      </w:r>
      <w:r w:rsidR="00EB79D9" w:rsidRPr="00522DE5">
        <w:t xml:space="preserve">this </w:t>
      </w:r>
      <w:r w:rsidR="00EA0C73" w:rsidRPr="00522DE5">
        <w:t>group</w:t>
      </w:r>
      <w:r w:rsidR="00795B43" w:rsidRPr="00522DE5">
        <w:t xml:space="preserve">, </w:t>
      </w:r>
      <w:r w:rsidR="001507F9" w:rsidRPr="00522DE5">
        <w:t xml:space="preserve">improvements </w:t>
      </w:r>
      <w:r w:rsidR="00EA0C73" w:rsidRPr="00522DE5">
        <w:t xml:space="preserve">of </w:t>
      </w:r>
      <w:r w:rsidR="00EB79D9" w:rsidRPr="00522DE5">
        <w:t xml:space="preserve">these </w:t>
      </w:r>
      <w:r w:rsidR="00EA0C73" w:rsidRPr="00522DE5">
        <w:t xml:space="preserve">motor </w:t>
      </w:r>
      <w:r w:rsidR="001507F9" w:rsidRPr="00522DE5">
        <w:t xml:space="preserve">aspects </w:t>
      </w:r>
      <w:r w:rsidR="000008CA" w:rsidRPr="00522DE5">
        <w:t xml:space="preserve">were </w:t>
      </w:r>
      <w:r w:rsidR="001507F9" w:rsidRPr="00522DE5">
        <w:t xml:space="preserve">related to </w:t>
      </w:r>
      <w:r w:rsidR="00795B43" w:rsidRPr="00522DE5">
        <w:t xml:space="preserve">ADL </w:t>
      </w:r>
      <w:r w:rsidR="001507F9" w:rsidRPr="00522DE5">
        <w:t>improvements</w:t>
      </w:r>
      <w:r w:rsidR="00EA0C73" w:rsidRPr="00522DE5">
        <w:t xml:space="preserve">, </w:t>
      </w:r>
      <w:r w:rsidR="001507F9" w:rsidRPr="00522DE5">
        <w:t xml:space="preserve">which </w:t>
      </w:r>
      <w:r w:rsidR="00EA0C73" w:rsidRPr="00522DE5">
        <w:t xml:space="preserve">in turn </w:t>
      </w:r>
      <w:r w:rsidR="000008CA" w:rsidRPr="00522DE5">
        <w:t xml:space="preserve">were </w:t>
      </w:r>
      <w:r w:rsidR="001507F9" w:rsidRPr="00522DE5">
        <w:t>moderately associated with quality of life improvement</w:t>
      </w:r>
      <w:r w:rsidR="00795B43" w:rsidRPr="00522DE5">
        <w:t>.</w:t>
      </w:r>
      <w:r w:rsidR="007B5551" w:rsidRPr="00522DE5">
        <w:t xml:space="preserve"> </w:t>
      </w:r>
    </w:p>
    <w:p w14:paraId="7A4A79A5" w14:textId="62433278" w:rsidR="007B5551" w:rsidRPr="00522DE5" w:rsidRDefault="007B5551" w:rsidP="009F15B2">
      <w:r w:rsidRPr="00907776">
        <w:t xml:space="preserve">In symmetric PD, quality of life gains </w:t>
      </w:r>
      <w:proofErr w:type="gramStart"/>
      <w:r w:rsidR="00406E2C" w:rsidRPr="00907776">
        <w:t>w</w:t>
      </w:r>
      <w:r w:rsidR="002F10A8" w:rsidRPr="00907776">
        <w:t>ere</w:t>
      </w:r>
      <w:proofErr w:type="gramEnd"/>
      <w:r w:rsidRPr="00907776">
        <w:t xml:space="preserve"> not linked to motor improvements (dyskinesia, motor fluctuations, and UPDRS-motor examination), suggesting that non-motor effects may contribute and warrant targeted evaluation in future studies. In this context, </w:t>
      </w:r>
      <w:r w:rsidR="001B0E8C" w:rsidRPr="00907776">
        <w:t xml:space="preserve">it is important to emphasise that quality of life improved in both groups, with no statistically significant difference between patients with symmetric and asymmetric PD. This highlights that motor symmetry should be seen as one component in the multifactorial evaluation of DBS outcomes. Notably, only 53.2% of patients in our </w:t>
      </w:r>
      <w:r w:rsidR="009B5E08" w:rsidRPr="00907776">
        <w:t>a</w:t>
      </w:r>
      <w:r w:rsidR="001B0E8C" w:rsidRPr="00907776">
        <w:t xml:space="preserve">symmetric PD group, respectively only 48.1% in our overall cohort, experienced a clinically </w:t>
      </w:r>
      <w:r w:rsidR="00F62059" w:rsidRPr="00907776">
        <w:t xml:space="preserve">important </w:t>
      </w:r>
      <w:r w:rsidR="001B0E8C" w:rsidRPr="00907776">
        <w:t xml:space="preserve">postoperative </w:t>
      </w:r>
      <w:r w:rsidR="009B5E08" w:rsidRPr="00907776">
        <w:t>AD</w:t>
      </w:r>
      <w:r w:rsidRPr="00907776">
        <w:t>L</w:t>
      </w:r>
      <w:r w:rsidR="00406E2C" w:rsidRPr="00907776">
        <w:t xml:space="preserve"> </w:t>
      </w:r>
      <w:r w:rsidR="001B0E8C" w:rsidRPr="00907776">
        <w:t>improvement.</w:t>
      </w:r>
      <w:r w:rsidR="001B0E8C" w:rsidRPr="00522DE5">
        <w:t xml:space="preserve"> These findings underline the need for realistic expectations and nuanced counselling of all DBS candidates.</w:t>
      </w:r>
      <w:r w:rsidRPr="00522DE5">
        <w:t xml:space="preserve"> </w:t>
      </w:r>
    </w:p>
    <w:p w14:paraId="18CDA7E6" w14:textId="457E19F8" w:rsidR="00245ED1" w:rsidRPr="00522DE5" w:rsidRDefault="00C47E11" w:rsidP="00C47E11">
      <w:pPr>
        <w:pStyle w:val="Kommentartext"/>
        <w:rPr>
          <w:sz w:val="24"/>
          <w:szCs w:val="24"/>
        </w:rPr>
      </w:pPr>
      <w:r w:rsidRPr="00522DE5">
        <w:rPr>
          <w:sz w:val="24"/>
          <w:szCs w:val="24"/>
        </w:rPr>
        <w:t xml:space="preserve">Since LEDD, TEED, and electrode placements were comparable in both groups, the </w:t>
      </w:r>
      <w:r w:rsidR="001C71F7" w:rsidRPr="00522DE5">
        <w:rPr>
          <w:sz w:val="24"/>
          <w:szCs w:val="24"/>
        </w:rPr>
        <w:t xml:space="preserve">observed differences </w:t>
      </w:r>
      <w:r w:rsidR="000008CA" w:rsidRPr="00522DE5">
        <w:rPr>
          <w:sz w:val="24"/>
          <w:szCs w:val="24"/>
        </w:rPr>
        <w:t>in</w:t>
      </w:r>
      <w:r w:rsidR="001C71F7" w:rsidRPr="00522DE5">
        <w:rPr>
          <w:sz w:val="24"/>
          <w:szCs w:val="24"/>
        </w:rPr>
        <w:t xml:space="preserve"> clinical outcomes of patients with symmetric and asymmetric PD cannot be explained by </w:t>
      </w:r>
      <w:r w:rsidR="00C8237D" w:rsidRPr="00522DE5">
        <w:rPr>
          <w:sz w:val="24"/>
          <w:szCs w:val="24"/>
        </w:rPr>
        <w:t>pharmacological treatment and neurostimulation</w:t>
      </w:r>
      <w:r w:rsidRPr="00522DE5">
        <w:rPr>
          <w:sz w:val="24"/>
          <w:szCs w:val="24"/>
        </w:rPr>
        <w:t xml:space="preserve">. </w:t>
      </w:r>
    </w:p>
    <w:p w14:paraId="44858E44" w14:textId="4F379C70" w:rsidR="001333D5" w:rsidRPr="00522DE5" w:rsidRDefault="000008CA">
      <w:pPr>
        <w:pStyle w:val="Kommentartext"/>
        <w:rPr>
          <w:sz w:val="24"/>
          <w:szCs w:val="24"/>
        </w:rPr>
      </w:pPr>
      <w:r w:rsidRPr="00522DE5">
        <w:rPr>
          <w:sz w:val="24"/>
          <w:szCs w:val="24"/>
        </w:rPr>
        <w:t xml:space="preserve">A </w:t>
      </w:r>
      <w:r w:rsidR="00C8237D" w:rsidRPr="00522DE5">
        <w:rPr>
          <w:sz w:val="24"/>
          <w:szCs w:val="24"/>
        </w:rPr>
        <w:t xml:space="preserve">possible </w:t>
      </w:r>
      <w:r w:rsidR="00C47E11" w:rsidRPr="00522DE5">
        <w:rPr>
          <w:sz w:val="24"/>
          <w:szCs w:val="24"/>
        </w:rPr>
        <w:t xml:space="preserve">explanation </w:t>
      </w:r>
      <w:r w:rsidR="00245ED1" w:rsidRPr="00522DE5">
        <w:rPr>
          <w:sz w:val="24"/>
          <w:szCs w:val="24"/>
        </w:rPr>
        <w:t xml:space="preserve">for the differential effects </w:t>
      </w:r>
      <w:r w:rsidRPr="00522DE5">
        <w:rPr>
          <w:sz w:val="24"/>
          <w:szCs w:val="24"/>
        </w:rPr>
        <w:t xml:space="preserve">is </w:t>
      </w:r>
      <w:r w:rsidR="00C47E11" w:rsidRPr="00522DE5">
        <w:rPr>
          <w:sz w:val="24"/>
          <w:szCs w:val="24"/>
        </w:rPr>
        <w:t xml:space="preserve">that </w:t>
      </w:r>
      <w:r w:rsidR="006E63BD" w:rsidRPr="00522DE5">
        <w:rPr>
          <w:sz w:val="24"/>
          <w:szCs w:val="24"/>
        </w:rPr>
        <w:t xml:space="preserve">PD </w:t>
      </w:r>
      <w:r w:rsidR="00C47E11" w:rsidRPr="00522DE5">
        <w:rPr>
          <w:sz w:val="24"/>
          <w:szCs w:val="24"/>
        </w:rPr>
        <w:t xml:space="preserve">pathology </w:t>
      </w:r>
      <w:r w:rsidR="006E63BD" w:rsidRPr="00522DE5">
        <w:rPr>
          <w:sz w:val="24"/>
          <w:szCs w:val="24"/>
        </w:rPr>
        <w:t xml:space="preserve">could be </w:t>
      </w:r>
      <w:r w:rsidR="00C47E11" w:rsidRPr="00522DE5">
        <w:rPr>
          <w:sz w:val="24"/>
          <w:szCs w:val="24"/>
        </w:rPr>
        <w:t xml:space="preserve">more advanced </w:t>
      </w:r>
      <w:r w:rsidR="00C66E43" w:rsidRPr="00522DE5">
        <w:rPr>
          <w:sz w:val="24"/>
          <w:szCs w:val="24"/>
        </w:rPr>
        <w:t xml:space="preserve">globally </w:t>
      </w:r>
      <w:r w:rsidR="00C47E11" w:rsidRPr="00522DE5">
        <w:rPr>
          <w:sz w:val="24"/>
          <w:szCs w:val="24"/>
        </w:rPr>
        <w:t xml:space="preserve">in the symmetric group, </w:t>
      </w:r>
      <w:r w:rsidR="006978D8" w:rsidRPr="00522DE5">
        <w:rPr>
          <w:sz w:val="24"/>
          <w:szCs w:val="24"/>
        </w:rPr>
        <w:t>which m</w:t>
      </w:r>
      <w:r w:rsidRPr="00522DE5">
        <w:rPr>
          <w:sz w:val="24"/>
          <w:szCs w:val="24"/>
        </w:rPr>
        <w:t xml:space="preserve">ay </w:t>
      </w:r>
      <w:r w:rsidR="006978D8" w:rsidRPr="00522DE5">
        <w:rPr>
          <w:sz w:val="24"/>
          <w:szCs w:val="24"/>
        </w:rPr>
        <w:t>decrease the st</w:t>
      </w:r>
      <w:r w:rsidR="00C47E11" w:rsidRPr="00522DE5">
        <w:rPr>
          <w:sz w:val="24"/>
          <w:szCs w:val="24"/>
        </w:rPr>
        <w:t>imulation</w:t>
      </w:r>
      <w:r w:rsidRPr="00522DE5">
        <w:rPr>
          <w:sz w:val="24"/>
          <w:szCs w:val="24"/>
        </w:rPr>
        <w:t xml:space="preserve"> effectiveness</w:t>
      </w:r>
      <w:r w:rsidR="00C47E11" w:rsidRPr="00522DE5">
        <w:rPr>
          <w:sz w:val="24"/>
          <w:szCs w:val="24"/>
        </w:rPr>
        <w:t>.</w:t>
      </w:r>
      <w:r w:rsidR="00DC33CC" w:rsidRPr="00522DE5">
        <w:rPr>
          <w:sz w:val="24"/>
          <w:szCs w:val="24"/>
        </w:rPr>
        <w:fldChar w:fldCharType="begin"/>
      </w:r>
      <w:r w:rsidR="00A242F8" w:rsidRPr="00522DE5">
        <w:rPr>
          <w:sz w:val="24"/>
          <w:szCs w:val="24"/>
        </w:rPr>
        <w:instrText xml:space="preserve"> ADDIN EN.CITE &lt;EndNote&gt;&lt;Cite&gt;&lt;Author&gt;Borghammer&lt;/Author&gt;&lt;Year&gt;2021&lt;/Year&gt;&lt;RecNum&gt;839&lt;/RecNum&gt;&lt;DisplayText&gt;&lt;style face="superscript"&gt;56&lt;/style&gt;&lt;/DisplayText&gt;&lt;record&gt;&lt;rec-number&gt;839&lt;/rec-number&gt;&lt;foreign-keys&gt;&lt;key app="EN" db-id="e25r9xx0jaedx8e592vpf9t7fwxvdp5apxza" timestamp="1737453286"&gt;839&lt;/key&gt;&lt;/foreign-keys&gt;&lt;ref-type name="Journal Article"&gt;17&lt;/ref-type&gt;&lt;contributors&gt;&lt;authors&gt;&lt;author&gt;Borghammer, P.&lt;/author&gt;&lt;/authors&gt;&lt;/contributors&gt;&lt;auth-address&gt;Department of Nuclear Medicine &amp;amp; PET, Aarhus University Hospital, Aarhus, Denmark.&lt;/auth-address&gt;&lt;titles&gt;&lt;title&gt;The alpha-Synuclein Origin and Connectome Model (SOC Model) of Parkinson&amp;apos;s Disease: Explaining Motor Asymmetry, Non-Motor Phenotypes, and Cognitive Decline&lt;/title&gt;&lt;secondary-title&gt;J Parkinsons Dis&lt;/secondary-title&gt;&lt;/titles&gt;&lt;periodical&gt;&lt;full-title&gt;J Parkinsons Dis&lt;/full-title&gt;&lt;/periodical&gt;&lt;pages&gt;455-474&lt;/pages&gt;&lt;volume&gt;11&lt;/volume&gt;&lt;number&gt;2&lt;/number&gt;&lt;edition&gt;2021/03/09&lt;/edition&gt;&lt;keywords&gt;&lt;keyword&gt;*Cognitive Dysfunction&lt;/keyword&gt;&lt;keyword&gt;*Connectome&lt;/keyword&gt;&lt;keyword&gt;Dopamine/*chemistry&lt;/keyword&gt;&lt;keyword&gt;Humans&lt;/keyword&gt;&lt;keyword&gt;*Parkinson Disease&lt;/keyword&gt;&lt;keyword&gt;Phenotype&lt;/keyword&gt;&lt;keyword&gt;*Synucleinopathies&lt;/keyword&gt;&lt;keyword&gt;alpha-Synuclein/genetics&lt;/keyword&gt;&lt;keyword&gt;Parkinson&amp;apos;s disease&lt;/keyword&gt;&lt;keyword&gt;alpha-synuclein&lt;/keyword&gt;&lt;keyword&gt;autonomic nervous system&lt;/keyword&gt;&lt;keyword&gt;connectome&lt;/keyword&gt;&lt;keyword&gt;etiology&lt;/keyword&gt;&lt;keyword&gt;pathogenesis&lt;/keyword&gt;&lt;/keywords&gt;&lt;dates&gt;&lt;year&gt;2021&lt;/year&gt;&lt;/dates&gt;&lt;isbn&gt;1877-718X (Electronic)&amp;#xD;1877-7171 (Print)&amp;#xD;1877-7171 (Linking)&lt;/isbn&gt;&lt;accession-num&gt;33682732&lt;/accession-num&gt;&lt;urls&gt;&lt;related-urls&gt;&lt;url&gt;https://www.ncbi.nlm.nih.gov/pubmed/33682732&lt;/url&gt;&lt;/related-urls&gt;&lt;/urls&gt;&lt;custom2&gt;PMC8150555&lt;/custom2&gt;&lt;electronic-resource-num&gt;10.3233/JPD-202481&lt;/electronic-resource-num&gt;&lt;remote-database-provider&gt;NLM&lt;/remote-database-provider&gt;&lt;language&gt;eng&lt;/language&gt;&lt;/record&gt;&lt;/Cite&gt;&lt;/EndNote&gt;</w:instrText>
      </w:r>
      <w:r w:rsidR="00DC33CC" w:rsidRPr="00522DE5">
        <w:rPr>
          <w:sz w:val="24"/>
          <w:szCs w:val="24"/>
        </w:rPr>
        <w:fldChar w:fldCharType="separate"/>
      </w:r>
      <w:r w:rsidR="00A242F8" w:rsidRPr="00522DE5">
        <w:rPr>
          <w:noProof/>
          <w:sz w:val="24"/>
          <w:szCs w:val="24"/>
          <w:vertAlign w:val="superscript"/>
        </w:rPr>
        <w:t>56</w:t>
      </w:r>
      <w:r w:rsidR="00DC33CC" w:rsidRPr="00522DE5">
        <w:rPr>
          <w:sz w:val="24"/>
          <w:szCs w:val="24"/>
        </w:rPr>
        <w:fldChar w:fldCharType="end"/>
      </w:r>
      <w:r w:rsidR="00C47E11" w:rsidRPr="00522DE5">
        <w:rPr>
          <w:sz w:val="24"/>
          <w:szCs w:val="24"/>
        </w:rPr>
        <w:t xml:space="preserve"> </w:t>
      </w:r>
      <w:r w:rsidR="00C8237D" w:rsidRPr="00522DE5">
        <w:rPr>
          <w:sz w:val="24"/>
          <w:szCs w:val="24"/>
        </w:rPr>
        <w:t xml:space="preserve">However, </w:t>
      </w:r>
      <w:r w:rsidR="001C71F7" w:rsidRPr="00522DE5">
        <w:rPr>
          <w:sz w:val="24"/>
          <w:szCs w:val="24"/>
        </w:rPr>
        <w:t xml:space="preserve">as </w:t>
      </w:r>
      <w:r w:rsidR="00C66E43" w:rsidRPr="00522DE5">
        <w:rPr>
          <w:sz w:val="24"/>
          <w:szCs w:val="24"/>
        </w:rPr>
        <w:t xml:space="preserve">clinical </w:t>
      </w:r>
      <w:r w:rsidR="001333D5" w:rsidRPr="00522DE5">
        <w:rPr>
          <w:sz w:val="24"/>
          <w:szCs w:val="24"/>
        </w:rPr>
        <w:t>surrogate parameters for global disease progression, such as disease</w:t>
      </w:r>
      <w:r w:rsidR="001507F9" w:rsidRPr="00522DE5">
        <w:rPr>
          <w:sz w:val="24"/>
          <w:szCs w:val="24"/>
        </w:rPr>
        <w:t xml:space="preserve"> duration</w:t>
      </w:r>
      <w:r w:rsidR="00C8237D" w:rsidRPr="00522DE5">
        <w:rPr>
          <w:sz w:val="24"/>
          <w:szCs w:val="24"/>
        </w:rPr>
        <w:t xml:space="preserve">, </w:t>
      </w:r>
      <w:r w:rsidR="001507F9" w:rsidRPr="00522DE5">
        <w:rPr>
          <w:sz w:val="24"/>
          <w:szCs w:val="24"/>
        </w:rPr>
        <w:t xml:space="preserve">age, </w:t>
      </w:r>
      <w:r w:rsidR="00C8237D" w:rsidRPr="00522DE5">
        <w:rPr>
          <w:sz w:val="24"/>
          <w:szCs w:val="24"/>
        </w:rPr>
        <w:t>UPDRS-motor examination, and motor complications</w:t>
      </w:r>
      <w:r w:rsidR="0094362B" w:rsidRPr="00522DE5">
        <w:rPr>
          <w:sz w:val="24"/>
          <w:szCs w:val="24"/>
        </w:rPr>
        <w:t>,</w:t>
      </w:r>
      <w:r w:rsidR="00C8237D" w:rsidRPr="00522DE5">
        <w:rPr>
          <w:sz w:val="24"/>
          <w:szCs w:val="24"/>
        </w:rPr>
        <w:t xml:space="preserve"> were </w:t>
      </w:r>
      <w:r w:rsidR="001507F9" w:rsidRPr="00522DE5">
        <w:rPr>
          <w:sz w:val="24"/>
          <w:szCs w:val="24"/>
        </w:rPr>
        <w:t xml:space="preserve">comparable between </w:t>
      </w:r>
      <w:r w:rsidR="00C8237D" w:rsidRPr="00522DE5">
        <w:rPr>
          <w:sz w:val="24"/>
          <w:szCs w:val="24"/>
        </w:rPr>
        <w:t>groups</w:t>
      </w:r>
      <w:r w:rsidR="0094362B" w:rsidRPr="00522DE5">
        <w:rPr>
          <w:sz w:val="24"/>
          <w:szCs w:val="24"/>
        </w:rPr>
        <w:t>,</w:t>
      </w:r>
      <w:r w:rsidR="001C71F7" w:rsidRPr="00522DE5">
        <w:rPr>
          <w:sz w:val="24"/>
          <w:szCs w:val="24"/>
        </w:rPr>
        <w:t xml:space="preserve"> this explanation seems less likely</w:t>
      </w:r>
      <w:r w:rsidR="001333D5" w:rsidRPr="00522DE5">
        <w:rPr>
          <w:sz w:val="24"/>
          <w:szCs w:val="24"/>
        </w:rPr>
        <w:t xml:space="preserve">. </w:t>
      </w:r>
      <w:r w:rsidR="00E25A7E" w:rsidRPr="00522DE5">
        <w:rPr>
          <w:sz w:val="24"/>
          <w:szCs w:val="24"/>
        </w:rPr>
        <w:t>A</w:t>
      </w:r>
      <w:r w:rsidR="00C47E11" w:rsidRPr="00522DE5">
        <w:rPr>
          <w:sz w:val="24"/>
          <w:szCs w:val="24"/>
        </w:rPr>
        <w:t xml:space="preserve">nother possible </w:t>
      </w:r>
      <w:r w:rsidR="0094362B" w:rsidRPr="00522DE5">
        <w:rPr>
          <w:sz w:val="24"/>
          <w:szCs w:val="24"/>
        </w:rPr>
        <w:t xml:space="preserve">reason </w:t>
      </w:r>
      <w:r w:rsidR="00C8237D" w:rsidRPr="00522DE5">
        <w:rPr>
          <w:sz w:val="24"/>
          <w:szCs w:val="24"/>
        </w:rPr>
        <w:t xml:space="preserve">may be </w:t>
      </w:r>
      <w:r w:rsidR="00C47E11" w:rsidRPr="00522DE5">
        <w:rPr>
          <w:sz w:val="24"/>
          <w:szCs w:val="24"/>
        </w:rPr>
        <w:t xml:space="preserve">that the </w:t>
      </w:r>
      <w:r w:rsidR="00E25A7E" w:rsidRPr="00522DE5">
        <w:rPr>
          <w:sz w:val="24"/>
          <w:szCs w:val="24"/>
        </w:rPr>
        <w:t xml:space="preserve">damage </w:t>
      </w:r>
      <w:r w:rsidR="006E63BD" w:rsidRPr="00522DE5">
        <w:rPr>
          <w:sz w:val="24"/>
          <w:szCs w:val="24"/>
        </w:rPr>
        <w:t xml:space="preserve">specifically </w:t>
      </w:r>
      <w:r w:rsidR="00E25A7E" w:rsidRPr="00522DE5">
        <w:rPr>
          <w:sz w:val="24"/>
          <w:szCs w:val="24"/>
        </w:rPr>
        <w:t xml:space="preserve">to </w:t>
      </w:r>
      <w:r w:rsidR="00C66E43" w:rsidRPr="00522DE5">
        <w:rPr>
          <w:sz w:val="24"/>
          <w:szCs w:val="24"/>
        </w:rPr>
        <w:t xml:space="preserve">the motor system in </w:t>
      </w:r>
      <w:r w:rsidR="006E63BD" w:rsidRPr="00522DE5">
        <w:rPr>
          <w:sz w:val="24"/>
          <w:szCs w:val="24"/>
        </w:rPr>
        <w:t>basal ganglia-</w:t>
      </w:r>
      <w:proofErr w:type="spellStart"/>
      <w:r w:rsidR="006E63BD" w:rsidRPr="00522DE5">
        <w:rPr>
          <w:sz w:val="24"/>
          <w:szCs w:val="24"/>
        </w:rPr>
        <w:t>thalamo</w:t>
      </w:r>
      <w:proofErr w:type="spellEnd"/>
      <w:r w:rsidR="006E63BD" w:rsidRPr="00522DE5">
        <w:rPr>
          <w:sz w:val="24"/>
          <w:szCs w:val="24"/>
        </w:rPr>
        <w:t xml:space="preserve">-cortical loops </w:t>
      </w:r>
      <w:r w:rsidR="00E25A7E" w:rsidRPr="00522DE5">
        <w:rPr>
          <w:sz w:val="24"/>
          <w:szCs w:val="24"/>
        </w:rPr>
        <w:t>is less extensive in asymmetric PD because the hemisphere ipsilateral to the more severely affected body side is relatively preserved</w:t>
      </w:r>
      <w:r w:rsidR="00C8237D" w:rsidRPr="00522DE5">
        <w:rPr>
          <w:sz w:val="24"/>
          <w:szCs w:val="24"/>
        </w:rPr>
        <w:t>.</w:t>
      </w:r>
      <w:r w:rsidR="00DE04E5" w:rsidRPr="00522DE5">
        <w:rPr>
          <w:sz w:val="24"/>
          <w:szCs w:val="24"/>
        </w:rPr>
        <w:fldChar w:fldCharType="begin">
          <w:fldData xml:space="preserve">PEVuZE5vdGU+PENpdGU+PEF1dGhvcj5Ib3JuPC9BdXRob3I+PFllYXI+MjAxNzwvWWVhcj48UmVj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</w:fldData>
        </w:fldChar>
      </w:r>
      <w:r w:rsidR="00A242F8" w:rsidRPr="00522DE5">
        <w:rPr>
          <w:sz w:val="24"/>
          <w:szCs w:val="24"/>
        </w:rPr>
        <w:instrText xml:space="preserve"> ADDIN EN.CITE </w:instrText>
      </w:r>
      <w:r w:rsidR="00A242F8" w:rsidRPr="00522DE5">
        <w:rPr>
          <w:sz w:val="24"/>
          <w:szCs w:val="24"/>
        </w:rPr>
        <w:fldChar w:fldCharType="begin">
          <w:fldData xml:space="preserve">PEVuZE5vdGU+PENpdGU+PEF1dGhvcj5Ib3JuPC9BdXRob3I+PFllYXI+MjAxNzwvWWVhcj48UmVj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</w:fldData>
        </w:fldChar>
      </w:r>
      <w:r w:rsidR="00A242F8" w:rsidRPr="00522DE5">
        <w:rPr>
          <w:sz w:val="24"/>
          <w:szCs w:val="24"/>
        </w:rPr>
        <w:instrText xml:space="preserve"> ADDIN EN.CITE.DATA </w:instrText>
      </w:r>
      <w:r w:rsidR="00A242F8" w:rsidRPr="00522DE5">
        <w:rPr>
          <w:sz w:val="24"/>
          <w:szCs w:val="24"/>
        </w:rPr>
      </w:r>
      <w:r w:rsidR="00A242F8" w:rsidRPr="00522DE5">
        <w:rPr>
          <w:sz w:val="24"/>
          <w:szCs w:val="24"/>
        </w:rPr>
        <w:fldChar w:fldCharType="end"/>
      </w:r>
      <w:r w:rsidR="00DE04E5" w:rsidRPr="00522DE5">
        <w:rPr>
          <w:sz w:val="24"/>
          <w:szCs w:val="24"/>
        </w:rPr>
      </w:r>
      <w:r w:rsidR="00DE04E5" w:rsidRPr="00522DE5">
        <w:rPr>
          <w:sz w:val="24"/>
          <w:szCs w:val="24"/>
        </w:rPr>
        <w:fldChar w:fldCharType="separate"/>
      </w:r>
      <w:r w:rsidR="00A242F8" w:rsidRPr="00522DE5">
        <w:rPr>
          <w:noProof/>
          <w:sz w:val="24"/>
          <w:szCs w:val="24"/>
          <w:vertAlign w:val="superscript"/>
        </w:rPr>
        <w:t>56 57</w:t>
      </w:r>
      <w:r w:rsidR="00DE04E5" w:rsidRPr="00522DE5">
        <w:rPr>
          <w:sz w:val="24"/>
          <w:szCs w:val="24"/>
        </w:rPr>
        <w:fldChar w:fldCharType="end"/>
      </w:r>
      <w:r w:rsidR="00C47E11" w:rsidRPr="00522DE5">
        <w:rPr>
          <w:sz w:val="24"/>
          <w:szCs w:val="24"/>
        </w:rPr>
        <w:t xml:space="preserve"> Closely related, </w:t>
      </w:r>
      <w:r w:rsidR="00E25A7E" w:rsidRPr="00522DE5">
        <w:rPr>
          <w:sz w:val="24"/>
          <w:szCs w:val="24"/>
        </w:rPr>
        <w:t xml:space="preserve">these differences in </w:t>
      </w:r>
      <w:proofErr w:type="spellStart"/>
      <w:r w:rsidR="004170AF" w:rsidRPr="00522DE5">
        <w:rPr>
          <w:sz w:val="24"/>
          <w:szCs w:val="24"/>
        </w:rPr>
        <w:t>uni</w:t>
      </w:r>
      <w:proofErr w:type="spellEnd"/>
      <w:r w:rsidR="004170AF" w:rsidRPr="00522DE5">
        <w:rPr>
          <w:sz w:val="24"/>
          <w:szCs w:val="24"/>
        </w:rPr>
        <w:t xml:space="preserve">- vs. bi-hemispheric </w:t>
      </w:r>
      <w:r w:rsidR="00E25A7E" w:rsidRPr="00522DE5">
        <w:rPr>
          <w:sz w:val="24"/>
          <w:szCs w:val="24"/>
        </w:rPr>
        <w:t xml:space="preserve">damage patterns could result in differences in </w:t>
      </w:r>
      <w:r w:rsidR="00C47E11" w:rsidRPr="00522DE5">
        <w:rPr>
          <w:sz w:val="24"/>
          <w:szCs w:val="24"/>
        </w:rPr>
        <w:t xml:space="preserve">brain network flexibility </w:t>
      </w:r>
      <w:r w:rsidR="00E25A7E" w:rsidRPr="00522DE5">
        <w:rPr>
          <w:sz w:val="24"/>
          <w:szCs w:val="24"/>
        </w:rPr>
        <w:t xml:space="preserve">and </w:t>
      </w:r>
      <w:r w:rsidR="00C47E11" w:rsidRPr="00522DE5">
        <w:rPr>
          <w:sz w:val="24"/>
          <w:szCs w:val="24"/>
        </w:rPr>
        <w:t>responsiveness to network changes resulting from neuromodulation.</w:t>
      </w:r>
    </w:p>
    <w:p w14:paraId="66411FE4" w14:textId="743EB822" w:rsidR="008E003A" w:rsidRPr="00522DE5" w:rsidRDefault="00C72986">
      <w:pPr>
        <w:pStyle w:val="Kommentartext"/>
        <w:rPr>
          <w:color w:val="000000" w:themeColor="text1"/>
          <w:sz w:val="24"/>
          <w:szCs w:val="24"/>
          <w:shd w:val="clear" w:color="auto" w:fill="FFFFFF"/>
        </w:rPr>
      </w:pPr>
      <w:r w:rsidRPr="00522DE5">
        <w:rPr>
          <w:sz w:val="24"/>
          <w:szCs w:val="24"/>
        </w:rPr>
        <w:t>The neurophysiological basis of symptom asymmetry in PD is still not fully understood</w:t>
      </w:r>
      <w:r w:rsidRPr="00522DE5">
        <w:rPr>
          <w:sz w:val="24"/>
          <w:szCs w:val="24"/>
          <w:lang w:val="en-US" w:eastAsia="de-DE"/>
        </w:rPr>
        <w:t>.</w:t>
      </w:r>
      <w:r w:rsidRPr="00522DE5">
        <w:rPr>
          <w:sz w:val="24"/>
          <w:szCs w:val="24"/>
          <w:lang w:val="en-US" w:eastAsia="de-DE"/>
        </w:rPr>
        <w:fldChar w:fldCharType="begin">
          <w:fldData xml:space="preserve">PEVuZE5vdGU+PENpdGU+PEF1dGhvcj5IZWlucmljaHMtR3JhaGFtPC9BdXRob3I+PFllYXI+MjAx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</w:fldData>
        </w:fldChar>
      </w:r>
      <w:r w:rsidR="00A242F8" w:rsidRPr="00522DE5">
        <w:rPr>
          <w:sz w:val="24"/>
          <w:szCs w:val="24"/>
          <w:lang w:val="en-US" w:eastAsia="de-DE"/>
        </w:rPr>
        <w:instrText xml:space="preserve"> ADDIN EN.CITE </w:instrText>
      </w:r>
      <w:r w:rsidR="00A242F8" w:rsidRPr="00522DE5">
        <w:rPr>
          <w:sz w:val="24"/>
          <w:szCs w:val="24"/>
          <w:lang w:val="en-US" w:eastAsia="de-DE"/>
        </w:rPr>
        <w:fldChar w:fldCharType="begin">
          <w:fldData xml:space="preserve">PEVuZE5vdGU+PENpdGU+PEF1dGhvcj5IZWlucmljaHMtR3JhaGFtPC9BdXRob3I+PFllYXI+MjAx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</w:fldData>
        </w:fldChar>
      </w:r>
      <w:r w:rsidR="00A242F8" w:rsidRPr="00522DE5">
        <w:rPr>
          <w:sz w:val="24"/>
          <w:szCs w:val="24"/>
          <w:lang w:val="en-US" w:eastAsia="de-DE"/>
        </w:rPr>
        <w:instrText xml:space="preserve"> ADDIN EN.CITE.DATA </w:instrText>
      </w:r>
      <w:r w:rsidR="00A242F8" w:rsidRPr="00522DE5">
        <w:rPr>
          <w:sz w:val="24"/>
          <w:szCs w:val="24"/>
          <w:lang w:val="en-US" w:eastAsia="de-DE"/>
        </w:rPr>
      </w:r>
      <w:r w:rsidR="00A242F8" w:rsidRPr="00522DE5">
        <w:rPr>
          <w:sz w:val="24"/>
          <w:szCs w:val="24"/>
          <w:lang w:val="en-US" w:eastAsia="de-DE"/>
        </w:rPr>
        <w:fldChar w:fldCharType="end"/>
      </w:r>
      <w:r w:rsidRPr="00522DE5">
        <w:rPr>
          <w:sz w:val="24"/>
          <w:szCs w:val="24"/>
          <w:lang w:val="en-US" w:eastAsia="de-DE"/>
        </w:rPr>
      </w:r>
      <w:r w:rsidRPr="00522DE5">
        <w:rPr>
          <w:sz w:val="24"/>
          <w:szCs w:val="24"/>
          <w:lang w:val="en-US" w:eastAsia="de-DE"/>
        </w:rPr>
        <w:fldChar w:fldCharType="separate"/>
      </w:r>
      <w:r w:rsidR="00A242F8" w:rsidRPr="00522DE5">
        <w:rPr>
          <w:noProof/>
          <w:sz w:val="24"/>
          <w:szCs w:val="24"/>
          <w:vertAlign w:val="superscript"/>
          <w:lang w:val="en-US" w:eastAsia="de-DE"/>
        </w:rPr>
        <w:t>58</w:t>
      </w:r>
      <w:r w:rsidRPr="00522DE5">
        <w:rPr>
          <w:sz w:val="24"/>
          <w:szCs w:val="24"/>
          <w:lang w:val="en-US" w:eastAsia="de-DE"/>
        </w:rPr>
        <w:fldChar w:fldCharType="end"/>
      </w:r>
      <w:r w:rsidRPr="00522DE5">
        <w:rPr>
          <w:sz w:val="24"/>
          <w:szCs w:val="24"/>
          <w:lang w:val="en-US" w:eastAsia="de-DE"/>
        </w:rPr>
        <w:t xml:space="preserve"> </w:t>
      </w:r>
      <w:r w:rsidRPr="00522DE5">
        <w:rPr>
          <w:sz w:val="24"/>
          <w:szCs w:val="24"/>
        </w:rPr>
        <w:t>Possible mechanisms include genetic, structural</w:t>
      </w:r>
      <w:r w:rsidR="004170AF" w:rsidRPr="00522DE5">
        <w:rPr>
          <w:sz w:val="24"/>
          <w:szCs w:val="24"/>
        </w:rPr>
        <w:t>,</w:t>
      </w:r>
      <w:r w:rsidRPr="00522DE5">
        <w:rPr>
          <w:sz w:val="24"/>
          <w:szCs w:val="24"/>
        </w:rPr>
        <w:t xml:space="preserve"> or environmental causes for motor asymmetry</w:t>
      </w:r>
      <w:r w:rsidR="00844C86" w:rsidRPr="00522DE5">
        <w:rPr>
          <w:sz w:val="24"/>
          <w:szCs w:val="24"/>
        </w:rPr>
        <w:t>.</w:t>
      </w:r>
      <w:r w:rsidR="00BA1B69" w:rsidRPr="00522DE5">
        <w:rPr>
          <w:sz w:val="24"/>
          <w:szCs w:val="24"/>
        </w:rPr>
        <w:fldChar w:fldCharType="begin"/>
      </w:r>
      <w:r w:rsidR="00A242F8" w:rsidRPr="00522DE5">
        <w:rPr>
          <w:sz w:val="24"/>
          <w:szCs w:val="24"/>
        </w:rPr>
        <w:instrText xml:space="preserve"> ADDIN EN.CITE &lt;EndNote&gt;&lt;Cite&gt;&lt;Author&gt;Djaldetti&lt;/Author&gt;&lt;Year&gt;2006&lt;/Year&gt;&lt;RecNum&gt;887&lt;/RecNum&gt;&lt;DisplayText&gt;&lt;style face="superscript"&gt;59&lt;/style&gt;&lt;/DisplayText&gt;&lt;record&gt;&lt;rec-number&gt;887&lt;/rec-number&gt;&lt;foreign-keys&gt;&lt;key app="EN" db-id="e25r9xx0jaedx8e592vpf9t7fwxvdp5apxza" timestamp="1738753582"&gt;887&lt;/key&gt;&lt;/foreign-keys&gt;&lt;ref-type name="Journal Article"&gt;17&lt;/ref-type&gt;&lt;contributors&gt;&lt;authors&gt;&lt;author&gt;Djaldetti, R.&lt;/author&gt;&lt;author&gt;Ziv, I.&lt;/author&gt;&lt;author&gt;Melamed, E.&lt;/author&gt;&lt;/authors&gt;&lt;/contributors&gt;&lt;auth-address&gt;Department of Neurology, Rabin Medical Centre, Beilinson Campus, Petah Tiqva, Israel. ruthdjal@clalit.org.il&lt;/auth-address&gt;&lt;titles&gt;&lt;title&gt;The mystery of motor asymmetry in Parkinson&amp;apos;s disease&lt;/title&gt;&lt;secondary-title&gt;Lancet Neurol&lt;/secondary-title&gt;&lt;/titles&gt;&lt;periodical&gt;&lt;full-title&gt;Lancet Neurol&lt;/full-title&gt;&lt;abbr-1&gt;The Lancet. Neurology&lt;/abbr-1&gt;&lt;/periodical&gt;&lt;pages&gt;796-802&lt;/pages&gt;&lt;volume&gt;5&lt;/volume&gt;&lt;number&gt;9&lt;/number&gt;&lt;edition&gt;2006/08/18&lt;/edition&gt;&lt;keywords&gt;&lt;keyword&gt;Brain/metabolism/*pathology&lt;/keyword&gt;&lt;keyword&gt;Exercise&lt;/keyword&gt;&lt;keyword&gt;*Functional Laterality&lt;/keyword&gt;&lt;keyword&gt;Humans&lt;/keyword&gt;&lt;keyword&gt;*Parkinson Disease/genetics/pathology/physiopathology&lt;/keyword&gt;&lt;/keywords&gt;&lt;dates&gt;&lt;year&gt;2006&lt;/year&gt;&lt;pub-dates&gt;&lt;date&gt;Sep&lt;/date&gt;&lt;/pub-dates&gt;&lt;/dates&gt;&lt;isbn&gt;1474-4422 (Print)&amp;#xD;1474-4422&lt;/isbn&gt;&lt;accession-num&gt;16914408&lt;/accession-num&gt;&lt;urls&gt;&lt;/urls&gt;&lt;electronic-resource-num&gt;10.1016/s1474-4422(06)70549-x&lt;/electronic-resource-num&gt;&lt;remote-database-provider&gt;NLM&lt;/remote-database-provider&gt;&lt;language&gt;eng&lt;/language&gt;&lt;/record&gt;&lt;/Cite&gt;&lt;/EndNote&gt;</w:instrText>
      </w:r>
      <w:r w:rsidR="00BA1B69" w:rsidRPr="00522DE5">
        <w:rPr>
          <w:sz w:val="24"/>
          <w:szCs w:val="24"/>
        </w:rPr>
        <w:fldChar w:fldCharType="separate"/>
      </w:r>
      <w:r w:rsidR="00A242F8" w:rsidRPr="00522DE5">
        <w:rPr>
          <w:noProof/>
          <w:sz w:val="24"/>
          <w:szCs w:val="24"/>
          <w:vertAlign w:val="superscript"/>
        </w:rPr>
        <w:t>59</w:t>
      </w:r>
      <w:r w:rsidR="00BA1B69" w:rsidRPr="00522DE5">
        <w:rPr>
          <w:sz w:val="24"/>
          <w:szCs w:val="24"/>
        </w:rPr>
        <w:fldChar w:fldCharType="end"/>
      </w:r>
      <w:r w:rsidRPr="00522DE5">
        <w:rPr>
          <w:sz w:val="24"/>
          <w:szCs w:val="24"/>
        </w:rPr>
        <w:t xml:space="preserve"> For instance, inherent differences in the number of nigral dopaminergic neurons </w:t>
      </w:r>
      <w:r w:rsidR="0094362B" w:rsidRPr="00522DE5">
        <w:rPr>
          <w:sz w:val="24"/>
          <w:szCs w:val="24"/>
        </w:rPr>
        <w:t xml:space="preserve">in </w:t>
      </w:r>
      <w:r w:rsidRPr="00522DE5">
        <w:rPr>
          <w:sz w:val="24"/>
          <w:szCs w:val="24"/>
        </w:rPr>
        <w:t>each hemisphere might lead to an uneven dopamine distribution on both sides from birth.</w:t>
      </w:r>
      <w:r w:rsidR="00BA1B69" w:rsidRPr="00522DE5">
        <w:rPr>
          <w:sz w:val="24"/>
          <w:szCs w:val="24"/>
        </w:rPr>
        <w:fldChar w:fldCharType="begin"/>
      </w:r>
      <w:r w:rsidR="00A242F8" w:rsidRPr="00522DE5">
        <w:rPr>
          <w:sz w:val="24"/>
          <w:szCs w:val="24"/>
        </w:rPr>
        <w:instrText xml:space="preserve"> ADDIN EN.CITE &lt;EndNote&gt;&lt;Cite&gt;&lt;Author&gt;Djaldetti&lt;/Author&gt;&lt;Year&gt;2006&lt;/Year&gt;&lt;RecNum&gt;887&lt;/RecNum&gt;&lt;DisplayText&gt;&lt;style face="superscript"&gt;59&lt;/style&gt;&lt;/DisplayText&gt;&lt;record&gt;&lt;rec-number&gt;887&lt;/rec-number&gt;&lt;foreign-keys&gt;&lt;key app="EN" db-id="e25r9xx0jaedx8e592vpf9t7fwxvdp5apxza" timestamp="1738753582"&gt;887&lt;/key&gt;&lt;/foreign-keys&gt;&lt;ref-type name="Journal Article"&gt;17&lt;/ref-type&gt;&lt;contributors&gt;&lt;authors&gt;&lt;author&gt;Djaldetti, R.&lt;/author&gt;&lt;author&gt;Ziv, I.&lt;/author&gt;&lt;author&gt;Melamed, E.&lt;/author&gt;&lt;/authors&gt;&lt;/contributors&gt;&lt;auth-address&gt;Department of Neurology, Rabin Medical Centre, Beilinson Campus, Petah Tiqva, Israel. ruthdjal@clalit.org.il&lt;/auth-address&gt;&lt;titles&gt;&lt;title&gt;The mystery of motor asymmetry in Parkinson&amp;apos;s disease&lt;/title&gt;&lt;secondary-title&gt;Lancet Neurol&lt;/secondary-title&gt;&lt;/titles&gt;&lt;periodical&gt;&lt;full-title&gt;Lancet Neurol&lt;/full-title&gt;&lt;abbr-1&gt;The Lancet. Neurology&lt;/abbr-1&gt;&lt;/periodical&gt;&lt;pages&gt;796-802&lt;/pages&gt;&lt;volume&gt;5&lt;/volume&gt;&lt;number&gt;9&lt;/number&gt;&lt;edition&gt;2006/08/18&lt;/edition&gt;&lt;keywords&gt;&lt;keyword&gt;Brain/metabolism/*pathology&lt;/keyword&gt;&lt;keyword&gt;Exercise&lt;/keyword&gt;&lt;keyword&gt;*Functional Laterality&lt;/keyword&gt;&lt;keyword&gt;Humans&lt;/keyword&gt;&lt;keyword&gt;*Parkinson Disease/genetics/pathology/physiopathology&lt;/keyword&gt;&lt;/keywords&gt;&lt;dates&gt;&lt;year&gt;2006&lt;/year&gt;&lt;pub-dates&gt;&lt;date&gt;Sep&lt;/date&gt;&lt;/pub-dates&gt;&lt;/dates&gt;&lt;isbn&gt;1474-4422 (Print)&amp;#xD;1474-4422&lt;/isbn&gt;&lt;accession-num&gt;16914408&lt;/accession-num&gt;&lt;urls&gt;&lt;/urls&gt;&lt;electronic-resource-num&gt;10.1016/s1474-4422(06)70549-x&lt;/electronic-resource-num&gt;&lt;remote-database-provider&gt;NLM&lt;/remote-database-provider&gt;&lt;language&gt;eng&lt;/language&gt;&lt;/record&gt;&lt;/Cite&gt;&lt;/EndNote&gt;</w:instrText>
      </w:r>
      <w:r w:rsidR="00BA1B69" w:rsidRPr="00522DE5">
        <w:rPr>
          <w:sz w:val="24"/>
          <w:szCs w:val="24"/>
        </w:rPr>
        <w:fldChar w:fldCharType="separate"/>
      </w:r>
      <w:r w:rsidR="00A242F8" w:rsidRPr="00522DE5">
        <w:rPr>
          <w:noProof/>
          <w:sz w:val="24"/>
          <w:szCs w:val="24"/>
          <w:vertAlign w:val="superscript"/>
        </w:rPr>
        <w:t>59</w:t>
      </w:r>
      <w:r w:rsidR="00BA1B69" w:rsidRPr="00522DE5">
        <w:rPr>
          <w:sz w:val="24"/>
          <w:szCs w:val="24"/>
        </w:rPr>
        <w:fldChar w:fldCharType="end"/>
      </w:r>
      <w:r w:rsidR="00BA1B69" w:rsidRPr="00522DE5">
        <w:rPr>
          <w:sz w:val="24"/>
          <w:szCs w:val="24"/>
        </w:rPr>
        <w:t xml:space="preserve"> </w:t>
      </w:r>
      <w:r w:rsidRPr="00522DE5">
        <w:rPr>
          <w:sz w:val="24"/>
          <w:szCs w:val="24"/>
        </w:rPr>
        <w:t xml:space="preserve">Another plausible explanation is </w:t>
      </w:r>
      <w:r w:rsidR="004170AF" w:rsidRPr="00522DE5">
        <w:rPr>
          <w:sz w:val="24"/>
          <w:szCs w:val="24"/>
        </w:rPr>
        <w:t xml:space="preserve">the </w:t>
      </w:r>
      <w:r w:rsidRPr="00522DE5">
        <w:rPr>
          <w:color w:val="000000" w:themeColor="text1"/>
          <w:sz w:val="24"/>
          <w:szCs w:val="24"/>
          <w:shd w:val="clear" w:color="auto" w:fill="FFFFFF"/>
        </w:rPr>
        <w:t xml:space="preserve">body-first and brain-first </w:t>
      </w:r>
      <w:r w:rsidR="004170AF" w:rsidRPr="00522DE5">
        <w:rPr>
          <w:color w:val="000000" w:themeColor="text1"/>
          <w:sz w:val="24"/>
          <w:szCs w:val="24"/>
          <w:shd w:val="clear" w:color="auto" w:fill="FFFFFF"/>
        </w:rPr>
        <w:t>PD hypothesis</w:t>
      </w:r>
      <w:r w:rsidRPr="00522DE5">
        <w:rPr>
          <w:color w:val="000000" w:themeColor="text1"/>
          <w:sz w:val="24"/>
          <w:szCs w:val="24"/>
          <w:shd w:val="clear" w:color="auto" w:fill="FFFFFF"/>
        </w:rPr>
        <w:t>.</w:t>
      </w:r>
      <w:r w:rsidR="00BA1B69" w:rsidRPr="00522DE5">
        <w:rPr>
          <w:color w:val="000000" w:themeColor="text1"/>
          <w:sz w:val="24"/>
          <w:szCs w:val="24"/>
          <w:shd w:val="clear" w:color="auto" w:fill="FFFFFF"/>
        </w:rPr>
        <w:fldChar w:fldCharType="begin"/>
      </w:r>
      <w:r w:rsidR="00A242F8" w:rsidRPr="00522DE5">
        <w:rPr>
          <w:color w:val="000000" w:themeColor="text1"/>
          <w:sz w:val="24"/>
          <w:szCs w:val="24"/>
          <w:shd w:val="clear" w:color="auto" w:fill="FFFFFF"/>
        </w:rPr>
        <w:instrText xml:space="preserve"> ADDIN EN.CITE &lt;EndNote&gt;&lt;Cite&gt;&lt;Author&gt;Borghammer&lt;/Author&gt;&lt;Year&gt;2021&lt;/Year&gt;&lt;RecNum&gt;839&lt;/RecNum&gt;&lt;DisplayText&gt;&lt;style face="superscript"&gt;56&lt;/style&gt;&lt;/DisplayText&gt;&lt;record&gt;&lt;rec-number&gt;839&lt;/rec-number&gt;&lt;foreign-keys&gt;&lt;key app="EN" db-id="e25r9xx0jaedx8e592vpf9t7fwxvdp5apxza" timestamp="1737453286"&gt;839&lt;/key&gt;&lt;/foreign-keys&gt;&lt;ref-type name="Journal Article"&gt;17&lt;/ref-type&gt;&lt;contributors&gt;&lt;authors&gt;&lt;author&gt;Borghammer, P.&lt;/author&gt;&lt;/authors&gt;&lt;/contributors&gt;&lt;auth-address&gt;Department of Nuclear Medicine &amp;amp; PET, Aarhus University Hospital, Aarhus, Denmark.&lt;/auth-address&gt;&lt;titles&gt;&lt;title&gt;The alpha-Synuclein Origin and Connectome Model (SOC Model) of Parkinson&amp;apos;s Disease: Explaining Motor Asymmetry, Non-Motor Phenotypes, and Cognitive Decline&lt;/title&gt;&lt;secondary-title&gt;J Parkinsons Dis&lt;/secondary-title&gt;&lt;/titles&gt;&lt;periodical&gt;&lt;full-title&gt;J Parkinsons Dis&lt;/full-title&gt;&lt;/periodical&gt;&lt;pages&gt;455-474&lt;/pages&gt;&lt;volume&gt;11&lt;/volume&gt;&lt;number&gt;2&lt;/number&gt;&lt;edition&gt;2021/03/09&lt;/edition&gt;&lt;keywords&gt;&lt;keyword&gt;*Cognitive Dysfunction&lt;/keyword&gt;&lt;keyword&gt;*Connectome&lt;/keyword&gt;&lt;keyword&gt;Dopamine/*chemistry&lt;/keyword&gt;&lt;keyword&gt;Humans&lt;/keyword&gt;&lt;keyword&gt;*Parkinson Disease&lt;/keyword&gt;&lt;keyword&gt;Phenotype&lt;/keyword&gt;&lt;keyword&gt;*Synucleinopathies&lt;/keyword&gt;&lt;keyword&gt;alpha-Synuclein/genetics&lt;/keyword&gt;&lt;keyword&gt;Parkinson&amp;apos;s disease&lt;/keyword&gt;&lt;keyword&gt;alpha-synuclein&lt;/keyword&gt;&lt;keyword&gt;autonomic nervous system&lt;/keyword&gt;&lt;keyword&gt;connectome&lt;/keyword&gt;&lt;keyword&gt;etiology&lt;/keyword&gt;&lt;keyword&gt;pathogenesis&lt;/keyword&gt;&lt;/keywords&gt;&lt;dates&gt;&lt;year&gt;2021&lt;/year&gt;&lt;/dates&gt;&lt;isbn&gt;1877-718X (Electronic)&amp;#xD;1877-7171 (Print)&amp;#xD;1877-7171 (Linking)&lt;/isbn&gt;&lt;accession-num&gt;33682732&lt;/accession-num&gt;&lt;urls&gt;&lt;related-urls&gt;&lt;url&gt;https://www.ncbi.nlm.nih.gov/pubmed/33682732&lt;/url&gt;&lt;/related-urls&gt;&lt;/urls&gt;&lt;custom2&gt;PMC8150555&lt;/custom2&gt;&lt;electronic-resource-num&gt;10.3233/JPD-202481&lt;/electronic-resource-num&gt;&lt;remote-database-provider&gt;NLM&lt;/remote-database-provider&gt;&lt;language&gt;eng&lt;/language&gt;&lt;/record&gt;&lt;/Cite&gt;&lt;/EndNote&gt;</w:instrText>
      </w:r>
      <w:r w:rsidR="00BA1B69" w:rsidRPr="00522DE5">
        <w:rPr>
          <w:color w:val="000000" w:themeColor="text1"/>
          <w:sz w:val="24"/>
          <w:szCs w:val="24"/>
          <w:shd w:val="clear" w:color="auto" w:fill="FFFFFF"/>
        </w:rPr>
        <w:fldChar w:fldCharType="separate"/>
      </w:r>
      <w:r w:rsidR="00A242F8" w:rsidRPr="00522DE5">
        <w:rPr>
          <w:noProof/>
          <w:color w:val="000000" w:themeColor="text1"/>
          <w:sz w:val="24"/>
          <w:szCs w:val="24"/>
          <w:shd w:val="clear" w:color="auto" w:fill="FFFFFF"/>
          <w:vertAlign w:val="superscript"/>
        </w:rPr>
        <w:t>56</w:t>
      </w:r>
      <w:r w:rsidR="00BA1B69" w:rsidRPr="00522DE5">
        <w:rPr>
          <w:color w:val="000000" w:themeColor="text1"/>
          <w:sz w:val="24"/>
          <w:szCs w:val="24"/>
          <w:shd w:val="clear" w:color="auto" w:fill="FFFFFF"/>
        </w:rPr>
        <w:fldChar w:fldCharType="end"/>
      </w:r>
      <w:r w:rsidRPr="00522DE5">
        <w:rPr>
          <w:color w:val="000000" w:themeColor="text1"/>
          <w:sz w:val="24"/>
          <w:szCs w:val="24"/>
          <w:shd w:val="clear" w:color="auto" w:fill="FFFFFF"/>
        </w:rPr>
        <w:t xml:space="preserve"> </w:t>
      </w:r>
      <w:r w:rsidR="0094362B" w:rsidRPr="00522DE5">
        <w:rPr>
          <w:color w:val="000000" w:themeColor="text1"/>
          <w:sz w:val="24"/>
          <w:szCs w:val="24"/>
          <w:shd w:val="clear" w:color="auto" w:fill="FFFFFF"/>
        </w:rPr>
        <w:t>In body-</w:t>
      </w:r>
      <w:r w:rsidR="006E63BD" w:rsidRPr="00522DE5">
        <w:rPr>
          <w:color w:val="000000" w:themeColor="text1"/>
          <w:sz w:val="24"/>
          <w:szCs w:val="24"/>
          <w:shd w:val="clear" w:color="auto" w:fill="FFFFFF"/>
        </w:rPr>
        <w:t xml:space="preserve">first PD, it </w:t>
      </w:r>
      <w:r w:rsidRPr="00522DE5">
        <w:rPr>
          <w:color w:val="000000" w:themeColor="text1"/>
          <w:sz w:val="24"/>
          <w:szCs w:val="24"/>
          <w:shd w:val="clear" w:color="auto" w:fill="FFFFFF"/>
        </w:rPr>
        <w:t xml:space="preserve">is </w:t>
      </w:r>
      <w:r w:rsidR="006E63BD" w:rsidRPr="00522DE5">
        <w:rPr>
          <w:color w:val="000000" w:themeColor="text1"/>
          <w:sz w:val="24"/>
          <w:szCs w:val="24"/>
          <w:shd w:val="clear" w:color="auto" w:fill="FFFFFF"/>
        </w:rPr>
        <w:t xml:space="preserve">proposed </w:t>
      </w:r>
      <w:r w:rsidRPr="00522DE5">
        <w:rPr>
          <w:color w:val="000000" w:themeColor="text1"/>
          <w:sz w:val="24"/>
          <w:szCs w:val="24"/>
          <w:shd w:val="clear" w:color="auto" w:fill="FFFFFF"/>
        </w:rPr>
        <w:t>that the pathology in body-first patients originates in the enteric nervous system and ascends bilaterally</w:t>
      </w:r>
      <w:r w:rsidR="0094362B" w:rsidRPr="00522DE5">
        <w:rPr>
          <w:color w:val="000000" w:themeColor="text1"/>
          <w:sz w:val="24"/>
          <w:szCs w:val="24"/>
          <w:shd w:val="clear" w:color="auto" w:fill="FFFFFF"/>
        </w:rPr>
        <w:t>,</w:t>
      </w:r>
      <w:r w:rsidRPr="00522DE5">
        <w:rPr>
          <w:color w:val="000000" w:themeColor="text1"/>
          <w:sz w:val="24"/>
          <w:szCs w:val="24"/>
          <w:shd w:val="clear" w:color="auto" w:fill="FFFFFF"/>
        </w:rPr>
        <w:t xml:space="preserve"> leading to a more symmetric involvement of the substantia nigra</w:t>
      </w:r>
      <w:r w:rsidR="004170AF" w:rsidRPr="00522DE5">
        <w:rPr>
          <w:color w:val="000000" w:themeColor="text1"/>
          <w:sz w:val="24"/>
          <w:szCs w:val="24"/>
          <w:shd w:val="clear" w:color="auto" w:fill="FFFFFF"/>
        </w:rPr>
        <w:t>, resulting in more symmetric motor signs</w:t>
      </w:r>
      <w:r w:rsidRPr="00522DE5">
        <w:rPr>
          <w:color w:val="000000" w:themeColor="text1"/>
          <w:sz w:val="24"/>
          <w:szCs w:val="24"/>
          <w:shd w:val="clear" w:color="auto" w:fill="FFFFFF"/>
        </w:rPr>
        <w:t>.</w:t>
      </w:r>
      <w:r w:rsidRPr="00522DE5">
        <w:rPr>
          <w:sz w:val="24"/>
          <w:szCs w:val="24"/>
        </w:rPr>
        <w:fldChar w:fldCharType="begin">
          <w:fldData xml:space="preserve">PEVuZE5vdGU+PENpdGU+PEF1dGhvcj5Ib3JzYWdlcjwvQXV0aG9yPjxZZWFyPjIwMjQ8L1llYXI+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</w:fldData>
        </w:fldChar>
      </w:r>
      <w:r w:rsidR="00A242F8" w:rsidRPr="00522DE5">
        <w:rPr>
          <w:sz w:val="24"/>
          <w:szCs w:val="24"/>
        </w:rPr>
        <w:instrText xml:space="preserve"> ADDIN EN.CITE </w:instrText>
      </w:r>
      <w:r w:rsidR="00A242F8" w:rsidRPr="00522DE5">
        <w:rPr>
          <w:sz w:val="24"/>
          <w:szCs w:val="24"/>
        </w:rPr>
        <w:fldChar w:fldCharType="begin">
          <w:fldData xml:space="preserve">PEVuZE5vdGU+PENpdGU+PEF1dGhvcj5Ib3JzYWdlcjwvQXV0aG9yPjxZZWFyPjIwMjQ8L1llYXI+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</w:fldData>
        </w:fldChar>
      </w:r>
      <w:r w:rsidR="00A242F8" w:rsidRPr="00522DE5">
        <w:rPr>
          <w:sz w:val="24"/>
          <w:szCs w:val="24"/>
        </w:rPr>
        <w:instrText xml:space="preserve"> ADDIN EN.CITE.DATA </w:instrText>
      </w:r>
      <w:r w:rsidR="00A242F8" w:rsidRPr="00522DE5">
        <w:rPr>
          <w:sz w:val="24"/>
          <w:szCs w:val="24"/>
        </w:rPr>
      </w:r>
      <w:r w:rsidR="00A242F8" w:rsidRPr="00522DE5">
        <w:rPr>
          <w:sz w:val="24"/>
          <w:szCs w:val="24"/>
        </w:rPr>
        <w:fldChar w:fldCharType="end"/>
      </w:r>
      <w:r w:rsidRPr="00522DE5">
        <w:rPr>
          <w:sz w:val="24"/>
          <w:szCs w:val="24"/>
        </w:rPr>
      </w:r>
      <w:r w:rsidRPr="00522DE5">
        <w:rPr>
          <w:sz w:val="24"/>
          <w:szCs w:val="24"/>
        </w:rPr>
        <w:fldChar w:fldCharType="separate"/>
      </w:r>
      <w:r w:rsidR="00A242F8" w:rsidRPr="00522DE5">
        <w:rPr>
          <w:noProof/>
          <w:sz w:val="24"/>
          <w:szCs w:val="24"/>
          <w:vertAlign w:val="superscript"/>
        </w:rPr>
        <w:t>60</w:t>
      </w:r>
      <w:r w:rsidRPr="00522DE5">
        <w:rPr>
          <w:sz w:val="24"/>
          <w:szCs w:val="24"/>
        </w:rPr>
        <w:fldChar w:fldCharType="end"/>
      </w:r>
      <w:r w:rsidRPr="00522DE5">
        <w:rPr>
          <w:sz w:val="24"/>
          <w:szCs w:val="24"/>
        </w:rPr>
        <w:t xml:space="preserve"> </w:t>
      </w:r>
      <w:r w:rsidR="006E63BD" w:rsidRPr="00522DE5">
        <w:rPr>
          <w:color w:val="000000" w:themeColor="text1"/>
          <w:sz w:val="24"/>
          <w:szCs w:val="24"/>
          <w:shd w:val="clear" w:color="auto" w:fill="FFFFFF"/>
        </w:rPr>
        <w:t xml:space="preserve">In contrast, in brain-first PD, it is postulated that the pathology appears unilaterally in the central nervous system and </w:t>
      </w:r>
      <w:r w:rsidR="006E63BD" w:rsidRPr="00522DE5">
        <w:rPr>
          <w:sz w:val="24"/>
          <w:szCs w:val="24"/>
        </w:rPr>
        <w:t>initially affects ipsilateral structures more, resulting in more asymmetric motor signs</w:t>
      </w:r>
      <w:r w:rsidR="006E63BD" w:rsidRPr="00522DE5">
        <w:rPr>
          <w:color w:val="000000" w:themeColor="text1"/>
          <w:sz w:val="24"/>
          <w:szCs w:val="24"/>
          <w:shd w:val="clear" w:color="auto" w:fill="FFFFFF"/>
        </w:rPr>
        <w:t>.</w:t>
      </w:r>
      <w:r w:rsidR="006E63BD" w:rsidRPr="00522DE5">
        <w:rPr>
          <w:color w:val="000000" w:themeColor="text1"/>
          <w:sz w:val="24"/>
          <w:szCs w:val="24"/>
          <w:shd w:val="clear" w:color="auto" w:fill="FFFFFF"/>
        </w:rPr>
        <w:fldChar w:fldCharType="begin"/>
      </w:r>
      <w:r w:rsidR="00A242F8" w:rsidRPr="00522DE5">
        <w:rPr>
          <w:color w:val="000000" w:themeColor="text1"/>
          <w:sz w:val="24"/>
          <w:szCs w:val="24"/>
          <w:shd w:val="clear" w:color="auto" w:fill="FFFFFF"/>
        </w:rPr>
        <w:instrText xml:space="preserve"> ADDIN EN.CITE &lt;EndNote&gt;&lt;Cite&gt;&lt;Author&gt;Borghammer&lt;/Author&gt;&lt;Year&gt;2021&lt;/Year&gt;&lt;RecNum&gt;839&lt;/RecNum&gt;&lt;DisplayText&gt;&lt;style face="superscript"&gt;56&lt;/style&gt;&lt;/DisplayText&gt;&lt;record&gt;&lt;rec-number&gt;839&lt;/rec-number&gt;&lt;foreign-keys&gt;&lt;key app="EN" db-id="e25r9xx0jaedx8e592vpf9t7fwxvdp5apxza" timestamp="1737453286"&gt;839&lt;/key&gt;&lt;/foreign-keys&gt;&lt;ref-type name="Journal Article"&gt;17&lt;/ref-type&gt;&lt;contributors&gt;&lt;authors&gt;&lt;author&gt;Borghammer, P.&lt;/author&gt;&lt;/authors&gt;&lt;/contributors&gt;&lt;auth-address&gt;Department of Nuclear Medicine &amp;amp; PET, Aarhus University Hospital, Aarhus, Denmark.&lt;/auth-address&gt;&lt;titles&gt;&lt;title&gt;The alpha-Synuclein Origin and Connectome Model (SOC Model) of Parkinson&amp;apos;s Disease: Explaining Motor Asymmetry, Non-Motor Phenotypes, and Cognitive Decline&lt;/title&gt;&lt;secondary-title&gt;J Parkinsons Dis&lt;/secondary-title&gt;&lt;/titles&gt;&lt;periodical&gt;&lt;full-title&gt;J Parkinsons Dis&lt;/full-title&gt;&lt;/periodical&gt;&lt;pages&gt;455-474&lt;/pages&gt;&lt;volume&gt;11&lt;/volume&gt;&lt;number&gt;2&lt;/number&gt;&lt;edition&gt;2021/03/09&lt;/edition&gt;&lt;keywords&gt;&lt;keyword&gt;*Cognitive Dysfunction&lt;/keyword&gt;&lt;keyword&gt;*Connectome&lt;/keyword&gt;&lt;keyword&gt;Dopamine/*chemistry&lt;/keyword&gt;&lt;keyword&gt;Humans&lt;/keyword&gt;&lt;keyword&gt;*Parkinson Disease&lt;/keyword&gt;&lt;keyword&gt;Phenotype&lt;/keyword&gt;&lt;keyword&gt;*Synucleinopathies&lt;/keyword&gt;&lt;keyword&gt;alpha-Synuclein/genetics&lt;/keyword&gt;&lt;keyword&gt;Parkinson&amp;apos;s disease&lt;/keyword&gt;&lt;keyword&gt;alpha-synuclein&lt;/keyword&gt;&lt;keyword&gt;autonomic nervous system&lt;/keyword&gt;&lt;keyword&gt;connectome&lt;/keyword&gt;&lt;keyword&gt;etiology&lt;/keyword&gt;&lt;keyword&gt;pathogenesis&lt;/keyword&gt;&lt;/keywords&gt;&lt;dates&gt;&lt;year&gt;2021&lt;/year&gt;&lt;/dates&gt;&lt;isbn&gt;1877-718X (Electronic)&amp;#xD;1877-7171 (Print)&amp;#xD;1877-7171 (Linking)&lt;/isbn&gt;&lt;accession-num&gt;33682732&lt;/accession-num&gt;&lt;urls&gt;&lt;related-urls&gt;&lt;url&gt;https://www.ncbi.nlm.nih.gov/pubmed/33682732&lt;/url&gt;&lt;/related-urls&gt;&lt;/urls&gt;&lt;custom2&gt;PMC8150555&lt;/custom2&gt;&lt;electronic-resource-num&gt;10.3233/JPD-202481&lt;/electronic-resource-num&gt;&lt;remote-database-provider&gt;NLM&lt;/remote-database-provider&gt;&lt;language&gt;eng&lt;/language&gt;&lt;/record&gt;&lt;/Cite&gt;&lt;/EndNote&gt;</w:instrText>
      </w:r>
      <w:r w:rsidR="006E63BD" w:rsidRPr="00522DE5">
        <w:rPr>
          <w:color w:val="000000" w:themeColor="text1"/>
          <w:sz w:val="24"/>
          <w:szCs w:val="24"/>
          <w:shd w:val="clear" w:color="auto" w:fill="FFFFFF"/>
        </w:rPr>
        <w:fldChar w:fldCharType="separate"/>
      </w:r>
      <w:r w:rsidR="00A242F8" w:rsidRPr="00522DE5">
        <w:rPr>
          <w:noProof/>
          <w:color w:val="000000" w:themeColor="text1"/>
          <w:sz w:val="24"/>
          <w:szCs w:val="24"/>
          <w:shd w:val="clear" w:color="auto" w:fill="FFFFFF"/>
          <w:vertAlign w:val="superscript"/>
        </w:rPr>
        <w:t>56</w:t>
      </w:r>
      <w:r w:rsidR="006E63BD" w:rsidRPr="00522DE5">
        <w:rPr>
          <w:color w:val="000000" w:themeColor="text1"/>
          <w:sz w:val="24"/>
          <w:szCs w:val="24"/>
          <w:shd w:val="clear" w:color="auto" w:fill="FFFFFF"/>
        </w:rPr>
        <w:fldChar w:fldCharType="end"/>
      </w:r>
      <w:r w:rsidR="006E63BD" w:rsidRPr="00522DE5">
        <w:rPr>
          <w:color w:val="000000" w:themeColor="text1"/>
          <w:sz w:val="24"/>
          <w:szCs w:val="24"/>
          <w:shd w:val="clear" w:color="auto" w:fill="FFFFFF"/>
        </w:rPr>
        <w:t xml:space="preserve"> </w:t>
      </w:r>
      <w:r w:rsidR="00986C30" w:rsidRPr="00522DE5">
        <w:rPr>
          <w:color w:val="000000" w:themeColor="text1"/>
          <w:sz w:val="24"/>
          <w:szCs w:val="24"/>
          <w:shd w:val="clear" w:color="auto" w:fill="FFFFFF"/>
        </w:rPr>
        <w:t xml:space="preserve">A clinically relevant research question could be whether </w:t>
      </w:r>
      <w:r w:rsidR="005B53CC" w:rsidRPr="00522DE5">
        <w:rPr>
          <w:color w:val="000000" w:themeColor="text1"/>
          <w:sz w:val="24"/>
          <w:szCs w:val="24"/>
          <w:shd w:val="clear" w:color="auto" w:fill="FFFFFF"/>
        </w:rPr>
        <w:t xml:space="preserve">DBS is clinically efficacious </w:t>
      </w:r>
      <w:r w:rsidR="00986C30" w:rsidRPr="00522DE5">
        <w:rPr>
          <w:color w:val="000000" w:themeColor="text1"/>
          <w:sz w:val="24"/>
          <w:szCs w:val="24"/>
          <w:shd w:val="clear" w:color="auto" w:fill="FFFFFF"/>
        </w:rPr>
        <w:t>in patients with body-first PD despite more extensive spread of pathological alterations, e.g., in the autonomic and somatic peripheral nervous system. To our knowledge, no study has directly examined DBS outcomes in relation to the body-first versus brain-first classification. Future studies incorporating imaging correlates or molecular biomarkers may help determine whether these brain-first and body-first subtypes differentially respond to DBS.</w:t>
      </w:r>
      <w:r w:rsidR="00D80498" w:rsidRPr="00522DE5">
        <w:rPr>
          <w:color w:val="000000" w:themeColor="text1"/>
          <w:sz w:val="24"/>
          <w:szCs w:val="24"/>
          <w:shd w:val="clear" w:color="auto" w:fill="FFFFFF"/>
        </w:rPr>
        <w:t xml:space="preserve"> Moving forward, future studies should implement multidimensional approach that integrates clinical and lateralised neuropsychological assessments with biomarker assessments and advanced statistical analyses in prospective, multicentre designs to clarify how motor symmetry/asymme</w:t>
      </w:r>
      <w:r w:rsidR="00D80498" w:rsidRPr="00522DE5">
        <w:rPr>
          <w:color w:val="000000" w:themeColor="text1"/>
          <w:shd w:val="clear" w:color="auto" w:fill="FFFFFF"/>
        </w:rPr>
        <w:t>try</w:t>
      </w:r>
      <w:r w:rsidR="00D80498" w:rsidRPr="00522DE5">
        <w:rPr>
          <w:color w:val="000000" w:themeColor="text1"/>
          <w:sz w:val="24"/>
          <w:szCs w:val="24"/>
          <w:shd w:val="clear" w:color="auto" w:fill="FFFFFF"/>
        </w:rPr>
        <w:t xml:space="preserve"> relates not only to motor severity but also to the profile, severity, and progression of non-motor symptoms, thereby enabling more personalised management.</w:t>
      </w:r>
    </w:p>
    <w:p w14:paraId="252AF55A" w14:textId="46F41E87" w:rsidR="008E003A" w:rsidRPr="00522DE5" w:rsidRDefault="008E003A">
      <w:pPr>
        <w:pStyle w:val="Kommentartext"/>
        <w:rPr>
          <w:color w:val="000000" w:themeColor="text1"/>
          <w:sz w:val="24"/>
          <w:szCs w:val="24"/>
          <w:shd w:val="clear" w:color="auto" w:fill="FFFFFF"/>
        </w:rPr>
      </w:pPr>
      <w:r w:rsidRPr="00907776">
        <w:rPr>
          <w:color w:val="000000" w:themeColor="text1"/>
          <w:sz w:val="24"/>
          <w:szCs w:val="24"/>
          <w:shd w:val="clear" w:color="auto" w:fill="FFFFFF"/>
        </w:rPr>
        <w:t>Irrespective of symmetry status, STN-DBS should be embedded in structured, goal-directed rehabilitation (task-specific occupational and physical therapy</w:t>
      </w:r>
      <w:r w:rsidR="002F10A8" w:rsidRPr="00907776">
        <w:rPr>
          <w:color w:val="000000" w:themeColor="text1"/>
          <w:sz w:val="24"/>
          <w:szCs w:val="24"/>
          <w:shd w:val="clear" w:color="auto" w:fill="FFFFFF"/>
        </w:rPr>
        <w:t>)</w:t>
      </w:r>
      <w:r w:rsidRPr="00907776">
        <w:rPr>
          <w:color w:val="000000" w:themeColor="text1"/>
          <w:sz w:val="24"/>
          <w:szCs w:val="24"/>
          <w:shd w:val="clear" w:color="auto" w:fill="FFFFFF"/>
        </w:rPr>
        <w:t xml:space="preserve"> and focus on balance and strength, cueing, and dual-task training with iterative programming and medication optimisation. In ADL non-responders, we advocate multidisciplinary intensive rehabilitation blocks.</w:t>
      </w:r>
      <w:r w:rsidR="006B6E2E" w:rsidRPr="00907776">
        <w:rPr>
          <w:color w:val="000000" w:themeColor="text1"/>
          <w:lang w:eastAsia="de-DE"/>
        </w:rPr>
        <w:fldChar w:fldCharType="begin">
          <w:fldData xml:space="preserve">PEVuZE5vdGU+PENpdGU+PEF1dGhvcj5Eb3VjZXQ8L0F1dGhvcj48WWVhcj4yMDIxPC9ZZWFyPjxS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</w:fldData>
        </w:fldChar>
      </w:r>
      <w:r w:rsidR="006B6E2E" w:rsidRPr="00907776">
        <w:rPr>
          <w:color w:val="000000" w:themeColor="text1"/>
          <w:lang w:eastAsia="de-DE"/>
        </w:rPr>
        <w:instrText xml:space="preserve"> ADDIN EN.CITE </w:instrText>
      </w:r>
      <w:r w:rsidR="006B6E2E" w:rsidRPr="00907776">
        <w:rPr>
          <w:color w:val="000000" w:themeColor="text1"/>
          <w:lang w:eastAsia="de-DE"/>
        </w:rPr>
        <w:fldChar w:fldCharType="begin">
          <w:fldData xml:space="preserve">PEVuZE5vdGU+PENpdGU+PEF1dGhvcj5Eb3VjZXQ8L0F1dGhvcj48WWVhcj4yMDIxPC9ZZWFyPjxS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</w:fldData>
        </w:fldChar>
      </w:r>
      <w:r w:rsidR="006B6E2E" w:rsidRPr="00907776">
        <w:rPr>
          <w:color w:val="000000" w:themeColor="text1"/>
          <w:lang w:eastAsia="de-DE"/>
        </w:rPr>
        <w:instrText xml:space="preserve"> ADDIN EN.CITE.DATA </w:instrText>
      </w:r>
      <w:r w:rsidR="006B6E2E" w:rsidRPr="00907776">
        <w:rPr>
          <w:color w:val="000000" w:themeColor="text1"/>
          <w:lang w:eastAsia="de-DE"/>
        </w:rPr>
      </w:r>
      <w:r w:rsidR="006B6E2E" w:rsidRPr="00907776">
        <w:rPr>
          <w:color w:val="000000" w:themeColor="text1"/>
          <w:lang w:eastAsia="de-DE"/>
        </w:rPr>
        <w:fldChar w:fldCharType="end"/>
      </w:r>
      <w:r w:rsidR="006B6E2E" w:rsidRPr="00907776">
        <w:rPr>
          <w:color w:val="000000" w:themeColor="text1"/>
          <w:lang w:eastAsia="de-DE"/>
        </w:rPr>
      </w:r>
      <w:r w:rsidR="006B6E2E" w:rsidRPr="00907776">
        <w:rPr>
          <w:color w:val="000000" w:themeColor="text1"/>
          <w:lang w:eastAsia="de-DE"/>
        </w:rPr>
        <w:fldChar w:fldCharType="separate"/>
      </w:r>
      <w:r w:rsidR="006B6E2E" w:rsidRPr="00907776">
        <w:rPr>
          <w:noProof/>
          <w:color w:val="000000" w:themeColor="text1"/>
          <w:vertAlign w:val="superscript"/>
          <w:lang w:eastAsia="de-DE"/>
        </w:rPr>
        <w:t>61-63</w:t>
      </w:r>
      <w:r w:rsidR="006B6E2E" w:rsidRPr="00907776">
        <w:rPr>
          <w:color w:val="000000" w:themeColor="text1"/>
          <w:lang w:eastAsia="de-DE"/>
        </w:rPr>
        <w:fldChar w:fldCharType="end"/>
      </w:r>
    </w:p>
    <w:p w14:paraId="6D039A4B" w14:textId="77777777" w:rsidR="00BE3E64" w:rsidRPr="00522DE5" w:rsidRDefault="00BE3E64" w:rsidP="00B44C1E">
      <w:pPr>
        <w:pStyle w:val="Kommentartext"/>
        <w:rPr>
          <w:sz w:val="24"/>
          <w:szCs w:val="24"/>
        </w:rPr>
      </w:pPr>
    </w:p>
    <w:p w14:paraId="227AD4C9" w14:textId="42CE6B9D" w:rsidR="00893D5B" w:rsidRPr="00522DE5" w:rsidRDefault="00893D5B" w:rsidP="00B44C1E">
      <w:pPr>
        <w:pStyle w:val="berschrift2"/>
        <w:numPr>
          <w:ilvl w:val="0"/>
          <w:numId w:val="0"/>
        </w:numPr>
      </w:pPr>
      <w:r w:rsidRPr="00522DE5">
        <w:t>Limitations</w:t>
      </w:r>
    </w:p>
    <w:p w14:paraId="016DA49A" w14:textId="0E585374" w:rsidR="0094362B" w:rsidRPr="00522DE5" w:rsidRDefault="00893D5B" w:rsidP="0098564B">
      <w:pPr>
        <w:rPr>
          <w:color w:val="000000" w:themeColor="text1"/>
        </w:rPr>
      </w:pPr>
      <w:r w:rsidRPr="00522DE5">
        <w:rPr>
          <w:color w:val="000000" w:themeColor="text1"/>
        </w:rPr>
        <w:t xml:space="preserve">Some </w:t>
      </w:r>
      <w:r w:rsidR="00544F3E" w:rsidRPr="00522DE5">
        <w:rPr>
          <w:color w:val="000000" w:themeColor="text1"/>
        </w:rPr>
        <w:t>limitations</w:t>
      </w:r>
      <w:r w:rsidRPr="00522DE5">
        <w:rPr>
          <w:color w:val="000000" w:themeColor="text1"/>
        </w:rPr>
        <w:t xml:space="preserve"> must be </w:t>
      </w:r>
      <w:r w:rsidR="002349B2" w:rsidRPr="00522DE5">
        <w:rPr>
          <w:color w:val="000000" w:themeColor="text1"/>
        </w:rPr>
        <w:t>considered</w:t>
      </w:r>
      <w:r w:rsidRPr="00522DE5">
        <w:rPr>
          <w:color w:val="000000" w:themeColor="text1"/>
        </w:rPr>
        <w:t xml:space="preserve"> when interpreting our </w:t>
      </w:r>
      <w:r w:rsidR="00734278" w:rsidRPr="00522DE5">
        <w:rPr>
          <w:color w:val="000000" w:themeColor="text1"/>
        </w:rPr>
        <w:t>results</w:t>
      </w:r>
      <w:r w:rsidRPr="00522DE5">
        <w:rPr>
          <w:color w:val="000000" w:themeColor="text1"/>
        </w:rPr>
        <w:t>.</w:t>
      </w:r>
      <w:r w:rsidR="005C3E5F" w:rsidRPr="00522DE5">
        <w:rPr>
          <w:color w:val="000000" w:themeColor="text1"/>
          <w:lang w:val="en-US" w:eastAsia="de-DE"/>
        </w:rPr>
        <w:t xml:space="preserve"> </w:t>
      </w:r>
      <w:r w:rsidR="001964D0" w:rsidRPr="00522DE5">
        <w:rPr>
          <w:color w:val="000000" w:themeColor="text1"/>
          <w:lang w:val="en-US" w:eastAsia="de-DE"/>
        </w:rPr>
        <w:t xml:space="preserve">The primary research question of this study did not address DBS outcome differences </w:t>
      </w:r>
      <w:r w:rsidR="006E54C6" w:rsidRPr="00522DE5">
        <w:rPr>
          <w:color w:val="000000" w:themeColor="text1"/>
          <w:lang w:val="en-US" w:eastAsia="de-DE"/>
        </w:rPr>
        <w:t>resulting from lateral</w:t>
      </w:r>
      <w:r w:rsidR="0094362B" w:rsidRPr="00522DE5">
        <w:rPr>
          <w:color w:val="000000" w:themeColor="text1"/>
          <w:lang w:val="en-US" w:eastAsia="de-DE"/>
        </w:rPr>
        <w:t xml:space="preserve">ity (left vs right </w:t>
      </w:r>
      <w:proofErr w:type="spellStart"/>
      <w:r w:rsidR="0094362B" w:rsidRPr="00522DE5">
        <w:rPr>
          <w:color w:val="000000" w:themeColor="text1"/>
          <w:lang w:val="en-US" w:eastAsia="de-DE"/>
        </w:rPr>
        <w:t>hemibody</w:t>
      </w:r>
      <w:proofErr w:type="spellEnd"/>
      <w:r w:rsidR="0094362B" w:rsidRPr="00522DE5">
        <w:rPr>
          <w:color w:val="000000" w:themeColor="text1"/>
          <w:lang w:val="en-US" w:eastAsia="de-DE"/>
        </w:rPr>
        <w:t xml:space="preserve"> PD)</w:t>
      </w:r>
      <w:r w:rsidR="006E54C6" w:rsidRPr="00522DE5">
        <w:rPr>
          <w:color w:val="000000" w:themeColor="text1"/>
          <w:lang w:val="en-US" w:eastAsia="de-DE"/>
        </w:rPr>
        <w:t xml:space="preserve"> but from symmetry (symmetric vs asymmetric PD)</w:t>
      </w:r>
      <w:r w:rsidR="001964D0" w:rsidRPr="00522DE5">
        <w:rPr>
          <w:color w:val="000000" w:themeColor="text1"/>
          <w:lang w:val="en-US" w:eastAsia="de-DE"/>
        </w:rPr>
        <w:t>.</w:t>
      </w:r>
      <w:r w:rsidR="005C3E5F" w:rsidRPr="00522DE5">
        <w:rPr>
          <w:color w:val="000000" w:themeColor="text1"/>
          <w:lang w:val="en-US" w:eastAsia="de-DE"/>
        </w:rPr>
        <w:t xml:space="preserve"> </w:t>
      </w:r>
      <w:r w:rsidR="001964D0" w:rsidRPr="00522DE5">
        <w:rPr>
          <w:color w:val="000000" w:themeColor="text1"/>
          <w:lang w:val="en-US" w:eastAsia="de-DE"/>
        </w:rPr>
        <w:t>Hence</w:t>
      </w:r>
      <w:r w:rsidR="005C3E5F" w:rsidRPr="00522DE5">
        <w:rPr>
          <w:color w:val="000000" w:themeColor="text1"/>
          <w:lang w:val="en-US" w:eastAsia="de-DE"/>
        </w:rPr>
        <w:t xml:space="preserve">, </w:t>
      </w:r>
      <w:r w:rsidR="0094362B" w:rsidRPr="00522DE5">
        <w:rPr>
          <w:color w:val="000000" w:themeColor="text1"/>
          <w:lang w:val="en-US" w:eastAsia="de-DE"/>
        </w:rPr>
        <w:t xml:space="preserve">our study’s </w:t>
      </w:r>
      <w:r w:rsidR="005C3E5F" w:rsidRPr="00522DE5">
        <w:rPr>
          <w:color w:val="000000" w:themeColor="text1"/>
          <w:lang w:val="en-US" w:eastAsia="de-DE"/>
        </w:rPr>
        <w:t xml:space="preserve">method </w:t>
      </w:r>
      <w:r w:rsidR="005C3E5F" w:rsidRPr="00522DE5">
        <w:rPr>
          <w:lang w:val="en-US" w:eastAsia="de-DE"/>
        </w:rPr>
        <w:t xml:space="preserve">of determining </w:t>
      </w:r>
      <w:r w:rsidR="006E54C6" w:rsidRPr="00522DE5">
        <w:rPr>
          <w:lang w:val="en-US" w:eastAsia="de-DE"/>
        </w:rPr>
        <w:t xml:space="preserve">symmetry </w:t>
      </w:r>
      <w:r w:rsidR="005C3E5F" w:rsidRPr="00522DE5">
        <w:rPr>
          <w:lang w:val="en-US" w:eastAsia="de-DE"/>
        </w:rPr>
        <w:t xml:space="preserve">was based on </w:t>
      </w:r>
      <w:r w:rsidR="006E54C6" w:rsidRPr="00522DE5">
        <w:rPr>
          <w:lang w:val="en-US" w:eastAsia="de-DE"/>
        </w:rPr>
        <w:t xml:space="preserve">the </w:t>
      </w:r>
      <w:r w:rsidR="005C3E5F" w:rsidRPr="00522DE5">
        <w:rPr>
          <w:lang w:val="en-US" w:eastAsia="de-DE"/>
        </w:rPr>
        <w:t>asymmetry index</w:t>
      </w:r>
      <w:r w:rsidR="006E54C6" w:rsidRPr="00522DE5">
        <w:rPr>
          <w:lang w:val="en-US" w:eastAsia="de-DE"/>
        </w:rPr>
        <w:t xml:space="preserve">, which is a </w:t>
      </w:r>
      <w:r w:rsidR="009522D3" w:rsidRPr="00522DE5">
        <w:rPr>
          <w:lang w:val="en-US" w:eastAsia="de-DE"/>
        </w:rPr>
        <w:t>well-established</w:t>
      </w:r>
      <w:r w:rsidR="006E54C6" w:rsidRPr="00522DE5">
        <w:rPr>
          <w:lang w:val="en-US" w:eastAsia="de-DE"/>
        </w:rPr>
        <w:t xml:space="preserve"> method.</w:t>
      </w:r>
      <w:r w:rsidR="009522D3" w:rsidRPr="00522DE5">
        <w:rPr>
          <w:lang w:val="en-US" w:eastAsia="de-DE"/>
        </w:rPr>
        <w:fldChar w:fldCharType="begin">
          <w:fldData xml:space="preserve">PEVuZE5vdGU+PENpdGU+PEF1dGhvcj5DdWJvPC9BdXRob3I+PFllYXI+MjAyMDwvWWVhcj48UmVj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</w:fldData>
        </w:fldChar>
      </w:r>
      <w:r w:rsidR="00A242F8" w:rsidRPr="00522DE5">
        <w:rPr>
          <w:lang w:val="en-US" w:eastAsia="de-DE"/>
        </w:rPr>
        <w:instrText xml:space="preserve"> ADDIN EN.CITE </w:instrText>
      </w:r>
      <w:r w:rsidR="00A242F8" w:rsidRPr="00522DE5">
        <w:rPr>
          <w:lang w:val="en-US" w:eastAsia="de-DE"/>
        </w:rPr>
        <w:fldChar w:fldCharType="begin">
          <w:fldData xml:space="preserve">PEVuZE5vdGU+PENpdGU+PEF1dGhvcj5DdWJvPC9BdXRob3I+PFllYXI+MjAyMDwvWWVhcj48UmVj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</w:fldData>
        </w:fldChar>
      </w:r>
      <w:r w:rsidR="00A242F8" w:rsidRPr="00522DE5">
        <w:rPr>
          <w:lang w:val="en-US" w:eastAsia="de-DE"/>
        </w:rPr>
        <w:instrText xml:space="preserve"> ADDIN EN.CITE.DATA </w:instrText>
      </w:r>
      <w:r w:rsidR="00A242F8" w:rsidRPr="00522DE5">
        <w:rPr>
          <w:lang w:val="en-US" w:eastAsia="de-DE"/>
        </w:rPr>
      </w:r>
      <w:r w:rsidR="00A242F8" w:rsidRPr="00522DE5">
        <w:rPr>
          <w:lang w:val="en-US" w:eastAsia="de-DE"/>
        </w:rPr>
        <w:fldChar w:fldCharType="end"/>
      </w:r>
      <w:r w:rsidR="009522D3" w:rsidRPr="00522DE5">
        <w:rPr>
          <w:lang w:val="en-US" w:eastAsia="de-DE"/>
        </w:rPr>
      </w:r>
      <w:r w:rsidR="009522D3" w:rsidRPr="00522DE5">
        <w:rPr>
          <w:lang w:val="en-US" w:eastAsia="de-DE"/>
        </w:rPr>
        <w:fldChar w:fldCharType="separate"/>
      </w:r>
      <w:r w:rsidR="00A242F8" w:rsidRPr="00522DE5">
        <w:rPr>
          <w:noProof/>
          <w:vertAlign w:val="superscript"/>
          <w:lang w:val="en-US" w:eastAsia="de-DE"/>
        </w:rPr>
        <w:t>42 43</w:t>
      </w:r>
      <w:r w:rsidR="009522D3" w:rsidRPr="00522DE5">
        <w:rPr>
          <w:lang w:val="en-US" w:eastAsia="de-DE"/>
        </w:rPr>
        <w:fldChar w:fldCharType="end"/>
      </w:r>
      <w:r w:rsidR="002874C4" w:rsidRPr="00522DE5">
        <w:rPr>
          <w:color w:val="000000" w:themeColor="text1"/>
        </w:rPr>
        <w:t xml:space="preserve"> </w:t>
      </w:r>
      <w:r w:rsidR="006E54C6" w:rsidRPr="00522DE5">
        <w:rPr>
          <w:lang w:val="en-US" w:eastAsia="de-DE"/>
        </w:rPr>
        <w:t xml:space="preserve">A </w:t>
      </w:r>
      <w:r w:rsidR="005C3E5F" w:rsidRPr="00522DE5">
        <w:rPr>
          <w:color w:val="000000" w:themeColor="text1"/>
          <w:lang w:val="en-US" w:eastAsia="de-DE"/>
        </w:rPr>
        <w:t xml:space="preserve">limitation regarding </w:t>
      </w:r>
      <w:r w:rsidR="006E54C6" w:rsidRPr="00522DE5">
        <w:rPr>
          <w:color w:val="000000" w:themeColor="text1"/>
          <w:lang w:val="en-US" w:eastAsia="de-DE"/>
        </w:rPr>
        <w:t xml:space="preserve">this </w:t>
      </w:r>
      <w:r w:rsidR="005C3E5F" w:rsidRPr="00522DE5">
        <w:rPr>
          <w:color w:val="000000" w:themeColor="text1"/>
          <w:lang w:val="en-US" w:eastAsia="de-DE"/>
        </w:rPr>
        <w:t>classifi</w:t>
      </w:r>
      <w:r w:rsidR="005C559A" w:rsidRPr="00522DE5">
        <w:rPr>
          <w:color w:val="000000" w:themeColor="text1"/>
          <w:lang w:val="en-US" w:eastAsia="de-DE"/>
        </w:rPr>
        <w:t xml:space="preserve">cation method </w:t>
      </w:r>
      <w:r w:rsidR="006E54C6" w:rsidRPr="00522DE5">
        <w:rPr>
          <w:color w:val="000000" w:themeColor="text1"/>
          <w:lang w:val="en-US" w:eastAsia="de-DE"/>
        </w:rPr>
        <w:t xml:space="preserve">in our study is </w:t>
      </w:r>
      <w:r w:rsidR="005C3E5F" w:rsidRPr="00522DE5">
        <w:rPr>
          <w:color w:val="000000" w:themeColor="text1"/>
          <w:lang w:val="en-US" w:eastAsia="de-DE"/>
        </w:rPr>
        <w:t xml:space="preserve">that </w:t>
      </w:r>
      <w:r w:rsidR="005C3E5F" w:rsidRPr="00522DE5">
        <w:rPr>
          <w:color w:val="000000" w:themeColor="text1"/>
          <w:lang w:val="en-US"/>
        </w:rPr>
        <w:t xml:space="preserve">we </w:t>
      </w:r>
      <w:r w:rsidR="005C3E5F" w:rsidRPr="00522DE5">
        <w:rPr>
          <w:color w:val="000000" w:themeColor="text1"/>
        </w:rPr>
        <w:t xml:space="preserve">used baseline motor scores in the </w:t>
      </w:r>
      <w:r w:rsidR="004F07BB" w:rsidRPr="00522DE5">
        <w:t>medication on state (MedON)</w:t>
      </w:r>
      <w:r w:rsidR="006E54C6" w:rsidRPr="00522DE5">
        <w:rPr>
          <w:color w:val="000000" w:themeColor="text1"/>
        </w:rPr>
        <w:t xml:space="preserve">. </w:t>
      </w:r>
      <w:r w:rsidR="004829DF" w:rsidRPr="00907776">
        <w:rPr>
          <w:color w:val="000000" w:themeColor="text1"/>
        </w:rPr>
        <w:t>An assessment in the medication off state (</w:t>
      </w:r>
      <w:proofErr w:type="spellStart"/>
      <w:r w:rsidR="004829DF" w:rsidRPr="00907776">
        <w:rPr>
          <w:color w:val="000000" w:themeColor="text1"/>
        </w:rPr>
        <w:t>MedOFF</w:t>
      </w:r>
      <w:proofErr w:type="spellEnd"/>
      <w:r w:rsidR="004829DF" w:rsidRPr="00907776">
        <w:rPr>
          <w:color w:val="000000" w:themeColor="text1"/>
        </w:rPr>
        <w:t xml:space="preserve">) would have been preferable to reduce potential confounding factors. Standardised </w:t>
      </w:r>
      <w:proofErr w:type="spellStart"/>
      <w:r w:rsidR="004829DF" w:rsidRPr="00907776">
        <w:rPr>
          <w:color w:val="000000" w:themeColor="text1"/>
        </w:rPr>
        <w:t>MedOFF</w:t>
      </w:r>
      <w:proofErr w:type="spellEnd"/>
      <w:r w:rsidR="004829DF" w:rsidRPr="00907776">
        <w:rPr>
          <w:color w:val="000000" w:themeColor="text1"/>
        </w:rPr>
        <w:t xml:space="preserve"> motor assessments w</w:t>
      </w:r>
      <w:r w:rsidR="002F10A8" w:rsidRPr="00907776">
        <w:rPr>
          <w:color w:val="000000" w:themeColor="text1"/>
        </w:rPr>
        <w:t>ere</w:t>
      </w:r>
      <w:r w:rsidR="004829DF" w:rsidRPr="00907776">
        <w:rPr>
          <w:color w:val="000000" w:themeColor="text1"/>
        </w:rPr>
        <w:t xml:space="preserve"> </w:t>
      </w:r>
      <w:r w:rsidR="005C3E5F" w:rsidRPr="00907776">
        <w:rPr>
          <w:color w:val="000000" w:themeColor="text1"/>
        </w:rPr>
        <w:t>available from a subsample of 115 patients</w:t>
      </w:r>
      <w:r w:rsidR="004829DF" w:rsidRPr="00907776">
        <w:rPr>
          <w:color w:val="000000" w:themeColor="text1"/>
        </w:rPr>
        <w:t xml:space="preserve"> and</w:t>
      </w:r>
      <w:r w:rsidR="006E54C6" w:rsidRPr="00907776">
        <w:rPr>
          <w:color w:val="000000" w:themeColor="text1"/>
        </w:rPr>
        <w:t xml:space="preserve"> indicated no difference to </w:t>
      </w:r>
      <w:r w:rsidR="004F07BB" w:rsidRPr="00907776">
        <w:rPr>
          <w:color w:val="000000" w:themeColor="text1"/>
        </w:rPr>
        <w:t>MedON</w:t>
      </w:r>
      <w:r w:rsidR="006E54C6" w:rsidRPr="00907776">
        <w:rPr>
          <w:color w:val="000000" w:themeColor="text1"/>
        </w:rPr>
        <w:t xml:space="preserve"> assessments of symmetry</w:t>
      </w:r>
      <w:r w:rsidR="005C3E5F" w:rsidRPr="00907776">
        <w:rPr>
          <w:color w:val="000000" w:themeColor="text1"/>
        </w:rPr>
        <w:t>.</w:t>
      </w:r>
      <w:r w:rsidR="005C3E5F" w:rsidRPr="00522DE5">
        <w:rPr>
          <w:color w:val="000000" w:themeColor="text1"/>
        </w:rPr>
        <w:t xml:space="preserve"> </w:t>
      </w:r>
      <w:r w:rsidR="005C3E5F" w:rsidRPr="00907776">
        <w:t>Furthermore, a</w:t>
      </w:r>
      <w:r w:rsidR="005C3E5F" w:rsidRPr="00907776">
        <w:rPr>
          <w:color w:val="000000" w:themeColor="text1"/>
        </w:rPr>
        <w:t>lthough the cohort size was one of the largest in studies of its kind (n=254),</w:t>
      </w:r>
      <w:r w:rsidR="005C3E5F" w:rsidRPr="00907776">
        <w:rPr>
          <w:color w:val="000000" w:themeColor="text1"/>
          <w:shd w:val="clear" w:color="auto" w:fill="FFFFFF"/>
        </w:rPr>
        <w:t xml:space="preserve"> the symmetric group was </w:t>
      </w:r>
      <w:r w:rsidR="0094362B" w:rsidRPr="00907776">
        <w:rPr>
          <w:color w:val="000000" w:themeColor="text1"/>
          <w:shd w:val="clear" w:color="auto" w:fill="FFFFFF"/>
        </w:rPr>
        <w:t xml:space="preserve">relatively </w:t>
      </w:r>
      <w:r w:rsidR="005C3E5F" w:rsidRPr="00907776">
        <w:rPr>
          <w:color w:val="000000" w:themeColor="text1"/>
          <w:shd w:val="clear" w:color="auto" w:fill="FFFFFF"/>
        </w:rPr>
        <w:t>small (n=54)</w:t>
      </w:r>
      <w:r w:rsidR="00551505" w:rsidRPr="00907776">
        <w:rPr>
          <w:color w:val="000000" w:themeColor="text1"/>
          <w:shd w:val="clear" w:color="auto" w:fill="FFFFFF"/>
        </w:rPr>
        <w:t xml:space="preserve"> limiting statistical power and subgroup analyses with more advanced statistical methods</w:t>
      </w:r>
      <w:r w:rsidR="005C3E5F" w:rsidRPr="00907776">
        <w:rPr>
          <w:color w:val="000000" w:themeColor="text1"/>
        </w:rPr>
        <w:t>.</w:t>
      </w:r>
      <w:r w:rsidR="005C3E5F" w:rsidRPr="00522DE5">
        <w:rPr>
          <w:color w:val="000000" w:themeColor="text1"/>
        </w:rPr>
        <w:t xml:space="preserve"> </w:t>
      </w:r>
      <w:r w:rsidR="008700BE" w:rsidRPr="00522DE5">
        <w:rPr>
          <w:color w:val="000000" w:themeColor="text1"/>
        </w:rPr>
        <w:t xml:space="preserve">However, effect size classifications of within-group </w:t>
      </w:r>
      <w:r w:rsidR="00296C88" w:rsidRPr="00522DE5">
        <w:rPr>
          <w:color w:val="000000" w:themeColor="text1"/>
        </w:rPr>
        <w:t xml:space="preserve">changes at 6-month follow-up </w:t>
      </w:r>
      <w:r w:rsidR="008700BE" w:rsidRPr="00522DE5">
        <w:rPr>
          <w:color w:val="000000" w:themeColor="text1"/>
        </w:rPr>
        <w:t xml:space="preserve">were larger </w:t>
      </w:r>
      <w:r w:rsidR="00296C88" w:rsidRPr="00522DE5">
        <w:rPr>
          <w:color w:val="000000" w:themeColor="text1"/>
        </w:rPr>
        <w:t xml:space="preserve">in the asymmetric group </w:t>
      </w:r>
      <w:r w:rsidR="008700BE" w:rsidRPr="00522DE5">
        <w:rPr>
          <w:color w:val="000000" w:themeColor="text1"/>
        </w:rPr>
        <w:t xml:space="preserve">for </w:t>
      </w:r>
      <w:r w:rsidR="00296C88" w:rsidRPr="00522DE5">
        <w:rPr>
          <w:color w:val="000000" w:themeColor="text1"/>
        </w:rPr>
        <w:t>a range of clinical outcomes</w:t>
      </w:r>
      <w:r w:rsidR="0094362B" w:rsidRPr="00522DE5">
        <w:rPr>
          <w:color w:val="000000" w:themeColor="text1"/>
        </w:rPr>
        <w:t xml:space="preserve">, </w:t>
      </w:r>
      <w:r w:rsidR="00296C88" w:rsidRPr="00522DE5">
        <w:rPr>
          <w:color w:val="000000" w:themeColor="text1"/>
        </w:rPr>
        <w:t xml:space="preserve">including ADL, tremor, </w:t>
      </w:r>
      <w:r w:rsidR="008700BE" w:rsidRPr="00522DE5">
        <w:rPr>
          <w:color w:val="000000" w:themeColor="text1"/>
        </w:rPr>
        <w:t>motor examination</w:t>
      </w:r>
      <w:r w:rsidR="00296C88" w:rsidRPr="00522DE5">
        <w:rPr>
          <w:color w:val="000000" w:themeColor="text1"/>
        </w:rPr>
        <w:t>,</w:t>
      </w:r>
      <w:r w:rsidR="008700BE" w:rsidRPr="00522DE5">
        <w:rPr>
          <w:color w:val="000000" w:themeColor="text1"/>
        </w:rPr>
        <w:t xml:space="preserve"> and </w:t>
      </w:r>
      <w:r w:rsidR="00296C88" w:rsidRPr="00522DE5">
        <w:rPr>
          <w:color w:val="000000" w:themeColor="text1"/>
        </w:rPr>
        <w:t xml:space="preserve">motor fluctuations, which indicates that the </w:t>
      </w:r>
      <w:r w:rsidR="00DE51E5" w:rsidRPr="00522DE5">
        <w:rPr>
          <w:color w:val="000000" w:themeColor="text1"/>
        </w:rPr>
        <w:t xml:space="preserve">favourable effects of STN-DBS </w:t>
      </w:r>
      <w:r w:rsidR="00296C88" w:rsidRPr="00522DE5">
        <w:rPr>
          <w:color w:val="000000" w:themeColor="text1"/>
        </w:rPr>
        <w:t xml:space="preserve">in the asymmetric </w:t>
      </w:r>
      <w:r w:rsidR="00DE51E5" w:rsidRPr="00522DE5">
        <w:rPr>
          <w:color w:val="000000" w:themeColor="text1"/>
        </w:rPr>
        <w:t xml:space="preserve">PD </w:t>
      </w:r>
      <w:r w:rsidR="00296C88" w:rsidRPr="00522DE5">
        <w:rPr>
          <w:color w:val="000000" w:themeColor="text1"/>
        </w:rPr>
        <w:t xml:space="preserve">group </w:t>
      </w:r>
      <w:r w:rsidR="00DE51E5" w:rsidRPr="00522DE5">
        <w:rPr>
          <w:color w:val="000000" w:themeColor="text1"/>
        </w:rPr>
        <w:t>resulted from the observed greater clinical efficacy and not from a larger group size</w:t>
      </w:r>
      <w:r w:rsidR="00BC2A61" w:rsidRPr="00522DE5">
        <w:rPr>
          <w:color w:val="000000" w:themeColor="text1"/>
        </w:rPr>
        <w:t xml:space="preserve"> </w:t>
      </w:r>
      <w:r w:rsidR="00662B63" w:rsidRPr="00522DE5">
        <w:rPr>
          <w:color w:val="000000" w:themeColor="text1"/>
        </w:rPr>
        <w:t xml:space="preserve">than in the </w:t>
      </w:r>
      <w:r w:rsidR="00DE51E5" w:rsidRPr="00522DE5">
        <w:rPr>
          <w:color w:val="000000" w:themeColor="text1"/>
        </w:rPr>
        <w:t xml:space="preserve">symmetric </w:t>
      </w:r>
      <w:r w:rsidR="00662B63" w:rsidRPr="00522DE5">
        <w:rPr>
          <w:color w:val="000000" w:themeColor="text1"/>
        </w:rPr>
        <w:t>group</w:t>
      </w:r>
      <w:r w:rsidR="0094362B" w:rsidRPr="00522DE5">
        <w:rPr>
          <w:color w:val="000000" w:themeColor="text1"/>
        </w:rPr>
        <w:t>s</w:t>
      </w:r>
      <w:r w:rsidR="00296C88" w:rsidRPr="00522DE5">
        <w:rPr>
          <w:color w:val="000000" w:themeColor="text1"/>
        </w:rPr>
        <w:t xml:space="preserve">. </w:t>
      </w:r>
      <w:r w:rsidR="00BC2A61" w:rsidRPr="00522DE5">
        <w:rPr>
          <w:color w:val="000000" w:themeColor="text1"/>
        </w:rPr>
        <w:t xml:space="preserve">In this context, the only baseline difference was a </w:t>
      </w:r>
      <w:r w:rsidR="00662B63" w:rsidRPr="00522DE5">
        <w:rPr>
          <w:color w:val="000000" w:themeColor="text1"/>
        </w:rPr>
        <w:t xml:space="preserve">less </w:t>
      </w:r>
      <w:r w:rsidR="00BC2A61" w:rsidRPr="00522DE5">
        <w:rPr>
          <w:color w:val="000000" w:themeColor="text1"/>
        </w:rPr>
        <w:t xml:space="preserve">severe tremor </w:t>
      </w:r>
      <w:proofErr w:type="spellStart"/>
      <w:r w:rsidR="00BC2A61" w:rsidRPr="00522DE5">
        <w:rPr>
          <w:color w:val="000000" w:themeColor="text1"/>
        </w:rPr>
        <w:t>subscore</w:t>
      </w:r>
      <w:proofErr w:type="spellEnd"/>
      <w:r w:rsidR="00BC2A61" w:rsidRPr="00522DE5">
        <w:rPr>
          <w:color w:val="000000" w:themeColor="text1"/>
        </w:rPr>
        <w:t xml:space="preserve"> in the symmetric group, whereas demographic and main clinical parameters did not differ between the symmetric and asymmetric group. </w:t>
      </w:r>
      <w:r w:rsidR="00BB1B62" w:rsidRPr="00522DE5">
        <w:rPr>
          <w:color w:val="000000" w:themeColor="text1"/>
        </w:rPr>
        <w:t xml:space="preserve">Therefore, broad demographic and clinical baseline differences </w:t>
      </w:r>
      <w:r w:rsidR="0094362B" w:rsidRPr="00522DE5">
        <w:rPr>
          <w:color w:val="000000" w:themeColor="text1"/>
        </w:rPr>
        <w:t xml:space="preserve">do not likely </w:t>
      </w:r>
      <w:r w:rsidR="00BB1B62" w:rsidRPr="00522DE5">
        <w:rPr>
          <w:color w:val="000000" w:themeColor="text1"/>
        </w:rPr>
        <w:t xml:space="preserve">account for the observed outcome difference in ADL outcomes. </w:t>
      </w:r>
      <w:r w:rsidR="00BC2A61" w:rsidRPr="00522DE5">
        <w:rPr>
          <w:color w:val="000000" w:themeColor="text1"/>
        </w:rPr>
        <w:t>ADL and quality of life improvements were still moderately associated irrespective of tremor improvement when controlled for in partial correlations</w:t>
      </w:r>
      <w:r w:rsidR="007E30DB" w:rsidRPr="00522DE5">
        <w:rPr>
          <w:color w:val="000000" w:themeColor="text1"/>
        </w:rPr>
        <w:t>, which indicates its relatively small role for postoperative ADL and quality of life outcomes</w:t>
      </w:r>
      <w:r w:rsidR="0094362B" w:rsidRPr="00522DE5">
        <w:rPr>
          <w:color w:val="000000" w:themeColor="text1"/>
        </w:rPr>
        <w:t>.</w:t>
      </w:r>
    </w:p>
    <w:p w14:paraId="3438AF72" w14:textId="268C5D73" w:rsidR="00826293" w:rsidRPr="00522DE5" w:rsidRDefault="00662B63" w:rsidP="0098564B">
      <w:pPr>
        <w:rPr>
          <w:lang w:val="en-US"/>
        </w:rPr>
      </w:pPr>
      <w:r w:rsidRPr="00522DE5">
        <w:rPr>
          <w:color w:val="000000" w:themeColor="text1"/>
        </w:rPr>
        <w:t xml:space="preserve">Furthermore, additional analyses in a subcohort of patients with well-balanced tremor scores after propensity score matching confirmed the main result of a lack of postoperative ADL improvement in the symmetric group </w:t>
      </w:r>
      <w:r w:rsidR="0094362B" w:rsidRPr="00522DE5">
        <w:rPr>
          <w:color w:val="000000" w:themeColor="text1"/>
        </w:rPr>
        <w:t xml:space="preserve">instead of </w:t>
      </w:r>
      <w:r w:rsidRPr="00522DE5">
        <w:rPr>
          <w:color w:val="000000" w:themeColor="text1"/>
        </w:rPr>
        <w:t xml:space="preserve">considerable ADL benefits in the asymmetric group. </w:t>
      </w:r>
      <w:r w:rsidR="00EB6642" w:rsidRPr="00907776">
        <w:rPr>
          <w:color w:val="000000" w:themeColor="text1"/>
        </w:rPr>
        <w:t>However, propensity score matching is limited to clinically assessed parameters and does not account for potentially relevant factors not investigated in this study, e.g., impulse control disorders</w:t>
      </w:r>
      <w:r w:rsidR="00551505" w:rsidRPr="00907776">
        <w:rPr>
          <w:color w:val="000000" w:themeColor="text1"/>
        </w:rPr>
        <w:t xml:space="preserve">, apathy, and other neuropsychiatric and </w:t>
      </w:r>
      <w:r w:rsidR="00551505" w:rsidRPr="00907776">
        <w:rPr>
          <w:color w:val="000000" w:themeColor="text1"/>
          <w:lang w:val="en-US"/>
        </w:rPr>
        <w:t>behavioral disturbances</w:t>
      </w:r>
      <w:r w:rsidR="00EB6642" w:rsidRPr="00907776">
        <w:rPr>
          <w:color w:val="000000" w:themeColor="text1"/>
        </w:rPr>
        <w:t>, cognitive deficits</w:t>
      </w:r>
      <w:r w:rsidR="00551505" w:rsidRPr="00907776">
        <w:rPr>
          <w:color w:val="000000" w:themeColor="text1"/>
          <w:lang w:val="en-US"/>
        </w:rPr>
        <w:t>, and autonomic symptoms, could influence functional outcomes after DBS but are not included in the matching analyses.</w:t>
      </w:r>
      <w:r w:rsidR="00551505" w:rsidRPr="00522DE5">
        <w:rPr>
          <w:color w:val="000000" w:themeColor="text1"/>
          <w:lang w:val="en-US"/>
        </w:rPr>
        <w:t xml:space="preserve"> </w:t>
      </w:r>
      <w:r w:rsidR="00BB1B62" w:rsidRPr="00522DE5">
        <w:t xml:space="preserve">To address this limitation, comparisons between the matched groups were conducted conservatively using independent samples tests. </w:t>
      </w:r>
      <w:r w:rsidR="007E30DB" w:rsidRPr="00522DE5">
        <w:rPr>
          <w:color w:val="000000" w:themeColor="text1"/>
        </w:rPr>
        <w:t>In this context, a</w:t>
      </w:r>
      <w:r w:rsidR="007E30DB" w:rsidRPr="00522DE5">
        <w:t xml:space="preserve"> strength of our study is the multicentre design, which increases generali</w:t>
      </w:r>
      <w:r w:rsidR="0094362B" w:rsidRPr="00522DE5">
        <w:t>s</w:t>
      </w:r>
      <w:r w:rsidR="007E30DB" w:rsidRPr="00522DE5">
        <w:t xml:space="preserve">ability and external validity of our results. </w:t>
      </w:r>
      <w:r w:rsidR="00313384" w:rsidRPr="00907776">
        <w:t xml:space="preserve">Between-centre analyses showed no difference of postoperative scheduling. </w:t>
      </w:r>
      <w:r w:rsidR="00113ED3" w:rsidRPr="00907776">
        <w:t>Nevertheless, centre-specific differences in surgical technique</w:t>
      </w:r>
      <w:r w:rsidR="00313384" w:rsidRPr="00907776">
        <w:t xml:space="preserve"> and</w:t>
      </w:r>
      <w:r w:rsidR="00113ED3" w:rsidRPr="00907776">
        <w:t xml:space="preserve"> perioperative management may have influenced the outcomes. To reduce potential heterogeneity across clinical settings, we followed published </w:t>
      </w:r>
      <w:r w:rsidR="00313384" w:rsidRPr="00907776">
        <w:t xml:space="preserve">DBS programming and postoperative medication change </w:t>
      </w:r>
      <w:r w:rsidR="00113ED3" w:rsidRPr="00907776">
        <w:t>algorithms of our centr</w:t>
      </w:r>
      <w:r w:rsidR="00313384" w:rsidRPr="00907776">
        <w:t>e</w:t>
      </w:r>
      <w:r w:rsidR="00113ED3" w:rsidRPr="00907776">
        <w:t>s</w:t>
      </w:r>
      <w:r w:rsidR="00313384" w:rsidRPr="00907776">
        <w:t xml:space="preserve"> and MDS guidelines</w:t>
      </w:r>
      <w:r w:rsidR="00113ED3" w:rsidRPr="00907776">
        <w:t>.</w:t>
      </w:r>
      <w:r w:rsidR="00113ED3" w:rsidRPr="00907776">
        <w:fldChar w:fldCharType="begin">
          <w:fldData xml:space="preserve">PEVuZE5vdGU+PENpdGU+PEF1dGhvcj5QaWNpbGxvPC9BdXRob3I+PFllYXI+MjAxNjwvWWVhcj48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</w:fldData>
        </w:fldChar>
      </w:r>
      <w:r w:rsidR="008E003A" w:rsidRPr="00907776">
        <w:instrText xml:space="preserve"> ADDIN EN.CITE </w:instrText>
      </w:r>
      <w:r w:rsidR="008E003A" w:rsidRPr="00907776">
        <w:fldChar w:fldCharType="begin">
          <w:fldData xml:space="preserve">PEVuZE5vdGU+PENpdGU+PEF1dGhvcj5QaWNpbGxvPC9BdXRob3I+PFllYXI+MjAxNjwvWWVhcj48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</w:fldData>
        </w:fldChar>
      </w:r>
      <w:r w:rsidR="008E003A" w:rsidRPr="00907776">
        <w:instrText xml:space="preserve"> ADDIN EN.CITE.DATA </w:instrText>
      </w:r>
      <w:r w:rsidR="008E003A" w:rsidRPr="00907776">
        <w:fldChar w:fldCharType="end"/>
      </w:r>
      <w:r w:rsidR="00113ED3" w:rsidRPr="00907776">
        <w:fldChar w:fldCharType="separate"/>
      </w:r>
      <w:r w:rsidR="008E003A" w:rsidRPr="00907776">
        <w:rPr>
          <w:noProof/>
          <w:vertAlign w:val="superscript"/>
        </w:rPr>
        <w:t>64 65</w:t>
      </w:r>
      <w:r w:rsidR="00113ED3" w:rsidRPr="00907776">
        <w:fldChar w:fldCharType="end"/>
      </w:r>
      <w:r w:rsidR="006F29D0" w:rsidRPr="00522DE5">
        <w:t xml:space="preserve"> To assess the potential impact differences in follow-up protocols, e.g., resulting from the use of different assessment scales at the Toronto centr</w:t>
      </w:r>
      <w:r w:rsidR="009F70CB" w:rsidRPr="00522DE5">
        <w:t>e</w:t>
      </w:r>
      <w:r w:rsidR="006F29D0" w:rsidRPr="00522DE5">
        <w:t>, we repeated the analyses after excluding this centr</w:t>
      </w:r>
      <w:r w:rsidR="009F70CB" w:rsidRPr="00522DE5">
        <w:t>e</w:t>
      </w:r>
      <w:r w:rsidR="006F29D0" w:rsidRPr="00522DE5">
        <w:t xml:space="preserve"> and report both, the full cohort and sensitivity analyses.</w:t>
      </w:r>
      <w:r w:rsidR="00021E95" w:rsidRPr="00522DE5">
        <w:t xml:space="preserve"> </w:t>
      </w:r>
      <w:r w:rsidR="009F70CB" w:rsidRPr="00522DE5">
        <w:t xml:space="preserve">Another limitation of our study is the short-term follow-up period of six months. </w:t>
      </w:r>
      <w:r w:rsidR="009F70CB" w:rsidRPr="00907776">
        <w:t xml:space="preserve">Future multicentre studies with </w:t>
      </w:r>
      <w:r w:rsidR="00551505" w:rsidRPr="00907776">
        <w:t xml:space="preserve">larger group size in the symmetric PD group and </w:t>
      </w:r>
      <w:r w:rsidR="009F70CB" w:rsidRPr="00907776">
        <w:t>more than 12-month follow-up assessments are needed to confirm our findings</w:t>
      </w:r>
      <w:r w:rsidR="00551505" w:rsidRPr="00907776">
        <w:t xml:space="preserve"> as the efficacy of DBS may vary beyond this period, especially in patients with more rapidly progressing symmetric symptoms.</w:t>
      </w:r>
    </w:p>
    <w:p w14:paraId="5A0086F4" w14:textId="77777777" w:rsidR="007939D7" w:rsidRPr="00522DE5" w:rsidRDefault="007939D7" w:rsidP="005C3E5F"/>
    <w:p w14:paraId="3249825A" w14:textId="0DF3A0A3" w:rsidR="00AE0218" w:rsidRPr="00522DE5" w:rsidRDefault="00683A35" w:rsidP="00B44C1E">
      <w:pPr>
        <w:pStyle w:val="berschrift2"/>
        <w:numPr>
          <w:ilvl w:val="0"/>
          <w:numId w:val="0"/>
        </w:numPr>
      </w:pPr>
      <w:r w:rsidRPr="00522DE5">
        <w:t>Conclusion</w:t>
      </w:r>
      <w:r w:rsidR="00393BE4" w:rsidRPr="00522DE5">
        <w:t>s</w:t>
      </w:r>
    </w:p>
    <w:p w14:paraId="00C2C583" w14:textId="6004B37F" w:rsidR="00D30AB5" w:rsidRPr="00522DE5" w:rsidRDefault="00844C86" w:rsidP="007939D7">
      <w:pPr>
        <w:rPr>
          <w:color w:val="000000" w:themeColor="text1"/>
          <w:lang w:eastAsia="de-DE"/>
        </w:rPr>
      </w:pPr>
      <w:bookmarkStart w:id="9" w:name="_Hlk192839915"/>
      <w:r w:rsidRPr="00522DE5">
        <w:rPr>
          <w:color w:val="000000" w:themeColor="text1"/>
        </w:rPr>
        <w:t xml:space="preserve">We </w:t>
      </w:r>
      <w:r w:rsidR="00BA1BFF" w:rsidRPr="00522DE5">
        <w:rPr>
          <w:color w:val="000000" w:themeColor="text1"/>
        </w:rPr>
        <w:t xml:space="preserve">provide Class IIb evidence </w:t>
      </w:r>
      <w:r w:rsidR="00662B63" w:rsidRPr="00522DE5">
        <w:rPr>
          <w:color w:val="000000" w:themeColor="text1"/>
        </w:rPr>
        <w:t xml:space="preserve">of a lack of ADL improvement in </w:t>
      </w:r>
      <w:r w:rsidR="00A07901" w:rsidRPr="00522DE5">
        <w:rPr>
          <w:color w:val="000000" w:themeColor="text1"/>
          <w:lang w:val="en-US"/>
        </w:rPr>
        <w:t>patients with symmetric PD</w:t>
      </w:r>
      <w:r w:rsidR="00662B63" w:rsidRPr="00522DE5">
        <w:rPr>
          <w:color w:val="000000" w:themeColor="text1"/>
          <w:lang w:val="en-US"/>
        </w:rPr>
        <w:t xml:space="preserve"> </w:t>
      </w:r>
      <w:r w:rsidR="00662B63" w:rsidRPr="00522DE5">
        <w:rPr>
          <w:color w:val="000000" w:themeColor="text1"/>
        </w:rPr>
        <w:t xml:space="preserve">as opposed to moderate ADL benefits observed in patients with </w:t>
      </w:r>
      <w:r w:rsidR="00495428" w:rsidRPr="00522DE5">
        <w:rPr>
          <w:color w:val="000000" w:themeColor="text1"/>
          <w:lang w:val="en-US"/>
        </w:rPr>
        <w:t>asymmetric PD</w:t>
      </w:r>
      <w:r w:rsidR="00662B63" w:rsidRPr="00522DE5">
        <w:rPr>
          <w:color w:val="000000" w:themeColor="text1"/>
          <w:lang w:val="en-US"/>
        </w:rPr>
        <w:t xml:space="preserve"> following STN-DBS treatment. </w:t>
      </w:r>
      <w:r w:rsidR="00C74BD0" w:rsidRPr="00522DE5">
        <w:rPr>
          <w:color w:val="000000" w:themeColor="text1"/>
        </w:rPr>
        <w:t>Patients with symmetric PD can be identified with a simple and straightforward method,</w:t>
      </w:r>
      <w:r w:rsidR="00C74BD0" w:rsidRPr="00522DE5">
        <w:rPr>
          <w:color w:val="000000" w:themeColor="text1"/>
          <w:lang w:val="en-US" w:eastAsia="de-DE"/>
        </w:rPr>
        <w:t xml:space="preserve"> </w:t>
      </w:r>
      <w:r w:rsidR="00A07901" w:rsidRPr="00522DE5">
        <w:rPr>
          <w:color w:val="000000" w:themeColor="text1"/>
          <w:lang w:val="en-US" w:eastAsia="de-DE"/>
        </w:rPr>
        <w:t xml:space="preserve">a </w:t>
      </w:r>
      <w:r w:rsidR="00DC33CC" w:rsidRPr="00522DE5">
        <w:rPr>
          <w:lang w:val="en-US"/>
        </w:rPr>
        <w:t xml:space="preserve">ratio right by left </w:t>
      </w:r>
      <w:proofErr w:type="spellStart"/>
      <w:r w:rsidR="00DC33CC" w:rsidRPr="00522DE5">
        <w:rPr>
          <w:lang w:val="en-US"/>
        </w:rPr>
        <w:t>he</w:t>
      </w:r>
      <w:r w:rsidR="00186B99" w:rsidRPr="00522DE5">
        <w:rPr>
          <w:lang w:val="en-US"/>
        </w:rPr>
        <w:t>mibody</w:t>
      </w:r>
      <w:proofErr w:type="spellEnd"/>
      <w:r w:rsidR="00186B99" w:rsidRPr="00522DE5">
        <w:rPr>
          <w:lang w:val="en-US"/>
        </w:rPr>
        <w:t xml:space="preserve"> score</w:t>
      </w:r>
      <w:r w:rsidR="00DC33CC" w:rsidRPr="00522DE5">
        <w:rPr>
          <w:lang w:val="en-US"/>
        </w:rPr>
        <w:t xml:space="preserve"> </w:t>
      </w:r>
      <w:r w:rsidR="00C74BD0" w:rsidRPr="00522DE5">
        <w:rPr>
          <w:lang w:val="en-US"/>
        </w:rPr>
        <w:t xml:space="preserve">equaling </w:t>
      </w:r>
      <w:r w:rsidR="00DC33CC" w:rsidRPr="00522DE5">
        <w:rPr>
          <w:lang w:val="en-US"/>
        </w:rPr>
        <w:t>1</w:t>
      </w:r>
      <w:r w:rsidR="00C74BD0" w:rsidRPr="00522DE5">
        <w:rPr>
          <w:color w:val="000000" w:themeColor="text1"/>
        </w:rPr>
        <w:t xml:space="preserve">. </w:t>
      </w:r>
      <w:r w:rsidR="00F11C9C" w:rsidRPr="00522DE5">
        <w:rPr>
          <w:color w:val="000000" w:themeColor="text1"/>
          <w:lang w:eastAsia="de-DE"/>
        </w:rPr>
        <w:t>This requires no additional time effort or specialised neuroimaging or laboratory resources. The information that patients with symmetric PD have a 23.8% higher absolute risk for a postoperative ‘ADL non-response’ may improve the stratification of ADL outcomes and, thereby, refine the selection of patients for STN-DBS treatment. We advocate that in patients with symmetric PD, postoperative care should prioritise evidence-based complementary rehabilitation, specifically structured physiotherapy, exercise, and functional-task training, and, where feasible, inpatient multidisciplinary intensive rehabilitation, which have been associated with improvements in ADL in systematic reviews.</w:t>
      </w:r>
      <w:r w:rsidR="00F11C9C" w:rsidRPr="00522DE5">
        <w:rPr>
          <w:color w:val="000000" w:themeColor="text1"/>
          <w:lang w:eastAsia="de-DE"/>
        </w:rPr>
        <w:fldChar w:fldCharType="begin">
          <w:fldData xml:space="preserve">PEVuZE5vdGU+PENpdGU+PEF1dGhvcj5Eb3VjZXQ8L0F1dGhvcj48WWVhcj4yMDIxPC9ZZWFyPjxS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</w:fldData>
        </w:fldChar>
      </w:r>
      <w:r w:rsidR="008E003A" w:rsidRPr="00522DE5">
        <w:rPr>
          <w:color w:val="000000" w:themeColor="text1"/>
          <w:lang w:eastAsia="de-DE"/>
        </w:rPr>
        <w:instrText xml:space="preserve"> ADDIN EN.CITE </w:instrText>
      </w:r>
      <w:r w:rsidR="008E003A" w:rsidRPr="00522DE5">
        <w:rPr>
          <w:color w:val="000000" w:themeColor="text1"/>
          <w:lang w:eastAsia="de-DE"/>
        </w:rPr>
        <w:fldChar w:fldCharType="begin">
          <w:fldData xml:space="preserve">PEVuZE5vdGU+PENpdGU+PEF1dGhvcj5Eb3VjZXQ8L0F1dGhvcj48WWVhcj4yMDIxPC9ZZWFyPjxS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</w:fldData>
        </w:fldChar>
      </w:r>
      <w:r w:rsidR="008E003A" w:rsidRPr="00522DE5">
        <w:rPr>
          <w:color w:val="000000" w:themeColor="text1"/>
          <w:lang w:eastAsia="de-DE"/>
        </w:rPr>
        <w:instrText xml:space="preserve"> ADDIN EN.CITE.DATA </w:instrText>
      </w:r>
      <w:r w:rsidR="008E003A" w:rsidRPr="00522DE5">
        <w:rPr>
          <w:color w:val="000000" w:themeColor="text1"/>
          <w:lang w:eastAsia="de-DE"/>
        </w:rPr>
      </w:r>
      <w:r w:rsidR="008E003A" w:rsidRPr="00522DE5">
        <w:rPr>
          <w:color w:val="000000" w:themeColor="text1"/>
          <w:lang w:eastAsia="de-DE"/>
        </w:rPr>
        <w:fldChar w:fldCharType="end"/>
      </w:r>
      <w:r w:rsidR="00F11C9C" w:rsidRPr="00522DE5">
        <w:rPr>
          <w:color w:val="000000" w:themeColor="text1"/>
          <w:lang w:eastAsia="de-DE"/>
        </w:rPr>
      </w:r>
      <w:r w:rsidR="00F11C9C" w:rsidRPr="00522DE5">
        <w:rPr>
          <w:color w:val="000000" w:themeColor="text1"/>
          <w:lang w:eastAsia="de-DE"/>
        </w:rPr>
        <w:fldChar w:fldCharType="separate"/>
      </w:r>
      <w:r w:rsidR="008E003A" w:rsidRPr="00522DE5">
        <w:rPr>
          <w:noProof/>
          <w:color w:val="000000" w:themeColor="text1"/>
          <w:vertAlign w:val="superscript"/>
          <w:lang w:eastAsia="de-DE"/>
        </w:rPr>
        <w:t>61-63</w:t>
      </w:r>
      <w:r w:rsidR="00F11C9C" w:rsidRPr="00522DE5">
        <w:rPr>
          <w:color w:val="000000" w:themeColor="text1"/>
          <w:lang w:eastAsia="de-DE"/>
        </w:rPr>
        <w:fldChar w:fldCharType="end"/>
      </w:r>
    </w:p>
    <w:bookmarkEnd w:id="9"/>
    <w:p w14:paraId="07950356" w14:textId="46B6E932" w:rsidR="00BD0C3A" w:rsidRPr="00522DE5" w:rsidRDefault="00BD0C3A" w:rsidP="007939D7">
      <w:pPr>
        <w:rPr>
          <w:color w:val="000000" w:themeColor="text1"/>
          <w:lang w:val="en-US" w:eastAsia="de-DE"/>
        </w:rPr>
      </w:pPr>
    </w:p>
    <w:p w14:paraId="721D09D0" w14:textId="77777777" w:rsidR="0094362B" w:rsidRPr="00522DE5" w:rsidRDefault="0094362B" w:rsidP="007939D7">
      <w:pPr>
        <w:rPr>
          <w:color w:val="000000" w:themeColor="text1"/>
          <w:lang w:val="en-US" w:eastAsia="de-DE"/>
        </w:rPr>
      </w:pPr>
    </w:p>
    <w:p w14:paraId="15D4E35E" w14:textId="7312A9D5" w:rsidR="00842EC2" w:rsidRPr="00522DE5" w:rsidRDefault="00291FB6" w:rsidP="00291FB6">
      <w:pPr>
        <w:pStyle w:val="berschrift1"/>
      </w:pPr>
      <w:r w:rsidRPr="00522DE5">
        <w:t>DATA AVAILABILITY</w:t>
      </w:r>
    </w:p>
    <w:p w14:paraId="2323571B" w14:textId="7EBB96A1" w:rsidR="00842EC2" w:rsidRPr="00522DE5" w:rsidRDefault="00842EC2" w:rsidP="000E49B3">
      <w:pPr>
        <w:ind w:right="901"/>
      </w:pPr>
      <w:r w:rsidRPr="00522DE5">
        <w:t>The data used to support this study’s findings are available from the corresponding authors upon reasonable request.</w:t>
      </w:r>
    </w:p>
    <w:p w14:paraId="7D8E988B" w14:textId="2878E816" w:rsidR="00DC33CC" w:rsidRPr="00522DE5" w:rsidRDefault="00DC33CC" w:rsidP="000E49B3">
      <w:pPr>
        <w:ind w:right="901"/>
      </w:pPr>
    </w:p>
    <w:p w14:paraId="416C5C00" w14:textId="77777777" w:rsidR="002C20F8" w:rsidRPr="00522DE5" w:rsidRDefault="002C20F8" w:rsidP="000E49B3">
      <w:pPr>
        <w:ind w:right="901"/>
      </w:pPr>
    </w:p>
    <w:p w14:paraId="73A65C53" w14:textId="11F56C77" w:rsidR="0037388F" w:rsidRPr="00522DE5" w:rsidRDefault="00291FB6" w:rsidP="00EC39B7">
      <w:pPr>
        <w:pStyle w:val="berschrift1"/>
      </w:pPr>
      <w:r w:rsidRPr="00522DE5">
        <w:t>ACKNOWLEDGEMENTS</w:t>
      </w:r>
    </w:p>
    <w:p w14:paraId="5030C786" w14:textId="276FEC54" w:rsidR="0037388F" w:rsidRPr="00522DE5" w:rsidRDefault="0037388F" w:rsidP="000E49B3">
      <w:pPr>
        <w:ind w:right="1184"/>
      </w:pPr>
      <w:r w:rsidRPr="00522DE5">
        <w:t xml:space="preserve">The authors wish to thank their patients for participating in this study. The London </w:t>
      </w:r>
      <w:r w:rsidR="005B5B91" w:rsidRPr="00522DE5">
        <w:t>centre</w:t>
      </w:r>
      <w:r w:rsidRPr="00522DE5">
        <w:t xml:space="preserve"> (KRC, AR, KA) wishes to thank Dr. M. Samuel for attending to patients treated with </w:t>
      </w:r>
      <w:r w:rsidR="00FB4C2C" w:rsidRPr="00522DE5">
        <w:t xml:space="preserve">DBS </w:t>
      </w:r>
      <w:r w:rsidRPr="00522DE5">
        <w:t xml:space="preserve">in clinical routine. </w:t>
      </w:r>
    </w:p>
    <w:p w14:paraId="56819822" w14:textId="5F0E6AEB" w:rsidR="002C20F8" w:rsidRPr="00522DE5" w:rsidRDefault="002C20F8" w:rsidP="000E49B3">
      <w:pPr>
        <w:ind w:right="1184"/>
      </w:pPr>
    </w:p>
    <w:p w14:paraId="4728AB0A" w14:textId="77777777" w:rsidR="0094362B" w:rsidRPr="00522DE5" w:rsidRDefault="0094362B" w:rsidP="000E49B3">
      <w:pPr>
        <w:ind w:right="1184"/>
      </w:pPr>
    </w:p>
    <w:p w14:paraId="0DF9AAE3" w14:textId="1193C681" w:rsidR="00297AA1" w:rsidRPr="00522DE5" w:rsidRDefault="00EC39B7">
      <w:pPr>
        <w:pStyle w:val="berschrift1"/>
      </w:pPr>
      <w:r w:rsidRPr="00522DE5">
        <w:t>REFERENCES</w:t>
      </w:r>
    </w:p>
    <w:p w14:paraId="1F181323" w14:textId="77777777" w:rsidR="006B6E2E" w:rsidRPr="00522DE5" w:rsidRDefault="00BE3E64" w:rsidP="006B6E2E">
      <w:pPr>
        <w:pStyle w:val="EndNoteBibliography"/>
        <w:spacing w:after="0"/>
        <w:ind w:left="720" w:hanging="720"/>
      </w:pPr>
      <w:r w:rsidRPr="00522DE5">
        <w:rPr>
          <w:rFonts w:eastAsia="MS Mincho"/>
          <w:sz w:val="20"/>
          <w:szCs w:val="20"/>
        </w:rPr>
        <w:fldChar w:fldCharType="begin"/>
      </w:r>
      <w:r w:rsidRPr="00522DE5">
        <w:rPr>
          <w:rFonts w:eastAsia="MS Mincho"/>
          <w:sz w:val="20"/>
          <w:szCs w:val="20"/>
        </w:rPr>
        <w:instrText xml:space="preserve"> ADDIN EN.SECTION.REFLIST </w:instrText>
      </w:r>
      <w:r w:rsidRPr="00522DE5">
        <w:rPr>
          <w:rFonts w:eastAsia="MS Mincho"/>
          <w:sz w:val="20"/>
          <w:szCs w:val="20"/>
        </w:rPr>
        <w:fldChar w:fldCharType="separate"/>
      </w:r>
      <w:r w:rsidR="006B6E2E" w:rsidRPr="00522DE5">
        <w:t xml:space="preserve">1. Kaasinen V. Ipsilateral deficits of dopaminergic neurotransmission in Parkinson's disease. </w:t>
      </w:r>
      <w:r w:rsidR="006B6E2E" w:rsidRPr="00522DE5">
        <w:rPr>
          <w:i/>
        </w:rPr>
        <w:t>Ann Clin Transl Neurol</w:t>
      </w:r>
      <w:r w:rsidR="006B6E2E" w:rsidRPr="00522DE5">
        <w:t xml:space="preserve"> 2016;3(1):21-6. doi: 10.1002/acn3.268 [published Online First: 20151205]</w:t>
      </w:r>
    </w:p>
    <w:p w14:paraId="1ADD7B74" w14:textId="77777777" w:rsidR="006B6E2E" w:rsidRPr="00522DE5" w:rsidRDefault="006B6E2E" w:rsidP="006B6E2E">
      <w:pPr>
        <w:pStyle w:val="EndNoteBibliography"/>
        <w:spacing w:after="0"/>
        <w:ind w:left="720" w:hanging="720"/>
      </w:pPr>
      <w:r w:rsidRPr="00522DE5">
        <w:t xml:space="preserve">2. Wullner U, Borghammer P, Choe CU, et al. The heterogeneity of Parkinson's disease. </w:t>
      </w:r>
      <w:r w:rsidRPr="00522DE5">
        <w:rPr>
          <w:i/>
        </w:rPr>
        <w:t>J Neural Transm (Vienna)</w:t>
      </w:r>
      <w:r w:rsidRPr="00522DE5">
        <w:t xml:space="preserve"> 2023;130(6):827-38. doi: 10.1007/s00702-023-02635-4 [published Online First: 20230511]</w:t>
      </w:r>
    </w:p>
    <w:p w14:paraId="3B087241" w14:textId="77777777" w:rsidR="006B6E2E" w:rsidRPr="00522DE5" w:rsidRDefault="006B6E2E" w:rsidP="006B6E2E">
      <w:pPr>
        <w:pStyle w:val="EndNoteBibliography"/>
        <w:spacing w:after="0"/>
        <w:ind w:left="720" w:hanging="720"/>
      </w:pPr>
      <w:r w:rsidRPr="00522DE5">
        <w:t xml:space="preserve">3. Hahnel T, Raschka T, Sapienza S, et al. Progression subtypes in Parkinson's disease identified by a data-driven multi cohort analysis. </w:t>
      </w:r>
      <w:r w:rsidRPr="00522DE5">
        <w:rPr>
          <w:i/>
        </w:rPr>
        <w:t>NPJ Parkinsons Dis</w:t>
      </w:r>
      <w:r w:rsidRPr="00522DE5">
        <w:t xml:space="preserve"> 2024;10(1):95. doi: 10.1038/s41531-024-00712-3 [published Online First: 20240502]</w:t>
      </w:r>
    </w:p>
    <w:p w14:paraId="0EA43C7A" w14:textId="77777777" w:rsidR="006B6E2E" w:rsidRPr="00522DE5" w:rsidRDefault="006B6E2E" w:rsidP="006B6E2E">
      <w:pPr>
        <w:pStyle w:val="EndNoteBibliography"/>
        <w:spacing w:after="0"/>
        <w:ind w:left="720" w:hanging="720"/>
      </w:pPr>
      <w:r w:rsidRPr="00522DE5">
        <w:t xml:space="preserve">4. Deuschl G, Schade-Brittinger C, Krack P, et al. A randomized trial of deep-brain stimulation for Parkinson's disease. </w:t>
      </w:r>
      <w:r w:rsidRPr="00522DE5">
        <w:rPr>
          <w:i/>
        </w:rPr>
        <w:t>N Engl J Med</w:t>
      </w:r>
      <w:r w:rsidRPr="00522DE5">
        <w:t xml:space="preserve"> 2006;355(9):896-908. doi: 10.1056/NEJMoa060281</w:t>
      </w:r>
    </w:p>
    <w:p w14:paraId="6FD97C5D" w14:textId="77777777" w:rsidR="006B6E2E" w:rsidRPr="00522DE5" w:rsidRDefault="006B6E2E" w:rsidP="006B6E2E">
      <w:pPr>
        <w:pStyle w:val="EndNoteBibliography"/>
        <w:spacing w:after="0"/>
        <w:ind w:left="720" w:hanging="720"/>
      </w:pPr>
      <w:r w:rsidRPr="00522DE5">
        <w:t xml:space="preserve">5. Jost ST, Ray Chaudhuri K, Ashkan K, et al. Subthalamic Stimulation Improves Quality of Sleep in Parkinson Disease: A 36-Month Controlled Study. </w:t>
      </w:r>
      <w:r w:rsidRPr="00522DE5">
        <w:rPr>
          <w:i/>
        </w:rPr>
        <w:t>J Parkinsons Dis</w:t>
      </w:r>
      <w:r w:rsidRPr="00522DE5">
        <w:t xml:space="preserve"> 2021;11(1):323-35. doi: 10.3233/JPD-202278 [published Online First: 2020/10/20]</w:t>
      </w:r>
    </w:p>
    <w:p w14:paraId="1D4DC807" w14:textId="77777777" w:rsidR="006B6E2E" w:rsidRPr="00522DE5" w:rsidRDefault="006B6E2E" w:rsidP="006B6E2E">
      <w:pPr>
        <w:pStyle w:val="EndNoteBibliography"/>
        <w:spacing w:after="0"/>
        <w:ind w:left="720" w:hanging="720"/>
      </w:pPr>
      <w:r w:rsidRPr="00522DE5">
        <w:t xml:space="preserve">6. Jost ST, Aloui S, Evans J, et al. Neurostimulation for Advanced Parkinson Disease and Quality of Life at 5 Years: A Nonrandomized Controlled Trial. </w:t>
      </w:r>
      <w:r w:rsidRPr="00522DE5">
        <w:rPr>
          <w:i/>
        </w:rPr>
        <w:t>JAMA Netw Open</w:t>
      </w:r>
      <w:r w:rsidRPr="00522DE5">
        <w:t xml:space="preserve"> 2024;7(1):e2352177. doi: 10.1001/jamanetworkopen.2023.52177 [published Online First: 2024/01/18]</w:t>
      </w:r>
    </w:p>
    <w:p w14:paraId="201E1B4D" w14:textId="77777777" w:rsidR="006B6E2E" w:rsidRPr="00522DE5" w:rsidRDefault="006B6E2E" w:rsidP="006B6E2E">
      <w:pPr>
        <w:pStyle w:val="EndNoteBibliography"/>
        <w:spacing w:after="0"/>
        <w:ind w:left="720" w:hanging="720"/>
      </w:pPr>
      <w:r w:rsidRPr="00522DE5">
        <w:t xml:space="preserve">7. Jost ST, Visser-Vandewalle V, Rizos A, et al. Non-motor predictors of 36-month quality of life after subthalamic stimulation in Parkinson disease. </w:t>
      </w:r>
      <w:r w:rsidRPr="00522DE5">
        <w:rPr>
          <w:i/>
        </w:rPr>
        <w:t>NPJ Parkinsons Dis</w:t>
      </w:r>
      <w:r w:rsidRPr="00522DE5">
        <w:t xml:space="preserve"> 2021;7(1):48. doi: 10.1038/s41531-021-00174-x</w:t>
      </w:r>
    </w:p>
    <w:p w14:paraId="0D06769E" w14:textId="77777777" w:rsidR="006B6E2E" w:rsidRPr="00522DE5" w:rsidRDefault="006B6E2E" w:rsidP="006B6E2E">
      <w:pPr>
        <w:pStyle w:val="EndNoteBibliography"/>
        <w:spacing w:after="0"/>
        <w:ind w:left="720" w:hanging="720"/>
      </w:pPr>
      <w:r w:rsidRPr="00522DE5">
        <w:t xml:space="preserve">8. Barbosa RP, Moreau C, Rolland AS, et al. The impact of subthalamic deep-brain stimulation in restoring motor symmetry in Parkinson's disease patients: a prospective study. </w:t>
      </w:r>
      <w:r w:rsidRPr="00522DE5">
        <w:rPr>
          <w:i/>
        </w:rPr>
        <w:t>J Neurol</w:t>
      </w:r>
      <w:r w:rsidRPr="00522DE5">
        <w:t xml:space="preserve"> 2024;271(5):2582-95. doi: 10.1007/s00415-023-12162-7 [published Online First: 2024/02/09]</w:t>
      </w:r>
    </w:p>
    <w:p w14:paraId="1BA1CBE5" w14:textId="77777777" w:rsidR="006B6E2E" w:rsidRPr="00522DE5" w:rsidRDefault="006B6E2E" w:rsidP="006B6E2E">
      <w:pPr>
        <w:pStyle w:val="EndNoteBibliography"/>
        <w:spacing w:after="0"/>
        <w:ind w:left="720" w:hanging="720"/>
      </w:pPr>
      <w:r w:rsidRPr="00522DE5">
        <w:t xml:space="preserve">9. Gronostay A, Jost ST, Silverdale M, et al. Stratifying quality of life outcome in subthalamic stimulation for Parkinson's disease. </w:t>
      </w:r>
      <w:r w:rsidRPr="00522DE5">
        <w:rPr>
          <w:i/>
        </w:rPr>
        <w:t>J Neurol Neurosurg Psychiatry</w:t>
      </w:r>
      <w:r w:rsidRPr="00522DE5">
        <w:t xml:space="preserve"> 2024;95(7):630-38. doi: 10.1136/jnnp-2023-332272 [published Online First: 2023/12/21]</w:t>
      </w:r>
    </w:p>
    <w:p w14:paraId="1288E877" w14:textId="77777777" w:rsidR="006B6E2E" w:rsidRPr="00522DE5" w:rsidRDefault="006B6E2E" w:rsidP="006B6E2E">
      <w:pPr>
        <w:pStyle w:val="EndNoteBibliography"/>
        <w:spacing w:after="0"/>
        <w:ind w:left="720" w:hanging="720"/>
        <w:rPr>
          <w:lang w:val="de-DE"/>
        </w:rPr>
      </w:pPr>
      <w:r w:rsidRPr="00522DE5">
        <w:t xml:space="preserve">10. Hughes AJ, Daniel SE, Kilford L, et al. Accuracy of clinical diagnosis of idiopathic Parkinson's disease: a clinico-pathological study of 100 cases. </w:t>
      </w:r>
      <w:r w:rsidRPr="00522DE5">
        <w:rPr>
          <w:i/>
          <w:lang w:val="de-DE"/>
        </w:rPr>
        <w:t>J Neurol Neurosurg Psychiatry</w:t>
      </w:r>
      <w:r w:rsidRPr="00522DE5">
        <w:rPr>
          <w:lang w:val="de-DE"/>
        </w:rPr>
        <w:t xml:space="preserve"> 1992;55(3):181-4.</w:t>
      </w:r>
    </w:p>
    <w:p w14:paraId="08672C8E" w14:textId="77777777" w:rsidR="006B6E2E" w:rsidRPr="00522DE5" w:rsidRDefault="006B6E2E" w:rsidP="006B6E2E">
      <w:pPr>
        <w:pStyle w:val="EndNoteBibliography"/>
        <w:spacing w:after="0"/>
        <w:ind w:left="720" w:hanging="720"/>
      </w:pPr>
      <w:r w:rsidRPr="00522DE5">
        <w:rPr>
          <w:lang w:val="de-DE"/>
        </w:rPr>
        <w:t xml:space="preserve">11. Postuma RB, Berg D, Stern M, et al. </w:t>
      </w:r>
      <w:r w:rsidRPr="00522DE5">
        <w:t xml:space="preserve">MDS clinical diagnostic criteria for Parkinson's disease. </w:t>
      </w:r>
      <w:r w:rsidRPr="00522DE5">
        <w:rPr>
          <w:i/>
        </w:rPr>
        <w:t>Mov Disord</w:t>
      </w:r>
      <w:r w:rsidRPr="00522DE5">
        <w:t xml:space="preserve"> 2015;30(12):1591-601. doi: 10.1002/mds.26424 [published Online First: 2015/10/17]</w:t>
      </w:r>
    </w:p>
    <w:p w14:paraId="1413DE49" w14:textId="77777777" w:rsidR="006B6E2E" w:rsidRPr="00522DE5" w:rsidRDefault="006B6E2E" w:rsidP="006B6E2E">
      <w:pPr>
        <w:pStyle w:val="EndNoteBibliography"/>
        <w:spacing w:after="0"/>
        <w:ind w:left="720" w:hanging="720"/>
      </w:pPr>
      <w:r w:rsidRPr="00522DE5">
        <w:t xml:space="preserve">12. Benabid AL, Deuschl G, Lang AE, et al. Deep brain stimulation for Parkinson's disease. </w:t>
      </w:r>
      <w:r w:rsidRPr="00522DE5">
        <w:rPr>
          <w:i/>
        </w:rPr>
        <w:t>Mov Disord</w:t>
      </w:r>
      <w:r w:rsidRPr="00522DE5">
        <w:t xml:space="preserve"> 2006;21 Suppl 14:S168-70. doi: 10.1002/mds.20954 [published Online First: 2006/07/01]</w:t>
      </w:r>
    </w:p>
    <w:p w14:paraId="7C1718B5" w14:textId="77777777" w:rsidR="006B6E2E" w:rsidRPr="00522DE5" w:rsidRDefault="006B6E2E" w:rsidP="006B6E2E">
      <w:pPr>
        <w:pStyle w:val="EndNoteBibliography"/>
        <w:spacing w:after="0"/>
        <w:ind w:left="720" w:hanging="720"/>
      </w:pPr>
      <w:r w:rsidRPr="00522DE5">
        <w:t xml:space="preserve">13. Schedlich-Teufer C, Jost ST, Krack P, et al. Assessment of Affective-Behavioral States in Parkinson's Disease Patients: Towards a New Screening Tool. </w:t>
      </w:r>
      <w:r w:rsidRPr="00522DE5">
        <w:rPr>
          <w:i/>
        </w:rPr>
        <w:t>J Parkinsons Dis</w:t>
      </w:r>
      <w:r w:rsidRPr="00522DE5">
        <w:t xml:space="preserve"> 2021;11(3):1417-30. doi: 10.3233/JPD-202375 [published Online First: 2021/05/11]</w:t>
      </w:r>
    </w:p>
    <w:p w14:paraId="3989561C" w14:textId="77777777" w:rsidR="006B6E2E" w:rsidRPr="00522DE5" w:rsidRDefault="006B6E2E" w:rsidP="006B6E2E">
      <w:pPr>
        <w:pStyle w:val="EndNoteBibliography"/>
        <w:spacing w:after="0"/>
        <w:ind w:left="720" w:hanging="720"/>
      </w:pPr>
      <w:r w:rsidRPr="00522DE5">
        <w:t xml:space="preserve">14. Sauerbier A, Herberg J, Stopic V, et al. Predictors of short-term anxiety outcome in subthalamic stimulation for Parkinson's disease. </w:t>
      </w:r>
      <w:r w:rsidRPr="00522DE5">
        <w:rPr>
          <w:i/>
        </w:rPr>
        <w:t>NPJ Parkinsons Dis</w:t>
      </w:r>
      <w:r w:rsidRPr="00522DE5">
        <w:t xml:space="preserve"> 2024;10(1):114. doi: 10.1038/s41531-024-00701-6 [published Online First: 2024/06/09]</w:t>
      </w:r>
    </w:p>
    <w:p w14:paraId="60726033" w14:textId="67134290" w:rsidR="006B6E2E" w:rsidRPr="00522DE5" w:rsidRDefault="006B6E2E" w:rsidP="006B6E2E">
      <w:pPr>
        <w:pStyle w:val="EndNoteBibliography"/>
        <w:spacing w:after="0"/>
        <w:ind w:left="720" w:hanging="720"/>
      </w:pPr>
      <w:r w:rsidRPr="00522DE5">
        <w:t xml:space="preserve">15. von Papen M, Dafsari HS, Florin E, et al. Phase-coherence classification: A new wavelet-based method to separate local field potentials into local (in)coherent and volume-conducted components. </w:t>
      </w:r>
      <w:r w:rsidRPr="00522DE5">
        <w:rPr>
          <w:i/>
        </w:rPr>
        <w:t>Journal of Neuroscience Methods</w:t>
      </w:r>
      <w:r w:rsidRPr="00522DE5">
        <w:t xml:space="preserve"> 2017;291:198-212. doi: </w:t>
      </w:r>
      <w:hyperlink r:id="rId11" w:history="1">
        <w:r w:rsidRPr="00522DE5">
          <w:rPr>
            <w:rStyle w:val="Hyperlink"/>
          </w:rPr>
          <w:t>https://doi.org/10.1016/j.jneumeth.2017.08.021</w:t>
        </w:r>
      </w:hyperlink>
    </w:p>
    <w:p w14:paraId="5C3A6D7D" w14:textId="77777777" w:rsidR="006B6E2E" w:rsidRPr="00522DE5" w:rsidRDefault="006B6E2E" w:rsidP="006B6E2E">
      <w:pPr>
        <w:pStyle w:val="EndNoteBibliography"/>
        <w:spacing w:after="0"/>
        <w:ind w:left="720" w:hanging="720"/>
      </w:pPr>
      <w:r w:rsidRPr="00522DE5">
        <w:t xml:space="preserve">16. Cubo E, Martin PM, Martin-Gonzalez JA, et al. Motor laterality asymmetry and nonmotor symptoms in Parkinson's disease. </w:t>
      </w:r>
      <w:r w:rsidRPr="00522DE5">
        <w:rPr>
          <w:i/>
        </w:rPr>
        <w:t>Mov Disord</w:t>
      </w:r>
      <w:r w:rsidRPr="00522DE5">
        <w:t xml:space="preserve"> 2010;25(1):70-5. doi: 10.1002/mds.22896 [published Online First: 2009/12/17]</w:t>
      </w:r>
    </w:p>
    <w:p w14:paraId="2CFA9613" w14:textId="77777777" w:rsidR="006B6E2E" w:rsidRPr="00522DE5" w:rsidRDefault="006B6E2E" w:rsidP="006B6E2E">
      <w:pPr>
        <w:pStyle w:val="EndNoteBibliography"/>
        <w:spacing w:after="0"/>
        <w:ind w:left="720" w:hanging="720"/>
        <w:rPr>
          <w:lang w:val="de-DE"/>
        </w:rPr>
      </w:pPr>
      <w:r w:rsidRPr="00522DE5">
        <w:t xml:space="preserve">17. Nettersheim FS, Loehrer PA, Weber I, et al. Dopamine substitution alters effective connectivity of cortical prefrontal, premotor, and motor regions during complex bimanual finger movements in Parkinson's disease. </w:t>
      </w:r>
      <w:r w:rsidRPr="00522DE5">
        <w:rPr>
          <w:i/>
          <w:lang w:val="de-DE"/>
        </w:rPr>
        <w:t>Neuroimage</w:t>
      </w:r>
      <w:r w:rsidRPr="00522DE5">
        <w:rPr>
          <w:lang w:val="de-DE"/>
        </w:rPr>
        <w:t xml:space="preserve"> 2019;190:118-32. doi: 10.1016/j.neuroimage.2018.04.030</w:t>
      </w:r>
    </w:p>
    <w:p w14:paraId="496AFFAF" w14:textId="77777777" w:rsidR="006B6E2E" w:rsidRPr="00522DE5" w:rsidRDefault="006B6E2E" w:rsidP="006B6E2E">
      <w:pPr>
        <w:pStyle w:val="EndNoteBibliography"/>
        <w:spacing w:after="0"/>
        <w:ind w:left="720" w:hanging="720"/>
      </w:pPr>
      <w:r w:rsidRPr="00522DE5">
        <w:rPr>
          <w:lang w:val="de-DE"/>
        </w:rPr>
        <w:t xml:space="preserve">18. Knudsen K, Krack P, Tonder L, et al. </w:t>
      </w:r>
      <w:r w:rsidRPr="00522DE5">
        <w:t xml:space="preserve">Programming parameters of subthalamic deep brain stimulators in Parkinson's disease from a controlled trial. </w:t>
      </w:r>
      <w:r w:rsidRPr="00522DE5">
        <w:rPr>
          <w:i/>
        </w:rPr>
        <w:t>Parkinsonism Relat Disord</w:t>
      </w:r>
      <w:r w:rsidRPr="00522DE5">
        <w:t xml:space="preserve"> 2019;65:217-23. doi: 10.1016/j.parkreldis.2019.05.023 [published Online First: 2019/07/02]</w:t>
      </w:r>
    </w:p>
    <w:p w14:paraId="51F09D0A" w14:textId="77777777" w:rsidR="006B6E2E" w:rsidRPr="00522DE5" w:rsidRDefault="006B6E2E" w:rsidP="006B6E2E">
      <w:pPr>
        <w:pStyle w:val="EndNoteBibliography"/>
        <w:spacing w:after="0"/>
        <w:ind w:left="720" w:hanging="720"/>
      </w:pPr>
      <w:r w:rsidRPr="00522DE5">
        <w:t xml:space="preserve">19. Shulman LM, Armstrong M, Ellis T, et al. Disability Rating Scales in Parkinson's Disease: Critique and Recommendations. </w:t>
      </w:r>
      <w:r w:rsidRPr="00522DE5">
        <w:rPr>
          <w:i/>
        </w:rPr>
        <w:t>Mov Disord</w:t>
      </w:r>
      <w:r w:rsidRPr="00522DE5">
        <w:t xml:space="preserve"> 2016;31(10):1455-65. doi: 10.1002/mds.26649</w:t>
      </w:r>
    </w:p>
    <w:p w14:paraId="2D346F92" w14:textId="77777777" w:rsidR="006B6E2E" w:rsidRPr="00522DE5" w:rsidRDefault="006B6E2E" w:rsidP="006B6E2E">
      <w:pPr>
        <w:pStyle w:val="EndNoteBibliography"/>
        <w:spacing w:after="0"/>
        <w:ind w:left="720" w:hanging="720"/>
      </w:pPr>
      <w:r w:rsidRPr="00522DE5">
        <w:t xml:space="preserve">20. Dafsari HS, Ray-Chaudhuri K, Ashkan K, et al. Beneficial effect of 24-month bilateral subthalamic stimulation on quality of sleep in Parkinson's disease. </w:t>
      </w:r>
      <w:r w:rsidRPr="00522DE5">
        <w:rPr>
          <w:i/>
        </w:rPr>
        <w:t>J Neurol</w:t>
      </w:r>
      <w:r w:rsidRPr="00522DE5">
        <w:t xml:space="preserve"> 2020;267(6):1830-41. doi: 10.1007/s00415-020-09743-1</w:t>
      </w:r>
    </w:p>
    <w:p w14:paraId="4FA90F6D" w14:textId="77777777" w:rsidR="006B6E2E" w:rsidRPr="00522DE5" w:rsidRDefault="006B6E2E" w:rsidP="006B6E2E">
      <w:pPr>
        <w:pStyle w:val="EndNoteBibliography"/>
        <w:spacing w:after="0"/>
        <w:ind w:left="720" w:hanging="720"/>
      </w:pPr>
      <w:r w:rsidRPr="00522DE5">
        <w:t xml:space="preserve">21. Lazcano-Ocampo C, van Wamelen D, Samuel M, et al. Evaluation of the effect of bilateral subthalamic nucleus deep brain stimulation on fatigue in Parkinson's Disease as measured by the non-motor symptoms scale. </w:t>
      </w:r>
      <w:r w:rsidRPr="00522DE5">
        <w:rPr>
          <w:i/>
        </w:rPr>
        <w:t>Br J Neurosurg</w:t>
      </w:r>
      <w:r w:rsidRPr="00522DE5">
        <w:t xml:space="preserve"> 2024;38(3):712-15. doi: 10.1080/02688697.2021.1961681 [published Online First: 20210806]</w:t>
      </w:r>
    </w:p>
    <w:p w14:paraId="40E3538E" w14:textId="77777777" w:rsidR="006B6E2E" w:rsidRPr="00522DE5" w:rsidRDefault="006B6E2E" w:rsidP="006B6E2E">
      <w:pPr>
        <w:pStyle w:val="EndNoteBibliography"/>
        <w:spacing w:after="0"/>
        <w:ind w:left="720" w:hanging="720"/>
      </w:pPr>
      <w:r w:rsidRPr="00522DE5">
        <w:t xml:space="preserve">22. Loehrer PA, Bopp MHA, Dafsari HS, et al. Microstructure predicts non-motor outcomes following deep brain stimulation in Parkinson’s disease. </w:t>
      </w:r>
      <w:r w:rsidRPr="00522DE5">
        <w:rPr>
          <w:i/>
        </w:rPr>
        <w:t>npj Parkinson's Disease</w:t>
      </w:r>
      <w:r w:rsidRPr="00522DE5">
        <w:t xml:space="preserve"> 2024;10(1):104. doi: 10.1038/s41531-024-00717-y</w:t>
      </w:r>
    </w:p>
    <w:p w14:paraId="3AE75260" w14:textId="77777777" w:rsidR="006B6E2E" w:rsidRPr="00522DE5" w:rsidRDefault="006B6E2E" w:rsidP="006B6E2E">
      <w:pPr>
        <w:pStyle w:val="EndNoteBibliography"/>
        <w:spacing w:after="0"/>
        <w:ind w:left="720" w:hanging="720"/>
      </w:pPr>
      <w:r w:rsidRPr="00522DE5">
        <w:t xml:space="preserve">23. Verbaan D, van Rooden SM, Benit CP, et al. SPES/SCOPA and MDS-UPDRS: formulas for converting scores of two motor scales in Parkinson's disease. </w:t>
      </w:r>
      <w:r w:rsidRPr="00522DE5">
        <w:rPr>
          <w:i/>
        </w:rPr>
        <w:t>Parkinsonism Relat Disord</w:t>
      </w:r>
      <w:r w:rsidRPr="00522DE5">
        <w:t xml:space="preserve"> 2011;17(8):632-4. doi: 10.1016/j.parkreldis.2011.05.022</w:t>
      </w:r>
    </w:p>
    <w:p w14:paraId="573C6891" w14:textId="77777777" w:rsidR="006B6E2E" w:rsidRPr="00522DE5" w:rsidRDefault="006B6E2E" w:rsidP="006B6E2E">
      <w:pPr>
        <w:pStyle w:val="EndNoteBibliography"/>
        <w:spacing w:after="0"/>
        <w:ind w:left="720" w:hanging="720"/>
      </w:pPr>
      <w:r w:rsidRPr="00522DE5">
        <w:t xml:space="preserve">24. Sauerbier A, Loehrer P, Jost ST, et al. Predictors of short-term impulsive and compulsive behaviour after subthalamic stimulation in Parkinson disease. </w:t>
      </w:r>
      <w:r w:rsidRPr="00522DE5">
        <w:rPr>
          <w:i/>
        </w:rPr>
        <w:t>J Neurol Neurosurg Psychiatry</w:t>
      </w:r>
      <w:r w:rsidRPr="00522DE5">
        <w:t xml:space="preserve"> 2021;92(12):1313-18. doi: 10.1136/jnnp-2021-326131 [published Online First: 2021/09/13]</w:t>
      </w:r>
    </w:p>
    <w:p w14:paraId="46E11101" w14:textId="77777777" w:rsidR="006B6E2E" w:rsidRPr="00522DE5" w:rsidRDefault="006B6E2E" w:rsidP="006B6E2E">
      <w:pPr>
        <w:pStyle w:val="EndNoteBibliography"/>
        <w:spacing w:after="0"/>
        <w:ind w:left="720" w:hanging="720"/>
      </w:pPr>
      <w:r w:rsidRPr="00522DE5">
        <w:t xml:space="preserve">25. Sauerbier A, Bachon P, Ambrosio L, et al. Subthalamic Stimulation Improves Short-Term Satisfaction with Life and Treatment in Parkinson’s Disease. </w:t>
      </w:r>
      <w:r w:rsidRPr="00522DE5">
        <w:rPr>
          <w:i/>
        </w:rPr>
        <w:t>Journal of Personalized Medicine</w:t>
      </w:r>
      <w:r w:rsidRPr="00522DE5">
        <w:t xml:space="preserve"> 2024;14(10):1023.</w:t>
      </w:r>
    </w:p>
    <w:p w14:paraId="6BD2E9FD" w14:textId="77777777" w:rsidR="006B6E2E" w:rsidRPr="00522DE5" w:rsidRDefault="006B6E2E" w:rsidP="006B6E2E">
      <w:pPr>
        <w:pStyle w:val="EndNoteBibliography"/>
        <w:spacing w:after="0"/>
        <w:ind w:left="720" w:hanging="720"/>
      </w:pPr>
      <w:r w:rsidRPr="00522DE5">
        <w:t xml:space="preserve">26. Martinez-Martin P, Benito-Leon J, Burguera JA, et al. The SCOPA-Motor Scale for assessment of Parkinson's disease is a consistent and valid measure. </w:t>
      </w:r>
      <w:r w:rsidRPr="00522DE5">
        <w:rPr>
          <w:i/>
        </w:rPr>
        <w:t>J Clin Epidemiol</w:t>
      </w:r>
      <w:r w:rsidRPr="00522DE5">
        <w:t xml:space="preserve"> 2005;58(7):674-9. doi: 10.1016/j.jclinepi.2004.09.014 [published Online First: 2005/06/09]</w:t>
      </w:r>
    </w:p>
    <w:p w14:paraId="54FACEBE" w14:textId="77777777" w:rsidR="006B6E2E" w:rsidRPr="00522DE5" w:rsidRDefault="006B6E2E" w:rsidP="006B6E2E">
      <w:pPr>
        <w:pStyle w:val="EndNoteBibliography"/>
        <w:spacing w:after="0"/>
        <w:ind w:left="720" w:hanging="720"/>
      </w:pPr>
      <w:r w:rsidRPr="00522DE5">
        <w:t xml:space="preserve">27. Hentz JG, Mehta SH, Shill HA, et al. Simplified conversion method for unified Parkinson's disease rating scale motor examinations. </w:t>
      </w:r>
      <w:r w:rsidRPr="00522DE5">
        <w:rPr>
          <w:i/>
        </w:rPr>
        <w:t>Mov Disord</w:t>
      </w:r>
      <w:r w:rsidRPr="00522DE5">
        <w:t xml:space="preserve"> 2015;30(14):1967-70. doi: 10.1002/mds.26435</w:t>
      </w:r>
    </w:p>
    <w:p w14:paraId="0FB99F2E" w14:textId="77777777" w:rsidR="006B6E2E" w:rsidRPr="00522DE5" w:rsidRDefault="006B6E2E" w:rsidP="006B6E2E">
      <w:pPr>
        <w:pStyle w:val="EndNoteBibliography"/>
        <w:spacing w:after="0"/>
        <w:ind w:left="720" w:hanging="720"/>
      </w:pPr>
      <w:r w:rsidRPr="00522DE5">
        <w:t xml:space="preserve">28. Jost ST, Sauerbier A, Visser-Vandewalle V, et al. A prospective, controlled study of non-motor effects of subthalamic stimulation in Parkinson's disease: results at the 36-month follow-up. </w:t>
      </w:r>
      <w:r w:rsidRPr="00522DE5">
        <w:rPr>
          <w:i/>
        </w:rPr>
        <w:t>J Neurol Neurosurg Psychiatry</w:t>
      </w:r>
      <w:r w:rsidRPr="00522DE5">
        <w:t xml:space="preserve"> 2020;91(7):687-94. doi: 10.1136/jnnp-2019-322614 [published Online First: 2020/05/07]</w:t>
      </w:r>
    </w:p>
    <w:p w14:paraId="75589B6A" w14:textId="77777777" w:rsidR="006B6E2E" w:rsidRPr="00522DE5" w:rsidRDefault="006B6E2E" w:rsidP="006B6E2E">
      <w:pPr>
        <w:pStyle w:val="EndNoteBibliography"/>
        <w:spacing w:after="0"/>
        <w:ind w:left="720" w:hanging="720"/>
      </w:pPr>
      <w:r w:rsidRPr="00522DE5">
        <w:t xml:space="preserve">29. Jost ST, Strobel L, Rizos A, et al. Gender gap in deep brain stimulation for Parkinson's disease. </w:t>
      </w:r>
      <w:r w:rsidRPr="00522DE5">
        <w:rPr>
          <w:i/>
        </w:rPr>
        <w:t>NPJ Parkinsons Dis</w:t>
      </w:r>
      <w:r w:rsidRPr="00522DE5">
        <w:t xml:space="preserve"> 2022;8(1):47. doi: 10.1038/s41531-022-00305-y [published Online First: 2022/04/22]</w:t>
      </w:r>
    </w:p>
    <w:p w14:paraId="664A9AE0" w14:textId="77777777" w:rsidR="006B6E2E" w:rsidRPr="00522DE5" w:rsidRDefault="006B6E2E" w:rsidP="006B6E2E">
      <w:pPr>
        <w:pStyle w:val="EndNoteBibliography"/>
        <w:spacing w:after="0"/>
        <w:ind w:left="720" w:hanging="720"/>
      </w:pPr>
      <w:r w:rsidRPr="00522DE5">
        <w:t xml:space="preserve">30. van Rooden SM, Visser M, Verbaan D, et al. Motor patterns in Parkinson's disease: a data-driven approach. </w:t>
      </w:r>
      <w:r w:rsidRPr="00522DE5">
        <w:rPr>
          <w:i/>
        </w:rPr>
        <w:t>Mov Disord</w:t>
      </w:r>
      <w:r w:rsidRPr="00522DE5">
        <w:t xml:space="preserve"> 2009;24(7):1042-7. doi: 10.1002/mds.22512 [published Online First: 2009/04/09]</w:t>
      </w:r>
    </w:p>
    <w:p w14:paraId="46102014" w14:textId="77777777" w:rsidR="006B6E2E" w:rsidRPr="00522DE5" w:rsidRDefault="006B6E2E" w:rsidP="006B6E2E">
      <w:pPr>
        <w:pStyle w:val="EndNoteBibliography"/>
        <w:spacing w:after="0"/>
        <w:ind w:left="720" w:hanging="720"/>
      </w:pPr>
      <w:r w:rsidRPr="00522DE5">
        <w:t xml:space="preserve">31. Jenkinson C, Fitzpatrick R, Peto V, et al. The PDQ-8: Development and validation of a short-form parkinson's disease questionnaire. </w:t>
      </w:r>
      <w:r w:rsidRPr="00522DE5">
        <w:rPr>
          <w:i/>
        </w:rPr>
        <w:t>Psychology &amp; Health</w:t>
      </w:r>
      <w:r w:rsidRPr="00522DE5">
        <w:t xml:space="preserve"> 1997;12(6):805-14. doi: 10.1080/08870449708406741</w:t>
      </w:r>
    </w:p>
    <w:p w14:paraId="5D627518" w14:textId="77777777" w:rsidR="006B6E2E" w:rsidRPr="00522DE5" w:rsidRDefault="006B6E2E" w:rsidP="006B6E2E">
      <w:pPr>
        <w:pStyle w:val="EndNoteBibliography"/>
        <w:spacing w:after="0"/>
        <w:ind w:left="720" w:hanging="720"/>
      </w:pPr>
      <w:r w:rsidRPr="00522DE5">
        <w:t xml:space="preserve">32. Sauerbier A, Schrag A, Brown R, et al. Clinical Non-Motor Phenotyping of Black and Asian Minority Ethnic Compared to White Individuals with Parkinson's Disease Living in the United Kingdom. </w:t>
      </w:r>
      <w:r w:rsidRPr="00522DE5">
        <w:rPr>
          <w:i/>
        </w:rPr>
        <w:t>J Parkinsons Dis</w:t>
      </w:r>
      <w:r w:rsidRPr="00522DE5">
        <w:t xml:space="preserve"> 2021;11(1):299-307. doi: 10.3233/JPD-202218 [published Online First: 2020/10/27]</w:t>
      </w:r>
    </w:p>
    <w:p w14:paraId="38C6B4B5" w14:textId="77777777" w:rsidR="006B6E2E" w:rsidRPr="00522DE5" w:rsidRDefault="006B6E2E" w:rsidP="006B6E2E">
      <w:pPr>
        <w:pStyle w:val="EndNoteBibliography"/>
        <w:spacing w:after="0"/>
        <w:ind w:left="720" w:hanging="720"/>
      </w:pPr>
      <w:r w:rsidRPr="00522DE5">
        <w:t xml:space="preserve">33. Espay AJ, Vaughan JE, Marras C, et al. Early versus delayed bilateral subthalamic deep brain stimulation for parkinson's disease: a decision analysis. </w:t>
      </w:r>
      <w:r w:rsidRPr="00522DE5">
        <w:rPr>
          <w:i/>
        </w:rPr>
        <w:t>Mov Disord</w:t>
      </w:r>
      <w:r w:rsidRPr="00522DE5">
        <w:t xml:space="preserve"> 2010;25(10):1456-63. doi: 10.1002/mds.23111 [published Online First: 2010/07/16]</w:t>
      </w:r>
    </w:p>
    <w:p w14:paraId="754953E5" w14:textId="77777777" w:rsidR="006B6E2E" w:rsidRPr="00522DE5" w:rsidRDefault="006B6E2E" w:rsidP="006B6E2E">
      <w:pPr>
        <w:pStyle w:val="EndNoteBibliography"/>
        <w:spacing w:after="0"/>
        <w:ind w:left="720" w:hanging="720"/>
        <w:rPr>
          <w:lang w:val="de-DE"/>
        </w:rPr>
      </w:pPr>
      <w:r w:rsidRPr="00522DE5">
        <w:t xml:space="preserve">34. Dafsari HS, Ray-Chaudhuri K, Mahlstedt P, et al. Beneficial effects of bilateral subthalamic stimulation on alexithymia in Parkinson's disease. </w:t>
      </w:r>
      <w:r w:rsidRPr="00522DE5">
        <w:rPr>
          <w:i/>
          <w:lang w:val="de-DE"/>
        </w:rPr>
        <w:t>Eur J Neurol</w:t>
      </w:r>
      <w:r w:rsidRPr="00522DE5">
        <w:rPr>
          <w:lang w:val="de-DE"/>
        </w:rPr>
        <w:t xml:space="preserve"> 2019;26(2):222-e17. doi: 10.1111/ene.13773</w:t>
      </w:r>
    </w:p>
    <w:p w14:paraId="0872BF51" w14:textId="77777777" w:rsidR="006B6E2E" w:rsidRPr="00522DE5" w:rsidRDefault="006B6E2E" w:rsidP="006B6E2E">
      <w:pPr>
        <w:pStyle w:val="EndNoteBibliography"/>
        <w:spacing w:after="0"/>
        <w:ind w:left="720" w:hanging="720"/>
      </w:pPr>
      <w:r w:rsidRPr="00522DE5">
        <w:rPr>
          <w:lang w:val="de-DE"/>
        </w:rPr>
        <w:t xml:space="preserve">35. Loehrer PA, Schumacher W, Jost ST, et al. </w:t>
      </w:r>
      <w:r w:rsidRPr="00522DE5">
        <w:t xml:space="preserve">No evidence for an association of voxel-based morphometry with short-term non-motor outcomes in deep brain stimulation for Parkinson's disease. </w:t>
      </w:r>
      <w:r w:rsidRPr="00522DE5">
        <w:rPr>
          <w:i/>
        </w:rPr>
        <w:t>NPJ Parkinsons Dis</w:t>
      </w:r>
      <w:r w:rsidRPr="00522DE5">
        <w:t xml:space="preserve"> 2024;10(1):91. doi: 10.1038/s41531-024-00695-1 [published Online First: 2024/04/27]</w:t>
      </w:r>
    </w:p>
    <w:p w14:paraId="7100F49F" w14:textId="77777777" w:rsidR="006B6E2E" w:rsidRPr="00522DE5" w:rsidRDefault="006B6E2E" w:rsidP="006B6E2E">
      <w:pPr>
        <w:pStyle w:val="EndNoteBibliography"/>
        <w:spacing w:after="0"/>
        <w:ind w:left="720" w:hanging="720"/>
      </w:pPr>
      <w:r w:rsidRPr="00522DE5">
        <w:t xml:space="preserve">36. Sauerbier A, Bachon P, Ambrosio L, et al. The New Satisfaction with Life and Treatment Scale (SLTS-7) in Patients with Parkinson's Disease. </w:t>
      </w:r>
      <w:r w:rsidRPr="00522DE5">
        <w:rPr>
          <w:i/>
        </w:rPr>
        <w:t>J Parkinsons Dis</w:t>
      </w:r>
      <w:r w:rsidRPr="00522DE5">
        <w:t xml:space="preserve"> 2022;12(1):453-64. doi: 10.3233/JPD-212823 [published Online First: 2021/11/02]</w:t>
      </w:r>
    </w:p>
    <w:p w14:paraId="04037D64" w14:textId="77777777" w:rsidR="006B6E2E" w:rsidRPr="00522DE5" w:rsidRDefault="006B6E2E" w:rsidP="006B6E2E">
      <w:pPr>
        <w:pStyle w:val="EndNoteBibliography"/>
        <w:spacing w:after="0"/>
        <w:ind w:left="720" w:hanging="720"/>
      </w:pPr>
      <w:r w:rsidRPr="00522DE5">
        <w:t xml:space="preserve">37. Jost ST, Kaldenbach MA, Antonini A, et al. Levodopa Dose Equivalency in Parkinson's Disease: Updated Systematic Review and Proposals. </w:t>
      </w:r>
      <w:r w:rsidRPr="00522DE5">
        <w:rPr>
          <w:i/>
        </w:rPr>
        <w:t>Mov Disord</w:t>
      </w:r>
      <w:r w:rsidRPr="00522DE5">
        <w:t xml:space="preserve"> 2023;38(7):1236-52. doi: 10.1002/mds.29410 [published Online First: 20230505]</w:t>
      </w:r>
    </w:p>
    <w:p w14:paraId="0F6DCF2A" w14:textId="77777777" w:rsidR="006B6E2E" w:rsidRPr="00522DE5" w:rsidRDefault="006B6E2E" w:rsidP="006B6E2E">
      <w:pPr>
        <w:pStyle w:val="EndNoteBibliography"/>
        <w:spacing w:after="0"/>
        <w:ind w:left="720" w:hanging="720"/>
      </w:pPr>
      <w:r w:rsidRPr="00522DE5">
        <w:t xml:space="preserve">38. Koss AM, Alterman RL, Tagliati M, et al. Calculating total electrical energy delivered by deep brain stimulation systems. </w:t>
      </w:r>
      <w:r w:rsidRPr="00522DE5">
        <w:rPr>
          <w:i/>
        </w:rPr>
        <w:t>Ann Neurol</w:t>
      </w:r>
      <w:r w:rsidRPr="00522DE5">
        <w:t xml:space="preserve"> 2005;58(1):168; author reply 68-9. doi: 10.1002/ana.20525</w:t>
      </w:r>
    </w:p>
    <w:p w14:paraId="66965533" w14:textId="77777777" w:rsidR="006B6E2E" w:rsidRPr="00522DE5" w:rsidRDefault="006B6E2E" w:rsidP="006B6E2E">
      <w:pPr>
        <w:pStyle w:val="EndNoteBibliography"/>
        <w:spacing w:after="0"/>
        <w:ind w:left="720" w:hanging="720"/>
      </w:pPr>
      <w:r w:rsidRPr="00522DE5">
        <w:t xml:space="preserve">39. Steffen JK, Jergas H, Petry-Schmelzer JN, et al. Thalamic Deep Brain Stimulation in Essential Tremor Plus Is as Effective as in Essential Tremor. </w:t>
      </w:r>
      <w:r w:rsidRPr="00522DE5">
        <w:rPr>
          <w:i/>
        </w:rPr>
        <w:t>Brain Sci</w:t>
      </w:r>
      <w:r w:rsidRPr="00522DE5">
        <w:t xml:space="preserve"> 2020;10(12) doi: 10.3390/brainsci10120970 [published Online First: 2020/12/17]</w:t>
      </w:r>
    </w:p>
    <w:p w14:paraId="269129AB" w14:textId="77777777" w:rsidR="006B6E2E" w:rsidRPr="00522DE5" w:rsidRDefault="006B6E2E" w:rsidP="006B6E2E">
      <w:pPr>
        <w:pStyle w:val="EndNoteBibliography"/>
        <w:spacing w:after="0"/>
        <w:ind w:left="720" w:hanging="720"/>
      </w:pPr>
      <w:r w:rsidRPr="00522DE5">
        <w:t xml:space="preserve">40. Dafsari HS, Petry-Schmelzer JN, Ray-Chaudhuri K, et al. Non-motor outcomes of subthalamic stimulation in Parkinson's disease depend on location of active contacts. </w:t>
      </w:r>
      <w:r w:rsidRPr="00522DE5">
        <w:rPr>
          <w:i/>
        </w:rPr>
        <w:t>Brain Stimul</w:t>
      </w:r>
      <w:r w:rsidRPr="00522DE5">
        <w:t xml:space="preserve"> 2018;11(4):904-12. doi: 10.1016/j.brs.2018.03.009</w:t>
      </w:r>
    </w:p>
    <w:p w14:paraId="345FCCB4" w14:textId="77777777" w:rsidR="006B6E2E" w:rsidRPr="00522DE5" w:rsidRDefault="006B6E2E" w:rsidP="006B6E2E">
      <w:pPr>
        <w:pStyle w:val="EndNoteBibliography"/>
        <w:spacing w:after="0"/>
        <w:ind w:left="720" w:hanging="720"/>
      </w:pPr>
      <w:r w:rsidRPr="00522DE5">
        <w:t xml:space="preserve">41. Neudorfer C, Butenko K, Oxenford S, et al. Lead-DBS v3.0: Mapping deep brain stimulation effects to local anatomy and global networks. </w:t>
      </w:r>
      <w:r w:rsidRPr="00522DE5">
        <w:rPr>
          <w:i/>
        </w:rPr>
        <w:t>Neuroimage</w:t>
      </w:r>
      <w:r w:rsidRPr="00522DE5">
        <w:t xml:space="preserve"> 2023;268:119862. doi: 10.1016/j.neuroimage.2023.119862 [published Online First: 2023/01/08]</w:t>
      </w:r>
    </w:p>
    <w:p w14:paraId="1DC4C194" w14:textId="77777777" w:rsidR="006B6E2E" w:rsidRPr="00522DE5" w:rsidRDefault="006B6E2E" w:rsidP="006B6E2E">
      <w:pPr>
        <w:pStyle w:val="EndNoteBibliography"/>
        <w:spacing w:after="0"/>
        <w:ind w:left="720" w:hanging="720"/>
      </w:pPr>
      <w:r w:rsidRPr="00522DE5">
        <w:t xml:space="preserve">42. Cubo E, Martinez-Martin P, Gonzalez-Bernal J, et al. Effects of Motor Symptom Laterality on Clinical Manifestations and Quality of Life in Parkinson's Disease. </w:t>
      </w:r>
      <w:r w:rsidRPr="00522DE5">
        <w:rPr>
          <w:i/>
        </w:rPr>
        <w:t>J Parkinsons Dis</w:t>
      </w:r>
      <w:r w:rsidRPr="00522DE5">
        <w:t xml:space="preserve"> 2020;10(4):1611-20. doi: 10.3233/JPD-202067</w:t>
      </w:r>
    </w:p>
    <w:p w14:paraId="78590676" w14:textId="77777777" w:rsidR="006B6E2E" w:rsidRPr="00522DE5" w:rsidRDefault="006B6E2E" w:rsidP="006B6E2E">
      <w:pPr>
        <w:pStyle w:val="EndNoteBibliography"/>
        <w:spacing w:after="0"/>
        <w:ind w:left="720" w:hanging="720"/>
      </w:pPr>
      <w:r w:rsidRPr="00522DE5">
        <w:t xml:space="preserve">43. Zhu S, Zhong M, Bai Y, et al. The Association Between Clinical Characteristics and Motor Symptom Laterality in Patients With Parkinson's Disease. </w:t>
      </w:r>
      <w:r w:rsidRPr="00522DE5">
        <w:rPr>
          <w:i/>
        </w:rPr>
        <w:t>Front Neurol</w:t>
      </w:r>
      <w:r w:rsidRPr="00522DE5">
        <w:t xml:space="preserve"> 2021;12:663232. doi: 10.3389/fneur.2021.663232 [published Online First: 20210531]</w:t>
      </w:r>
    </w:p>
    <w:p w14:paraId="0160AD3D" w14:textId="77777777" w:rsidR="006B6E2E" w:rsidRPr="00522DE5" w:rsidRDefault="006B6E2E" w:rsidP="006B6E2E">
      <w:pPr>
        <w:pStyle w:val="EndNoteBibliography"/>
        <w:spacing w:after="0"/>
        <w:ind w:left="720" w:hanging="720"/>
      </w:pPr>
      <w:r w:rsidRPr="00522DE5">
        <w:t xml:space="preserve">44. Morris SB. Estimating effect sizes from pretest-posttest-control group designs. </w:t>
      </w:r>
      <w:r w:rsidRPr="00522DE5">
        <w:rPr>
          <w:i/>
        </w:rPr>
        <w:t>Organ Res Methods</w:t>
      </w:r>
      <w:r w:rsidRPr="00522DE5">
        <w:t xml:space="preserve"> 2008;11(2):364-86. doi: 10.1177/1094428106291059</w:t>
      </w:r>
    </w:p>
    <w:p w14:paraId="539493CB" w14:textId="77777777" w:rsidR="006B6E2E" w:rsidRPr="00522DE5" w:rsidRDefault="006B6E2E" w:rsidP="006B6E2E">
      <w:pPr>
        <w:pStyle w:val="EndNoteBibliography"/>
        <w:spacing w:after="0"/>
        <w:ind w:left="720" w:hanging="720"/>
      </w:pPr>
      <w:r w:rsidRPr="00522DE5">
        <w:t xml:space="preserve">45. Norman GR, Sloan JA, Wyrwich KW. Interpretation of changes in health-related quality of life: the remarkable universality of half a standard deviation. </w:t>
      </w:r>
      <w:r w:rsidRPr="00522DE5">
        <w:rPr>
          <w:i/>
        </w:rPr>
        <w:t>Med Care</w:t>
      </w:r>
      <w:r w:rsidRPr="00522DE5">
        <w:t xml:space="preserve"> 2003;41(5):582-92. doi: 10.1097/01.mlr.0000062554.74615.4c [published Online First: 2003/04/30]</w:t>
      </w:r>
    </w:p>
    <w:p w14:paraId="0EB83B2C" w14:textId="77777777" w:rsidR="006B6E2E" w:rsidRPr="00522DE5" w:rsidRDefault="006B6E2E" w:rsidP="006B6E2E">
      <w:pPr>
        <w:pStyle w:val="EndNoteBibliography"/>
        <w:spacing w:after="0"/>
        <w:ind w:left="720" w:hanging="720"/>
      </w:pPr>
      <w:r w:rsidRPr="00522DE5">
        <w:t xml:space="preserve">46. Martinez-Martin P. What is quality of life and how do we measure it? Relevance to Parkinson's disease and movement disorders. </w:t>
      </w:r>
      <w:r w:rsidRPr="00522DE5">
        <w:rPr>
          <w:i/>
        </w:rPr>
        <w:t>Mov Disord</w:t>
      </w:r>
      <w:r w:rsidRPr="00522DE5">
        <w:t xml:space="preserve"> 2017;32(3):382-92. doi: 10.1002/mds.26885 [published Online First: 2016/12/03]</w:t>
      </w:r>
    </w:p>
    <w:p w14:paraId="63DFE4E7" w14:textId="77777777" w:rsidR="006B6E2E" w:rsidRPr="00522DE5" w:rsidRDefault="006B6E2E" w:rsidP="006B6E2E">
      <w:pPr>
        <w:pStyle w:val="EndNoteBibliography"/>
        <w:spacing w:after="0"/>
        <w:ind w:left="720" w:hanging="720"/>
        <w:rPr>
          <w:lang w:val="de-DE"/>
        </w:rPr>
      </w:pPr>
      <w:r w:rsidRPr="00522DE5">
        <w:rPr>
          <w:lang w:val="de-DE"/>
        </w:rPr>
        <w:t>47. Kuckartz U, Rädiker S, Ebert T, et al. Statistik: Eine verständliche Einführung. Wiesbaden: Springer 2013.</w:t>
      </w:r>
    </w:p>
    <w:p w14:paraId="10DC8CA4" w14:textId="77777777" w:rsidR="006B6E2E" w:rsidRPr="00522DE5" w:rsidRDefault="006B6E2E" w:rsidP="006B6E2E">
      <w:pPr>
        <w:pStyle w:val="EndNoteBibliography"/>
        <w:spacing w:after="0"/>
        <w:ind w:left="720" w:hanging="720"/>
      </w:pPr>
      <w:r w:rsidRPr="00522DE5">
        <w:t xml:space="preserve">48. Jost ST, Konitsioti A, Loehrer PA, et al. Non-motor effects of deep brain stimulation in Parkinson's disease motor subtypes. </w:t>
      </w:r>
      <w:r w:rsidRPr="00522DE5">
        <w:rPr>
          <w:i/>
        </w:rPr>
        <w:t>Parkinsonism Relat Disord</w:t>
      </w:r>
      <w:r w:rsidRPr="00522DE5">
        <w:t xml:space="preserve"> 2023;109:105318. doi: 10.1016/j.parkreldis.2023.105318 [published Online First: 20230209]</w:t>
      </w:r>
    </w:p>
    <w:p w14:paraId="042287D7" w14:textId="77777777" w:rsidR="006B6E2E" w:rsidRPr="00522DE5" w:rsidRDefault="006B6E2E" w:rsidP="006B6E2E">
      <w:pPr>
        <w:pStyle w:val="EndNoteBibliography"/>
        <w:spacing w:after="0"/>
        <w:ind w:left="720" w:hanging="720"/>
      </w:pPr>
      <w:r w:rsidRPr="00522DE5">
        <w:t xml:space="preserve">49. Shekelle PG, Woolf SH, Eccles M, et al. Developing clinical guidelines. </w:t>
      </w:r>
      <w:r w:rsidRPr="00522DE5">
        <w:rPr>
          <w:i/>
        </w:rPr>
        <w:t>West J Med</w:t>
      </w:r>
      <w:r w:rsidRPr="00522DE5">
        <w:t xml:space="preserve"> 1999;170(6):348-51. [published Online First: 2008/08/30]</w:t>
      </w:r>
    </w:p>
    <w:p w14:paraId="0460B892" w14:textId="77777777" w:rsidR="006B6E2E" w:rsidRPr="00522DE5" w:rsidRDefault="006B6E2E" w:rsidP="006B6E2E">
      <w:pPr>
        <w:pStyle w:val="EndNoteBibliography"/>
        <w:spacing w:after="0"/>
        <w:ind w:left="720" w:hanging="720"/>
      </w:pPr>
      <w:r w:rsidRPr="00522DE5">
        <w:t xml:space="preserve">50. Kampling H, Brendel LK, Mittag O. (Neuro)Psychological Interventions for Non-Motor Symptoms in the Treatment of Patients with Parkinson's Disease: a Systematic Umbrella Review. </w:t>
      </w:r>
      <w:r w:rsidRPr="00522DE5">
        <w:rPr>
          <w:i/>
        </w:rPr>
        <w:t>Neuropsychol Rev</w:t>
      </w:r>
      <w:r w:rsidRPr="00522DE5">
        <w:t xml:space="preserve"> 2019;29(2):166-80. doi: 10.1007/s11065-019-09409-4 [published Online First: 2019/06/06]</w:t>
      </w:r>
    </w:p>
    <w:p w14:paraId="3745E313" w14:textId="77777777" w:rsidR="006B6E2E" w:rsidRPr="00522DE5" w:rsidRDefault="006B6E2E" w:rsidP="006B6E2E">
      <w:pPr>
        <w:pStyle w:val="EndNoteBibliography"/>
        <w:spacing w:after="0"/>
        <w:ind w:left="720" w:hanging="720"/>
      </w:pPr>
      <w:r w:rsidRPr="00522DE5">
        <w:t xml:space="preserve">51. Hughes AJ, Daniel SE, Blankson S, et al. A clinicopathologic study of 100 cases of Parkinson's disease. </w:t>
      </w:r>
      <w:r w:rsidRPr="00522DE5">
        <w:rPr>
          <w:i/>
        </w:rPr>
        <w:t>Arch Neurol</w:t>
      </w:r>
      <w:r w:rsidRPr="00522DE5">
        <w:t xml:space="preserve"> 1993;50(2):140-8. doi: 10.1001/archneur.1993.00540020018011 [published Online First: 1993/02/01]</w:t>
      </w:r>
    </w:p>
    <w:p w14:paraId="57238416" w14:textId="77777777" w:rsidR="006B6E2E" w:rsidRPr="00522DE5" w:rsidRDefault="006B6E2E" w:rsidP="006B6E2E">
      <w:pPr>
        <w:pStyle w:val="EndNoteBibliography"/>
        <w:spacing w:after="0"/>
        <w:ind w:left="720" w:hanging="720"/>
      </w:pPr>
      <w:r w:rsidRPr="00522DE5">
        <w:t xml:space="preserve">52. Lachenmayer ML, Murset M, Antih N, et al. Subthalamic and pallidal deep brain stimulation for Parkinson's disease-meta-analysis of outcomes. </w:t>
      </w:r>
      <w:r w:rsidRPr="00522DE5">
        <w:rPr>
          <w:i/>
        </w:rPr>
        <w:t>NPJ Parkinsons Dis</w:t>
      </w:r>
      <w:r w:rsidRPr="00522DE5">
        <w:t xml:space="preserve"> 2021;7(1):77. doi: 10.1038/s41531-021-00223-5 [published Online First: 2021/09/08]</w:t>
      </w:r>
    </w:p>
    <w:p w14:paraId="7B50903A" w14:textId="77777777" w:rsidR="006B6E2E" w:rsidRPr="00522DE5" w:rsidRDefault="006B6E2E" w:rsidP="006B6E2E">
      <w:pPr>
        <w:pStyle w:val="EndNoteBibliography"/>
        <w:spacing w:after="0"/>
        <w:ind w:left="720" w:hanging="720"/>
      </w:pPr>
      <w:r w:rsidRPr="00522DE5">
        <w:t xml:space="preserve">53. Kleiner-Fisman G, Herzog J, Fisman DN, et al. Subthalamic nucleus deep brain stimulation: summary and meta-analysis of outcomes. </w:t>
      </w:r>
      <w:r w:rsidRPr="00522DE5">
        <w:rPr>
          <w:i/>
        </w:rPr>
        <w:t>Mov Disord</w:t>
      </w:r>
      <w:r w:rsidRPr="00522DE5">
        <w:t xml:space="preserve"> 2006;21 Suppl 14:S290-304. doi: 10.1002/mds.20962</w:t>
      </w:r>
    </w:p>
    <w:p w14:paraId="2274D036" w14:textId="77777777" w:rsidR="006B6E2E" w:rsidRPr="00522DE5" w:rsidRDefault="006B6E2E" w:rsidP="006B6E2E">
      <w:pPr>
        <w:pStyle w:val="EndNoteBibliography"/>
        <w:spacing w:after="0"/>
        <w:ind w:left="720" w:hanging="720"/>
      </w:pPr>
      <w:r w:rsidRPr="00522DE5">
        <w:t xml:space="preserve">54. Marinus J, van Hilten JJ. The significance of motor (a)symmetry in Parkinson's disease. </w:t>
      </w:r>
      <w:r w:rsidRPr="00522DE5">
        <w:rPr>
          <w:i/>
        </w:rPr>
        <w:t>Mov Disord</w:t>
      </w:r>
      <w:r w:rsidRPr="00522DE5">
        <w:t xml:space="preserve"> 2015;30(3):379-85. doi: 10.1002/mds.26107 [published Online First: 20141227]</w:t>
      </w:r>
    </w:p>
    <w:p w14:paraId="1F0C7933" w14:textId="77777777" w:rsidR="006B6E2E" w:rsidRPr="00522DE5" w:rsidRDefault="006B6E2E" w:rsidP="006B6E2E">
      <w:pPr>
        <w:pStyle w:val="EndNoteBibliography"/>
        <w:spacing w:after="0"/>
        <w:ind w:left="720" w:hanging="720"/>
      </w:pPr>
      <w:r w:rsidRPr="00522DE5">
        <w:t xml:space="preserve">55. Leta V, Dafsari HS, Sauerbier A, et al. Personalised Advanced Therapies in Parkinson's Disease: The Role of Non-Motor Symptoms Profile. </w:t>
      </w:r>
      <w:r w:rsidRPr="00522DE5">
        <w:rPr>
          <w:i/>
        </w:rPr>
        <w:t>J Pers Med</w:t>
      </w:r>
      <w:r w:rsidRPr="00522DE5">
        <w:t xml:space="preserve"> 2021;11(8):773. doi: 10.3390/jpm11080773 [published Online First: 2021/08/28]</w:t>
      </w:r>
    </w:p>
    <w:p w14:paraId="09547AF7" w14:textId="77777777" w:rsidR="006B6E2E" w:rsidRPr="00522DE5" w:rsidRDefault="006B6E2E" w:rsidP="006B6E2E">
      <w:pPr>
        <w:pStyle w:val="EndNoteBibliography"/>
        <w:spacing w:after="0"/>
        <w:ind w:left="720" w:hanging="720"/>
      </w:pPr>
      <w:r w:rsidRPr="00522DE5">
        <w:t xml:space="preserve">56. Borghammer P. The alpha-Synuclein Origin and Connectome Model (SOC Model) of Parkinson's Disease: Explaining Motor Asymmetry, Non-Motor Phenotypes, and Cognitive Decline. </w:t>
      </w:r>
      <w:r w:rsidRPr="00522DE5">
        <w:rPr>
          <w:i/>
        </w:rPr>
        <w:t>J Parkinsons Dis</w:t>
      </w:r>
      <w:r w:rsidRPr="00522DE5">
        <w:t xml:space="preserve"> 2021;11(2):455-74. doi: 10.3233/JPD-202481 [published Online First: 2021/03/09]</w:t>
      </w:r>
    </w:p>
    <w:p w14:paraId="16D06F9E" w14:textId="77777777" w:rsidR="006B6E2E" w:rsidRPr="00522DE5" w:rsidRDefault="006B6E2E" w:rsidP="006B6E2E">
      <w:pPr>
        <w:pStyle w:val="EndNoteBibliography"/>
        <w:spacing w:after="0"/>
        <w:ind w:left="720" w:hanging="720"/>
        <w:rPr>
          <w:lang w:val="de-DE"/>
        </w:rPr>
      </w:pPr>
      <w:r w:rsidRPr="00522DE5">
        <w:t xml:space="preserve">57. Horn A, Reich M, Vorwerk J, et al. Connectivity Predicts deep brain stimulation outcome in Parkinson disease. </w:t>
      </w:r>
      <w:r w:rsidRPr="00522DE5">
        <w:rPr>
          <w:i/>
          <w:lang w:val="de-DE"/>
        </w:rPr>
        <w:t>Ann Neurol</w:t>
      </w:r>
      <w:r w:rsidRPr="00522DE5">
        <w:rPr>
          <w:lang w:val="de-DE"/>
        </w:rPr>
        <w:t xml:space="preserve"> 2017;82(1):67-78. doi: 10.1002/ana.24974</w:t>
      </w:r>
    </w:p>
    <w:p w14:paraId="44AC4F57" w14:textId="77777777" w:rsidR="006B6E2E" w:rsidRPr="00522DE5" w:rsidRDefault="006B6E2E" w:rsidP="006B6E2E">
      <w:pPr>
        <w:pStyle w:val="EndNoteBibliography"/>
        <w:spacing w:after="0"/>
        <w:ind w:left="720" w:hanging="720"/>
      </w:pPr>
      <w:r w:rsidRPr="00522DE5">
        <w:rPr>
          <w:lang w:val="de-DE"/>
        </w:rPr>
        <w:t xml:space="preserve">58. Heinrichs-Graham E, Santamaria PM, Gendelman HE, et al. </w:t>
      </w:r>
      <w:r w:rsidRPr="00522DE5">
        <w:t xml:space="preserve">The cortical signature of symptom laterality in Parkinson's disease. </w:t>
      </w:r>
      <w:r w:rsidRPr="00522DE5">
        <w:rPr>
          <w:i/>
        </w:rPr>
        <w:t>Neuroimage Clin</w:t>
      </w:r>
      <w:r w:rsidRPr="00522DE5">
        <w:t xml:space="preserve"> 2017;14:433-40. doi: 10.1016/j.nicl.2017.02.010 [published Online First: 20170212]</w:t>
      </w:r>
    </w:p>
    <w:p w14:paraId="20E7B131" w14:textId="77777777" w:rsidR="006B6E2E" w:rsidRPr="00522DE5" w:rsidRDefault="006B6E2E" w:rsidP="006B6E2E">
      <w:pPr>
        <w:pStyle w:val="EndNoteBibliography"/>
        <w:spacing w:after="0"/>
        <w:ind w:left="720" w:hanging="720"/>
      </w:pPr>
      <w:r w:rsidRPr="00522DE5">
        <w:t xml:space="preserve">59. Djaldetti R, Ziv I, Melamed E. The mystery of motor asymmetry in Parkinson's disease. </w:t>
      </w:r>
      <w:r w:rsidRPr="00522DE5">
        <w:rPr>
          <w:i/>
        </w:rPr>
        <w:t>Lancet Neurol</w:t>
      </w:r>
      <w:r w:rsidRPr="00522DE5">
        <w:t xml:space="preserve"> 2006;5(9):796-802. doi: 10.1016/s1474-4422(06)70549-x [published Online First: 2006/08/18]</w:t>
      </w:r>
    </w:p>
    <w:p w14:paraId="1C2600B7" w14:textId="77777777" w:rsidR="006B6E2E" w:rsidRPr="00522DE5" w:rsidRDefault="006B6E2E" w:rsidP="006B6E2E">
      <w:pPr>
        <w:pStyle w:val="EndNoteBibliography"/>
        <w:spacing w:after="0"/>
        <w:ind w:left="720" w:hanging="720"/>
      </w:pPr>
      <w:r w:rsidRPr="00522DE5">
        <w:t xml:space="preserve">60. Horsager J, Borghammer P. Brain-first vs. body-first Parkinson's disease: An update on recent evidence. </w:t>
      </w:r>
      <w:r w:rsidRPr="00522DE5">
        <w:rPr>
          <w:i/>
        </w:rPr>
        <w:t>Parkinsonism Relat Disord</w:t>
      </w:r>
      <w:r w:rsidRPr="00522DE5">
        <w:t xml:space="preserve"> 2024;122:106101. doi: 10.1016/j.parkreldis.2024.106101 [published Online First: 20240315]</w:t>
      </w:r>
    </w:p>
    <w:p w14:paraId="52C97D2C" w14:textId="77777777" w:rsidR="006B6E2E" w:rsidRPr="00522DE5" w:rsidRDefault="006B6E2E" w:rsidP="006B6E2E">
      <w:pPr>
        <w:pStyle w:val="EndNoteBibliography"/>
        <w:spacing w:after="0"/>
        <w:ind w:left="720" w:hanging="720"/>
      </w:pPr>
      <w:r w:rsidRPr="00522DE5">
        <w:t xml:space="preserve">61. Doucet BM, Franc I, Hunter EG. Interventions Within the Scope of Occupational Therapy to Improve Activities of Daily Living, Rest, and Sleep in People With Parkinson's Disease: A Systematic Review. </w:t>
      </w:r>
      <w:r w:rsidRPr="00522DE5">
        <w:rPr>
          <w:i/>
        </w:rPr>
        <w:t>Am J Occup Ther</w:t>
      </w:r>
      <w:r w:rsidRPr="00522DE5">
        <w:t xml:space="preserve"> 2021;75(3) doi: 10.5014/ajot.2021.048314 [published Online First: 2021/11/16]</w:t>
      </w:r>
    </w:p>
    <w:p w14:paraId="3AB7559D" w14:textId="77777777" w:rsidR="006B6E2E" w:rsidRPr="00522DE5" w:rsidRDefault="006B6E2E" w:rsidP="006B6E2E">
      <w:pPr>
        <w:pStyle w:val="EndNoteBibliography"/>
        <w:spacing w:after="0"/>
        <w:ind w:left="720" w:hanging="720"/>
      </w:pPr>
      <w:r w:rsidRPr="00522DE5">
        <w:t xml:space="preserve">62. Perry SIB, Nelissen PM, Siemonsma P, et al. The effect of functional-task training on activities of daily living for people with Parkinson;s disease, a systematic review with meta-analysis. </w:t>
      </w:r>
      <w:r w:rsidRPr="00522DE5">
        <w:rPr>
          <w:i/>
        </w:rPr>
        <w:t>Complement Ther Med</w:t>
      </w:r>
      <w:r w:rsidRPr="00522DE5">
        <w:t xml:space="preserve"> 2019;42:312-21. doi: 10.1016/j.ctim.2018.12.008 [published Online First: 2019/01/24]</w:t>
      </w:r>
    </w:p>
    <w:p w14:paraId="4FE21319" w14:textId="77777777" w:rsidR="006B6E2E" w:rsidRPr="00522DE5" w:rsidRDefault="006B6E2E" w:rsidP="006B6E2E">
      <w:pPr>
        <w:pStyle w:val="EndNoteBibliography"/>
        <w:spacing w:after="0"/>
        <w:ind w:left="720" w:hanging="720"/>
      </w:pPr>
      <w:r w:rsidRPr="00522DE5">
        <w:t xml:space="preserve">63. Ernst M, Folkerts AK, Gollan R, et al. Physical exercise for people with Parkinson's disease: a systematic review and network meta-analysis. </w:t>
      </w:r>
      <w:r w:rsidRPr="00522DE5">
        <w:rPr>
          <w:i/>
        </w:rPr>
        <w:t>Cochrane Database Syst Rev</w:t>
      </w:r>
      <w:r w:rsidRPr="00522DE5">
        <w:t xml:space="preserve"> 2023;1(1):CD013856. doi: 10.1002/14651858.CD013856.pub2 [published Online First: 2023/01/06]</w:t>
      </w:r>
    </w:p>
    <w:p w14:paraId="2CEC76D8" w14:textId="77777777" w:rsidR="006B6E2E" w:rsidRPr="00522DE5" w:rsidRDefault="006B6E2E" w:rsidP="006B6E2E">
      <w:pPr>
        <w:pStyle w:val="EndNoteBibliography"/>
        <w:spacing w:after="0"/>
        <w:ind w:left="720" w:hanging="720"/>
      </w:pPr>
      <w:r w:rsidRPr="00522DE5">
        <w:t xml:space="preserve">64. Picillo M, Lozano AM, Kou N, et al. Programming Deep Brain Stimulation for Parkinson's Disease: The Toronto Western Hospital Algorithms. </w:t>
      </w:r>
      <w:r w:rsidRPr="00522DE5">
        <w:rPr>
          <w:i/>
        </w:rPr>
        <w:t>Brain Stimul</w:t>
      </w:r>
      <w:r w:rsidRPr="00522DE5">
        <w:t xml:space="preserve"> 2016;9(3):425-37. doi: 10.1016/j.brs.2016.02.004 [published Online First: 2016/03/13]</w:t>
      </w:r>
    </w:p>
    <w:p w14:paraId="2D257B36" w14:textId="77777777" w:rsidR="006B6E2E" w:rsidRPr="00522DE5" w:rsidRDefault="006B6E2E" w:rsidP="006B6E2E">
      <w:pPr>
        <w:pStyle w:val="EndNoteBibliography"/>
        <w:ind w:left="720" w:hanging="720"/>
      </w:pPr>
      <w:r w:rsidRPr="00522DE5">
        <w:t xml:space="preserve">65. Deuschl G, Antonini A, Costa J, et al. European Academy of Neurology/Movement Disorder Society-European Section Guideline on the Treatment of Parkinson's Disease: I. Invasive Therapies. </w:t>
      </w:r>
      <w:r w:rsidRPr="00522DE5">
        <w:rPr>
          <w:i/>
        </w:rPr>
        <w:t>Mov Disord</w:t>
      </w:r>
      <w:r w:rsidRPr="00522DE5">
        <w:t xml:space="preserve"> 2022;37(7):1360-74. doi: 10.1002/mds.29066 [published Online First: 2022/07/07]</w:t>
      </w:r>
    </w:p>
    <w:p w14:paraId="68A70905" w14:textId="120A387B" w:rsidR="006C6C12" w:rsidRPr="00522DE5" w:rsidRDefault="00BE3E64" w:rsidP="009F15B2">
      <w:pPr>
        <w:spacing w:after="0" w:line="240" w:lineRule="auto"/>
        <w:ind w:right="190"/>
        <w:rPr>
          <w:lang w:eastAsia="de-DE"/>
        </w:rPr>
      </w:pPr>
      <w:r w:rsidRPr="00522DE5">
        <w:rPr>
          <w:rFonts w:eastAsia="MS Mincho"/>
          <w:sz w:val="20"/>
          <w:szCs w:val="20"/>
        </w:rPr>
        <w:fldChar w:fldCharType="end"/>
      </w:r>
      <w:r w:rsidR="006C6C12" w:rsidRPr="00522DE5">
        <w:br w:type="page"/>
      </w:r>
    </w:p>
    <w:p w14:paraId="472A19DC" w14:textId="4B8FD9E5" w:rsidR="00F265E9" w:rsidRPr="00522DE5" w:rsidRDefault="00EC39B7" w:rsidP="00EC39B7">
      <w:pPr>
        <w:pStyle w:val="berschrift1"/>
        <w:rPr>
          <w:rFonts w:eastAsia="Times New Roman"/>
        </w:rPr>
      </w:pPr>
      <w:r w:rsidRPr="00522DE5">
        <w:t>AUTHOR CONTRIBUTIONS</w:t>
      </w:r>
    </w:p>
    <w:p w14:paraId="08A2CC93" w14:textId="77777777" w:rsidR="003A79FE" w:rsidRPr="00522DE5" w:rsidRDefault="003A79FE" w:rsidP="003A79FE">
      <w:pPr>
        <w:pStyle w:val="MS"/>
        <w:ind w:right="901"/>
      </w:pPr>
      <w:r w:rsidRPr="00522DE5">
        <w:t>Stefanie T. Jost – data acquisition, data analysis, drafting of the manuscript</w:t>
      </w:r>
    </w:p>
    <w:p w14:paraId="688EE423" w14:textId="77777777" w:rsidR="003A79FE" w:rsidRPr="00522DE5" w:rsidRDefault="003A79FE" w:rsidP="003A79FE">
      <w:pPr>
        <w:pStyle w:val="MS"/>
        <w:ind w:right="901"/>
      </w:pPr>
      <w:r w:rsidRPr="00522DE5">
        <w:t>Camilla Atwani – data acquisition, data analysis, critical revision of the manuscript</w:t>
      </w:r>
    </w:p>
    <w:p w14:paraId="4CD31085" w14:textId="77777777" w:rsidR="003A79FE" w:rsidRPr="00522DE5" w:rsidRDefault="003A79FE" w:rsidP="003A79FE">
      <w:pPr>
        <w:pStyle w:val="MS"/>
        <w:ind w:right="901"/>
      </w:pPr>
      <w:r w:rsidRPr="00522DE5">
        <w:t>Philipp A. Loehrer</w:t>
      </w:r>
      <w:r w:rsidRPr="00522DE5">
        <w:rPr>
          <w:vertAlign w:val="superscript"/>
        </w:rPr>
        <w:t xml:space="preserve"> </w:t>
      </w:r>
      <w:r w:rsidRPr="00522DE5">
        <w:t>– data acquisition, critical revision of the manuscript</w:t>
      </w:r>
    </w:p>
    <w:p w14:paraId="582D972E" w14:textId="77777777" w:rsidR="003A79FE" w:rsidRPr="00522DE5" w:rsidRDefault="003A79FE" w:rsidP="003A79FE">
      <w:pPr>
        <w:pStyle w:val="MS"/>
        <w:ind w:right="901"/>
      </w:pPr>
      <w:r w:rsidRPr="00522DE5">
        <w:t>Keyoumars Ashkan –</w:t>
      </w:r>
      <w:r w:rsidRPr="00522DE5">
        <w:rPr>
          <w:color w:val="000000" w:themeColor="text1"/>
        </w:rPr>
        <w:t xml:space="preserve"> </w:t>
      </w:r>
      <w:r w:rsidRPr="00522DE5">
        <w:t>data acquisition, critical revision of the manuscript</w:t>
      </w:r>
    </w:p>
    <w:p w14:paraId="680DA9E2" w14:textId="77777777" w:rsidR="003A79FE" w:rsidRPr="00522DE5" w:rsidRDefault="003A79FE" w:rsidP="003A79FE">
      <w:pPr>
        <w:pStyle w:val="MS"/>
        <w:ind w:right="901"/>
      </w:pPr>
      <w:r w:rsidRPr="00522DE5">
        <w:t>Alexandra Rizos – data acquisition, critical revision of the manuscript</w:t>
      </w:r>
    </w:p>
    <w:p w14:paraId="6F3B2BB3" w14:textId="77777777" w:rsidR="003A79FE" w:rsidRPr="00522DE5" w:rsidRDefault="003A79FE" w:rsidP="003A79FE">
      <w:pPr>
        <w:pStyle w:val="MS"/>
        <w:ind w:right="901"/>
      </w:pPr>
      <w:r w:rsidRPr="00522DE5">
        <w:t xml:space="preserve">Jan-Niklas Petry-Schmelzer – data acquisition, critical revision of the manuscript </w:t>
      </w:r>
    </w:p>
    <w:p w14:paraId="4C0861BF" w14:textId="32335E92" w:rsidR="003A79FE" w:rsidRPr="00522DE5" w:rsidRDefault="003A79FE" w:rsidP="003A79FE">
      <w:pPr>
        <w:pStyle w:val="MS"/>
        <w:ind w:right="901"/>
      </w:pPr>
      <w:r w:rsidRPr="00522DE5">
        <w:t>Jonas Krau</w:t>
      </w:r>
      <w:r w:rsidR="00125CCB" w:rsidRPr="00522DE5">
        <w:t>ss</w:t>
      </w:r>
      <w:r w:rsidRPr="00522DE5">
        <w:t xml:space="preserve"> – data acquisition, critical revision of the manuscript</w:t>
      </w:r>
    </w:p>
    <w:p w14:paraId="18043D2A" w14:textId="77777777" w:rsidR="00EA706A" w:rsidRPr="00522DE5" w:rsidRDefault="00EA706A" w:rsidP="00EA706A">
      <w:pPr>
        <w:pStyle w:val="MS"/>
        <w:ind w:right="901"/>
      </w:pPr>
      <w:r w:rsidRPr="00522DE5">
        <w:t>Jan F. Krause – data analysis, critical revision of the manuscript</w:t>
      </w:r>
    </w:p>
    <w:p w14:paraId="789AAFA1" w14:textId="2882427D" w:rsidR="003A79FE" w:rsidRPr="00522DE5" w:rsidRDefault="003A79FE" w:rsidP="003A79FE">
      <w:pPr>
        <w:pStyle w:val="MS"/>
        <w:ind w:right="901"/>
      </w:pPr>
      <w:r w:rsidRPr="00522DE5">
        <w:t xml:space="preserve">Agni </w:t>
      </w:r>
      <w:r w:rsidR="00C06FEE" w:rsidRPr="00522DE5">
        <w:t>Maria</w:t>
      </w:r>
      <w:r w:rsidR="00766DD6" w:rsidRPr="00522DE5">
        <w:t xml:space="preserve"> </w:t>
      </w:r>
      <w:r w:rsidRPr="00522DE5">
        <w:t xml:space="preserve">Konitsioti – data acquisition, data analysis, </w:t>
      </w:r>
      <w:r w:rsidR="00C06FEE" w:rsidRPr="00522DE5">
        <w:t xml:space="preserve">critical revision </w:t>
      </w:r>
      <w:r w:rsidRPr="00522DE5">
        <w:t>of the manuscript</w:t>
      </w:r>
    </w:p>
    <w:p w14:paraId="5BE424F9" w14:textId="77777777" w:rsidR="001939D1" w:rsidRPr="00522DE5" w:rsidRDefault="001939D1" w:rsidP="001939D1">
      <w:pPr>
        <w:pStyle w:val="MS"/>
        <w:ind w:right="901"/>
      </w:pPr>
      <w:r w:rsidRPr="00522DE5">
        <w:t>Roberta Biundo – critical revision of the manuscript</w:t>
      </w:r>
    </w:p>
    <w:p w14:paraId="6150AC1F" w14:textId="77777777" w:rsidR="003A79FE" w:rsidRPr="00522DE5" w:rsidRDefault="003A79FE" w:rsidP="003A79FE">
      <w:pPr>
        <w:pStyle w:val="MS"/>
        <w:ind w:right="901"/>
      </w:pPr>
      <w:r w:rsidRPr="00522DE5">
        <w:t>David J. Pedrosa – data acquisition, critical revision of the manuscript</w:t>
      </w:r>
    </w:p>
    <w:p w14:paraId="6EE80C2F" w14:textId="77777777" w:rsidR="003A79FE" w:rsidRPr="00522DE5" w:rsidRDefault="003A79FE" w:rsidP="003A79FE">
      <w:pPr>
        <w:pStyle w:val="MS"/>
        <w:ind w:right="901"/>
      </w:pPr>
      <w:r w:rsidRPr="00522DE5">
        <w:t>Julian Evans – surgical intervention, critical revision of the manuscript</w:t>
      </w:r>
    </w:p>
    <w:p w14:paraId="572848A1" w14:textId="77777777" w:rsidR="003A79FE" w:rsidRPr="00522DE5" w:rsidRDefault="003A79FE" w:rsidP="003A79FE">
      <w:pPr>
        <w:pStyle w:val="MS"/>
        <w:ind w:right="901"/>
      </w:pPr>
      <w:r w:rsidRPr="00522DE5">
        <w:t>Veerle Visser-Vandewalle – surgical intervention, critical revision of the manuscript</w:t>
      </w:r>
    </w:p>
    <w:p w14:paraId="3F773582" w14:textId="77777777" w:rsidR="003A79FE" w:rsidRPr="00522DE5" w:rsidRDefault="003A79FE" w:rsidP="003A79FE">
      <w:pPr>
        <w:pStyle w:val="MS"/>
        <w:ind w:right="901"/>
      </w:pPr>
      <w:r w:rsidRPr="00522DE5">
        <w:rPr>
          <w:color w:val="191919"/>
        </w:rPr>
        <w:t xml:space="preserve">Christopher Nimsky – </w:t>
      </w:r>
      <w:r w:rsidRPr="00522DE5">
        <w:t>surgical intervention, critical revision of the manuscript</w:t>
      </w:r>
    </w:p>
    <w:p w14:paraId="5B4CA114" w14:textId="77777777" w:rsidR="003A79FE" w:rsidRPr="00522DE5" w:rsidRDefault="003A79FE" w:rsidP="003A79FE">
      <w:pPr>
        <w:pStyle w:val="MS"/>
        <w:ind w:right="901"/>
      </w:pPr>
      <w:r w:rsidRPr="00522DE5">
        <w:t>Gereon R. Fink – data acquisition, critical revision of the manuscript</w:t>
      </w:r>
    </w:p>
    <w:p w14:paraId="25CC68D7" w14:textId="77777777" w:rsidR="003A79FE" w:rsidRPr="00522DE5" w:rsidRDefault="003A79FE" w:rsidP="003A79FE">
      <w:pPr>
        <w:pStyle w:val="MS"/>
        <w:ind w:right="901"/>
      </w:pPr>
      <w:r w:rsidRPr="00522DE5">
        <w:t>Monty Silverdale – data acquisition, critical revision of the manuscript</w:t>
      </w:r>
    </w:p>
    <w:p w14:paraId="2DDEBB27" w14:textId="77777777" w:rsidR="003A79FE" w:rsidRPr="00522DE5" w:rsidRDefault="003A79FE" w:rsidP="003A79FE">
      <w:pPr>
        <w:pStyle w:val="MS"/>
        <w:ind w:right="901"/>
      </w:pPr>
      <w:r w:rsidRPr="00522DE5">
        <w:t>Alfonso Fasano – data acquisition, critical revision of the manuscript</w:t>
      </w:r>
    </w:p>
    <w:p w14:paraId="54BE7FBD" w14:textId="77777777" w:rsidR="003A79FE" w:rsidRPr="00522DE5" w:rsidRDefault="003A79FE" w:rsidP="003A79FE">
      <w:pPr>
        <w:pStyle w:val="MS"/>
        <w:ind w:right="901"/>
      </w:pPr>
      <w:r w:rsidRPr="00522DE5">
        <w:t>Pablo Martinez-Martin</w:t>
      </w:r>
      <w:r w:rsidRPr="00522DE5">
        <w:rPr>
          <w:vertAlign w:val="superscript"/>
        </w:rPr>
        <w:t xml:space="preserve"> </w:t>
      </w:r>
      <w:r w:rsidRPr="00522DE5">
        <w:t>– study concept and design, critical revision of the manuscript</w:t>
      </w:r>
    </w:p>
    <w:p w14:paraId="04BDC9FE" w14:textId="77777777" w:rsidR="003A79FE" w:rsidRPr="00522DE5" w:rsidRDefault="003A79FE" w:rsidP="003A79FE">
      <w:pPr>
        <w:pStyle w:val="MS"/>
        <w:ind w:right="901"/>
      </w:pPr>
      <w:r w:rsidRPr="00522DE5">
        <w:t>Angelo Antonini – data acquisition, critical revision of the manuscript</w:t>
      </w:r>
    </w:p>
    <w:p w14:paraId="7FFAD69B" w14:textId="77777777" w:rsidR="003A79FE" w:rsidRPr="00522DE5" w:rsidRDefault="003A79FE" w:rsidP="003A79FE">
      <w:pPr>
        <w:pStyle w:val="MS"/>
        <w:ind w:right="901"/>
      </w:pPr>
      <w:r w:rsidRPr="00522DE5">
        <w:t>Per Borghammer – critical revision of the manuscript</w:t>
      </w:r>
    </w:p>
    <w:p w14:paraId="5508077F" w14:textId="77777777" w:rsidR="003A79FE" w:rsidRPr="00522DE5" w:rsidRDefault="003A79FE" w:rsidP="003A79FE">
      <w:pPr>
        <w:pStyle w:val="MS"/>
        <w:ind w:right="901"/>
      </w:pPr>
      <w:r w:rsidRPr="00522DE5">
        <w:t xml:space="preserve">K. Ray Chaudhuri – study concept and design, data acquisition, critical revision of the manuscript </w:t>
      </w:r>
    </w:p>
    <w:p w14:paraId="30147179" w14:textId="77777777" w:rsidR="003A79FE" w:rsidRPr="00522DE5" w:rsidRDefault="003A79FE" w:rsidP="003A79FE">
      <w:pPr>
        <w:pStyle w:val="MS"/>
        <w:ind w:right="901"/>
      </w:pPr>
      <w:r w:rsidRPr="00522DE5">
        <w:t>Lars Timmermann – data acquisition, critical revision of the manuscript</w:t>
      </w:r>
    </w:p>
    <w:p w14:paraId="1B51FCBC" w14:textId="28E011B9" w:rsidR="005717FB" w:rsidRPr="00522DE5" w:rsidRDefault="003A79FE" w:rsidP="003A79FE">
      <w:pPr>
        <w:pStyle w:val="MS"/>
        <w:ind w:right="901"/>
      </w:pPr>
      <w:r w:rsidRPr="00522DE5">
        <w:t>Haidar S. Dafsari – study concept and design, data acquisition, data analysis, drafting of the manuscript</w:t>
      </w:r>
    </w:p>
    <w:p w14:paraId="3714BEEC" w14:textId="77777777" w:rsidR="005717FB" w:rsidRPr="00522DE5" w:rsidRDefault="005717FB">
      <w:pPr>
        <w:widowControl/>
        <w:autoSpaceDE/>
        <w:autoSpaceDN/>
        <w:adjustRightInd/>
        <w:spacing w:after="0" w:line="240" w:lineRule="auto"/>
        <w:ind w:right="0"/>
        <w:jc w:val="left"/>
        <w:rPr>
          <w:rFonts w:eastAsia="MS Minngs" w:cs="Times New Roman"/>
          <w:color w:val="000000"/>
          <w:szCs w:val="20"/>
          <w:lang w:eastAsia="de-DE"/>
        </w:rPr>
      </w:pPr>
      <w:r w:rsidRPr="00522DE5">
        <w:br w:type="page"/>
      </w:r>
    </w:p>
    <w:p w14:paraId="31ED3FF9" w14:textId="77777777" w:rsidR="005717FB" w:rsidRPr="00907776" w:rsidRDefault="005717FB" w:rsidP="005717FB">
      <w:pPr>
        <w:pStyle w:val="berschrift1"/>
        <w:rPr>
          <w:shd w:val="clear" w:color="auto" w:fill="FFFFFF"/>
        </w:rPr>
      </w:pPr>
      <w:r w:rsidRPr="00907776">
        <w:rPr>
          <w:shd w:val="clear" w:color="auto" w:fill="FFFFFF"/>
        </w:rPr>
        <w:t>Funding</w:t>
      </w:r>
    </w:p>
    <w:p w14:paraId="3359809B" w14:textId="1FD2C731" w:rsidR="003A79FE" w:rsidRPr="00522DE5" w:rsidRDefault="004A2A82" w:rsidP="003A79FE">
      <w:pPr>
        <w:widowControl/>
        <w:autoSpaceDE/>
        <w:autoSpaceDN/>
        <w:adjustRightInd/>
        <w:spacing w:after="0" w:line="240" w:lineRule="auto"/>
        <w:ind w:right="901"/>
        <w:jc w:val="left"/>
        <w:rPr>
          <w:rFonts w:eastAsia="MS Minngs" w:cs="Times New Roman"/>
          <w:color w:val="000000"/>
          <w:szCs w:val="20"/>
          <w:lang w:eastAsia="de-DE"/>
        </w:rPr>
      </w:pPr>
      <w:r w:rsidRPr="00907776">
        <w:rPr>
          <w:rFonts w:eastAsia="MS Minngs" w:cs="Times New Roman"/>
          <w:color w:val="000000"/>
          <w:szCs w:val="20"/>
          <w:lang w:eastAsia="de-DE"/>
        </w:rPr>
        <w:t>No funding was received towards this work.</w:t>
      </w:r>
      <w:r w:rsidR="003A79FE" w:rsidRPr="00522DE5">
        <w:br w:type="page"/>
      </w:r>
    </w:p>
    <w:p w14:paraId="0BA778A7" w14:textId="77777777" w:rsidR="003A79FE" w:rsidRPr="00522DE5" w:rsidRDefault="003A79FE" w:rsidP="003A79FE">
      <w:pPr>
        <w:pStyle w:val="berschrift1"/>
      </w:pPr>
      <w:r w:rsidRPr="00522DE5">
        <w:rPr>
          <w:shd w:val="clear" w:color="auto" w:fill="FFFFFF"/>
        </w:rPr>
        <w:t>DECLARATION OF INTEREST</w:t>
      </w:r>
    </w:p>
    <w:p w14:paraId="60CE5740" w14:textId="77777777" w:rsidR="00BD16C7" w:rsidRPr="00522DE5" w:rsidRDefault="00BD16C7" w:rsidP="00BD16C7">
      <w:pPr>
        <w:spacing w:line="360" w:lineRule="auto"/>
        <w:rPr>
          <w:rFonts w:eastAsia="MS Minngs"/>
          <w:color w:val="000000" w:themeColor="text1"/>
          <w:lang w:val="en-US"/>
        </w:rPr>
      </w:pPr>
      <w:bookmarkStart w:id="10" w:name="_Hlk193105719"/>
      <w:r w:rsidRPr="00522DE5">
        <w:rPr>
          <w:shd w:val="clear" w:color="auto" w:fill="FFFFFF"/>
          <w:lang w:val="en-US"/>
        </w:rPr>
        <w:t xml:space="preserve">Stefanie T. Jost was supported by the </w:t>
      </w:r>
      <w:proofErr w:type="spellStart"/>
      <w:r w:rsidRPr="00522DE5">
        <w:rPr>
          <w:shd w:val="clear" w:color="auto" w:fill="FFFFFF"/>
          <w:lang w:val="en-US"/>
        </w:rPr>
        <w:t>Koeln</w:t>
      </w:r>
      <w:proofErr w:type="spellEnd"/>
      <w:r w:rsidRPr="00522DE5">
        <w:rPr>
          <w:shd w:val="clear" w:color="auto" w:fill="FFFFFF"/>
          <w:lang w:val="en-US"/>
        </w:rPr>
        <w:t xml:space="preserve"> Fortune Program/Faculty of Medicine, University of Cologne, </w:t>
      </w:r>
      <w:r w:rsidRPr="00522DE5">
        <w:rPr>
          <w:rFonts w:eastAsia="MS Minngs"/>
          <w:color w:val="000000" w:themeColor="text1"/>
          <w:lang w:val="en-US"/>
        </w:rPr>
        <w:t xml:space="preserve">by the Deutsche </w:t>
      </w:r>
      <w:proofErr w:type="spellStart"/>
      <w:r w:rsidRPr="00522DE5">
        <w:rPr>
          <w:rFonts w:eastAsia="MS Minngs"/>
          <w:color w:val="000000" w:themeColor="text1"/>
          <w:lang w:val="en-US"/>
        </w:rPr>
        <w:t>Forschungsgemeinschaft</w:t>
      </w:r>
      <w:proofErr w:type="spellEnd"/>
      <w:r w:rsidRPr="00522DE5">
        <w:rPr>
          <w:rFonts w:eastAsia="MS Minngs"/>
          <w:color w:val="000000" w:themeColor="text1"/>
          <w:lang w:val="en-US"/>
        </w:rPr>
        <w:t xml:space="preserve"> (DFG, German Research Foundation) – Project-ID 431549029 – SFB 1451, </w:t>
      </w:r>
      <w:r w:rsidRPr="00522DE5">
        <w:rPr>
          <w:shd w:val="clear" w:color="auto" w:fill="FFFFFF"/>
          <w:lang w:val="en-US"/>
        </w:rPr>
        <w:t>by the Prof. Klaus Thiemann Foundation, and the Brandau-Laibach-Foundation.</w:t>
      </w:r>
    </w:p>
    <w:bookmarkEnd w:id="10"/>
    <w:p w14:paraId="64301ED6" w14:textId="77777777" w:rsidR="003A79FE" w:rsidRPr="00522DE5" w:rsidRDefault="003A79FE" w:rsidP="003A79FE">
      <w:pPr>
        <w:spacing w:line="360" w:lineRule="auto"/>
        <w:ind w:right="901"/>
      </w:pPr>
      <w:r w:rsidRPr="00522DE5">
        <w:t>Camilla Atwani reports no financial disclosures.</w:t>
      </w:r>
    </w:p>
    <w:p w14:paraId="251BD5EE" w14:textId="77777777" w:rsidR="003A79FE" w:rsidRPr="00522DE5" w:rsidRDefault="003A79FE" w:rsidP="003A79FE">
      <w:pPr>
        <w:spacing w:line="360" w:lineRule="auto"/>
        <w:ind w:right="901"/>
        <w:rPr>
          <w:shd w:val="clear" w:color="auto" w:fill="FFFFFF"/>
        </w:rPr>
      </w:pPr>
      <w:r w:rsidRPr="00522DE5">
        <w:rPr>
          <w:shd w:val="clear" w:color="auto" w:fill="FFFFFF"/>
        </w:rPr>
        <w:t xml:space="preserve">Philipp A. Loehrer was funded by the SUCCESS-Program of the University of Marburg, the Parkinson’s Foundation, and the Stiftung </w:t>
      </w:r>
      <w:proofErr w:type="spellStart"/>
      <w:r w:rsidRPr="00522DE5">
        <w:rPr>
          <w:shd w:val="clear" w:color="auto" w:fill="FFFFFF"/>
        </w:rPr>
        <w:t>zur</w:t>
      </w:r>
      <w:proofErr w:type="spellEnd"/>
      <w:r w:rsidRPr="00522DE5">
        <w:rPr>
          <w:shd w:val="clear" w:color="auto" w:fill="FFFFFF"/>
        </w:rPr>
        <w:t xml:space="preserve"> </w:t>
      </w:r>
      <w:proofErr w:type="spellStart"/>
      <w:r w:rsidRPr="00522DE5">
        <w:rPr>
          <w:shd w:val="clear" w:color="auto" w:fill="FFFFFF"/>
        </w:rPr>
        <w:t>Förderung</w:t>
      </w:r>
      <w:proofErr w:type="spellEnd"/>
      <w:r w:rsidRPr="00522DE5">
        <w:rPr>
          <w:shd w:val="clear" w:color="auto" w:fill="FFFFFF"/>
        </w:rPr>
        <w:t xml:space="preserve"> </w:t>
      </w:r>
      <w:proofErr w:type="spellStart"/>
      <w:r w:rsidRPr="00522DE5">
        <w:rPr>
          <w:shd w:val="clear" w:color="auto" w:fill="FFFFFF"/>
        </w:rPr>
        <w:t>junger</w:t>
      </w:r>
      <w:proofErr w:type="spellEnd"/>
      <w:r w:rsidRPr="00522DE5">
        <w:rPr>
          <w:shd w:val="clear" w:color="auto" w:fill="FFFFFF"/>
        </w:rPr>
        <w:t xml:space="preserve"> </w:t>
      </w:r>
      <w:proofErr w:type="spellStart"/>
      <w:r w:rsidRPr="00522DE5">
        <w:rPr>
          <w:shd w:val="clear" w:color="auto" w:fill="FFFFFF"/>
        </w:rPr>
        <w:t>Neurowissenschaftler</w:t>
      </w:r>
      <w:proofErr w:type="spellEnd"/>
      <w:r w:rsidRPr="00522DE5">
        <w:rPr>
          <w:shd w:val="clear" w:color="auto" w:fill="FFFFFF"/>
        </w:rPr>
        <w:t>.</w:t>
      </w:r>
    </w:p>
    <w:p w14:paraId="37EACB4D" w14:textId="77777777" w:rsidR="003A79FE" w:rsidRPr="00522DE5" w:rsidRDefault="003A79FE" w:rsidP="003A79FE">
      <w:pPr>
        <w:spacing w:after="60" w:line="360" w:lineRule="auto"/>
        <w:rPr>
          <w:rFonts w:eastAsia="MS Minngs"/>
          <w:color w:val="000000" w:themeColor="text1"/>
          <w:lang w:val="en-US"/>
        </w:rPr>
      </w:pPr>
      <w:r w:rsidRPr="00522DE5">
        <w:rPr>
          <w:lang w:val="en-US"/>
        </w:rPr>
        <w:t>Keyoumars Ashkan has received honoraria for educational meetings, travel and consultancy from Medtronic, St. Jude Medical and Boston Scientific</w:t>
      </w:r>
      <w:r w:rsidRPr="00522DE5">
        <w:rPr>
          <w:shd w:val="clear" w:color="auto" w:fill="FFFFFF"/>
          <w:lang w:val="en-US"/>
        </w:rPr>
        <w:t>, outside the submitted work</w:t>
      </w:r>
      <w:r w:rsidRPr="00522DE5">
        <w:rPr>
          <w:rFonts w:eastAsia="MS Minngs"/>
          <w:color w:val="000000" w:themeColor="text1"/>
          <w:lang w:val="en-US"/>
        </w:rPr>
        <w:t>.</w:t>
      </w:r>
    </w:p>
    <w:p w14:paraId="45861985" w14:textId="77777777" w:rsidR="003A79FE" w:rsidRPr="00522DE5" w:rsidRDefault="003A79FE" w:rsidP="003A79FE">
      <w:pPr>
        <w:spacing w:line="360" w:lineRule="auto"/>
        <w:rPr>
          <w:rFonts w:ascii="Tahoma" w:hAnsi="Tahoma" w:cs="Tahoma"/>
          <w:lang w:val="en-US"/>
        </w:rPr>
      </w:pPr>
      <w:r w:rsidRPr="00522DE5">
        <w:rPr>
          <w:lang w:val="en-US"/>
        </w:rPr>
        <w:t>Alexandra Rizos has received honorarium from Britannia pharmaceuticals, was funded by a grant from the MDS, and received salary support from the NIHR CRN South London (National Institute for Health Research, Clinical Research Network)</w:t>
      </w:r>
      <w:r w:rsidRPr="00522DE5">
        <w:rPr>
          <w:shd w:val="clear" w:color="auto" w:fill="FFFFFF"/>
          <w:lang w:val="en-US"/>
        </w:rPr>
        <w:t>, outside the submitted work</w:t>
      </w:r>
      <w:r w:rsidRPr="00522DE5">
        <w:rPr>
          <w:rFonts w:ascii="Tahoma" w:hAnsi="Tahoma" w:cs="Tahoma"/>
          <w:lang w:val="en-US"/>
        </w:rPr>
        <w:t>.</w:t>
      </w:r>
    </w:p>
    <w:p w14:paraId="14F6D2EC" w14:textId="268D5EBB" w:rsidR="003A79FE" w:rsidRPr="00522DE5" w:rsidRDefault="003A79FE" w:rsidP="003A79FE">
      <w:pPr>
        <w:spacing w:line="360" w:lineRule="auto"/>
        <w:rPr>
          <w:color w:val="212121"/>
          <w:shd w:val="clear" w:color="auto" w:fill="FFFFFF"/>
        </w:rPr>
      </w:pPr>
      <w:r w:rsidRPr="00522DE5">
        <w:rPr>
          <w:rFonts w:eastAsia="MS Minngs"/>
          <w:lang w:val="en-US"/>
        </w:rPr>
        <w:t xml:space="preserve">Jan Niklas Petry-Schmelzer </w:t>
      </w:r>
      <w:r w:rsidRPr="00522DE5">
        <w:rPr>
          <w:color w:val="212121"/>
          <w:shd w:val="clear" w:color="auto" w:fill="FFFFFF"/>
        </w:rPr>
        <w:t xml:space="preserve">has </w:t>
      </w:r>
      <w:r w:rsidR="00CE4460" w:rsidRPr="00522DE5">
        <w:rPr>
          <w:color w:val="212121"/>
          <w:shd w:val="clear" w:color="auto" w:fill="FFFFFF"/>
        </w:rPr>
        <w:t xml:space="preserve">no financial disclosures. </w:t>
      </w:r>
    </w:p>
    <w:p w14:paraId="12EE27BF" w14:textId="427944F6" w:rsidR="003A79FE" w:rsidRPr="00522DE5" w:rsidRDefault="003A79FE" w:rsidP="003A79FE">
      <w:pPr>
        <w:spacing w:line="360" w:lineRule="auto"/>
        <w:rPr>
          <w:shd w:val="clear" w:color="auto" w:fill="FFFFFF"/>
          <w:lang w:val="en-US"/>
        </w:rPr>
      </w:pPr>
      <w:r w:rsidRPr="00522DE5">
        <w:rPr>
          <w:shd w:val="clear" w:color="auto" w:fill="FFFFFF"/>
          <w:lang w:val="en-US"/>
        </w:rPr>
        <w:t>Jonas Krau</w:t>
      </w:r>
      <w:r w:rsidR="00125CCB" w:rsidRPr="00522DE5">
        <w:rPr>
          <w:shd w:val="clear" w:color="auto" w:fill="FFFFFF"/>
          <w:lang w:val="en-US"/>
        </w:rPr>
        <w:t>ss</w:t>
      </w:r>
      <w:r w:rsidRPr="00522DE5">
        <w:rPr>
          <w:shd w:val="clear" w:color="auto" w:fill="FFFFFF"/>
          <w:lang w:val="en-US"/>
        </w:rPr>
        <w:t xml:space="preserve"> reports no financial disclosures.</w:t>
      </w:r>
    </w:p>
    <w:p w14:paraId="78F803D4" w14:textId="6F409C44" w:rsidR="00EA706A" w:rsidRPr="00522DE5" w:rsidRDefault="00EA706A" w:rsidP="00EA706A">
      <w:pPr>
        <w:spacing w:line="360" w:lineRule="auto"/>
        <w:rPr>
          <w:shd w:val="clear" w:color="auto" w:fill="FFFFFF"/>
          <w:lang w:val="en-US"/>
        </w:rPr>
      </w:pPr>
      <w:r w:rsidRPr="00522DE5">
        <w:rPr>
          <w:shd w:val="clear" w:color="auto" w:fill="FFFFFF"/>
          <w:lang w:val="en-US"/>
        </w:rPr>
        <w:t>Jan F. Krause reports no financial disclosures.</w:t>
      </w:r>
    </w:p>
    <w:p w14:paraId="4EF4DE94" w14:textId="251647CE" w:rsidR="00C06FEE" w:rsidRPr="00522DE5" w:rsidRDefault="00C06FEE" w:rsidP="00C06FEE">
      <w:pPr>
        <w:spacing w:line="360" w:lineRule="auto"/>
        <w:ind w:right="901"/>
      </w:pPr>
      <w:r w:rsidRPr="00522DE5">
        <w:t>Agni Maria Konitsioti has received a study grant from Novartis.</w:t>
      </w:r>
    </w:p>
    <w:p w14:paraId="7FE86509" w14:textId="4056087E" w:rsidR="001939D1" w:rsidRPr="00522DE5" w:rsidRDefault="001939D1" w:rsidP="001939D1">
      <w:pPr>
        <w:spacing w:line="360" w:lineRule="auto"/>
        <w:ind w:right="901"/>
      </w:pPr>
      <w:r w:rsidRPr="00522DE5">
        <w:t xml:space="preserve">Roberta Biundo </w:t>
      </w:r>
      <w:r w:rsidR="003F20B3" w:rsidRPr="00522DE5">
        <w:rPr>
          <w:shd w:val="clear" w:color="auto" w:fill="FFFFFF"/>
          <w:lang w:val="en-US"/>
        </w:rPr>
        <w:t>reports no financial disclosures.</w:t>
      </w:r>
      <w:r w:rsidR="003F20B3" w:rsidRPr="00522DE5" w:rsidDel="003F20B3">
        <w:rPr>
          <w:color w:val="212121"/>
          <w:shd w:val="clear" w:color="auto" w:fill="FFFFFF"/>
        </w:rPr>
        <w:t xml:space="preserve"> </w:t>
      </w:r>
    </w:p>
    <w:p w14:paraId="66F018C1" w14:textId="77777777" w:rsidR="003A79FE" w:rsidRPr="00522DE5" w:rsidRDefault="003A79FE" w:rsidP="003A79FE">
      <w:pPr>
        <w:spacing w:after="60" w:line="360" w:lineRule="auto"/>
        <w:rPr>
          <w:color w:val="000000" w:themeColor="text1"/>
          <w:lang w:val="en-US"/>
        </w:rPr>
      </w:pPr>
      <w:r w:rsidRPr="00522DE5">
        <w:rPr>
          <w:color w:val="000000" w:themeColor="text1"/>
          <w:lang w:val="en-US"/>
        </w:rPr>
        <w:t xml:space="preserve">David J. Pedrosa </w:t>
      </w:r>
      <w:r w:rsidRPr="00522DE5">
        <w:rPr>
          <w:color w:val="000000" w:themeColor="text1"/>
        </w:rPr>
        <w:t>has received honoraria for speaking at symposia sponsored by Boston Scientific Corp, Medtronic, AbbVie Inc, Zambon and Esteve Pharmaceuticals GmbH. He has received honoraria as a consultant for Boston Scientific Corp and Bayer, and he has received a grant from Boston Scientific Corp for a project entitled “Sensor-based optimisation of Deep Brain Stimulation settings in Parkinson’s disease” (COMPARE-DBS). The institution of DJP, not DJP personally, has received funding from the German Research Foundation, the German Ministry of Education and Research, the International Parkinson Foundation, the Horizon 2020 programme of the EU Commission and the Pohl Foundation in Marburg. Finally, DJP has received travel grants to attend congresses from Esteve Pharmaceuticals GmbH and Boston Scientific Corp. </w:t>
      </w:r>
    </w:p>
    <w:p w14:paraId="23F2872C" w14:textId="77777777" w:rsidR="003A79FE" w:rsidRPr="00522DE5" w:rsidRDefault="003A79FE" w:rsidP="003A79FE">
      <w:pPr>
        <w:spacing w:line="360" w:lineRule="auto"/>
        <w:ind w:right="901"/>
      </w:pPr>
      <w:r w:rsidRPr="00522DE5">
        <w:t>Julian Evans reports no financial disclosures.</w:t>
      </w:r>
    </w:p>
    <w:p w14:paraId="2A385B68" w14:textId="77777777" w:rsidR="003A79FE" w:rsidRPr="00522DE5" w:rsidRDefault="003A79FE" w:rsidP="003A79FE">
      <w:pPr>
        <w:spacing w:after="60" w:line="360" w:lineRule="auto"/>
        <w:rPr>
          <w:color w:val="000000" w:themeColor="text1"/>
          <w:lang w:val="en-US"/>
        </w:rPr>
      </w:pPr>
      <w:r w:rsidRPr="00522DE5">
        <w:rPr>
          <w:color w:val="000000" w:themeColor="text1"/>
          <w:lang w:val="en-US"/>
        </w:rPr>
        <w:t>Veerle Visser-Vandewalle is a member of the advisory boards and reports consultancies for Medtronic, Boston Scientific and St. Jude Medical. She received a grant from SAPIENS Steering Brain Stimulation</w:t>
      </w:r>
      <w:r w:rsidRPr="00522DE5">
        <w:rPr>
          <w:shd w:val="clear" w:color="auto" w:fill="FFFFFF"/>
          <w:lang w:val="en-US"/>
        </w:rPr>
        <w:t>, outside the submitted work</w:t>
      </w:r>
      <w:r w:rsidRPr="00522DE5">
        <w:rPr>
          <w:color w:val="000000" w:themeColor="text1"/>
          <w:lang w:val="en-US"/>
        </w:rPr>
        <w:t>.</w:t>
      </w:r>
    </w:p>
    <w:p w14:paraId="4F177601" w14:textId="77777777" w:rsidR="003A79FE" w:rsidRPr="00522DE5" w:rsidRDefault="003A79FE" w:rsidP="003A79FE">
      <w:pPr>
        <w:spacing w:line="360" w:lineRule="auto"/>
        <w:ind w:right="901"/>
      </w:pPr>
      <w:r w:rsidRPr="00522DE5">
        <w:t xml:space="preserve">Christopher Nimsky is consultant for </w:t>
      </w:r>
      <w:proofErr w:type="spellStart"/>
      <w:r w:rsidRPr="00522DE5">
        <w:t>Brainlab</w:t>
      </w:r>
      <w:proofErr w:type="spellEnd"/>
      <w:r w:rsidRPr="00522DE5">
        <w:t xml:space="preserve"> and received speaker's honoraria.</w:t>
      </w:r>
    </w:p>
    <w:p w14:paraId="4C4510D7" w14:textId="77777777" w:rsidR="0094362B" w:rsidRPr="00522DE5" w:rsidRDefault="0094362B" w:rsidP="0094362B">
      <w:pPr>
        <w:spacing w:line="360" w:lineRule="auto"/>
        <w:rPr>
          <w:rFonts w:eastAsia="MS Minngs"/>
          <w:color w:val="000000" w:themeColor="text1"/>
          <w:lang w:val="en-US"/>
        </w:rPr>
      </w:pPr>
      <w:r w:rsidRPr="00522DE5">
        <w:rPr>
          <w:rFonts w:eastAsia="MS Minngs"/>
          <w:color w:val="000000" w:themeColor="text1"/>
          <w:lang w:val="en-US"/>
        </w:rPr>
        <w:t xml:space="preserve">Gereon R. Fink is funded by the Deutsche </w:t>
      </w:r>
      <w:proofErr w:type="spellStart"/>
      <w:r w:rsidRPr="00522DE5">
        <w:rPr>
          <w:rFonts w:eastAsia="MS Minngs"/>
          <w:color w:val="000000" w:themeColor="text1"/>
          <w:lang w:val="en-US"/>
        </w:rPr>
        <w:t>Forschungsgemeinschaft</w:t>
      </w:r>
      <w:proofErr w:type="spellEnd"/>
      <w:r w:rsidRPr="00522DE5">
        <w:rPr>
          <w:rFonts w:eastAsia="MS Minngs"/>
          <w:color w:val="000000" w:themeColor="text1"/>
          <w:lang w:val="en-US"/>
        </w:rPr>
        <w:t xml:space="preserve"> (DFG, German Research Foundation) – Project-ID 431549029 – SFB 1451. GRF serves as an editorial board member of </w:t>
      </w:r>
      <w:proofErr w:type="spellStart"/>
      <w:r w:rsidRPr="00522DE5">
        <w:rPr>
          <w:rFonts w:eastAsia="MS Minngs"/>
          <w:color w:val="000000" w:themeColor="text1"/>
          <w:lang w:val="en-US"/>
        </w:rPr>
        <w:t>NeuroImage</w:t>
      </w:r>
      <w:proofErr w:type="spellEnd"/>
      <w:r w:rsidRPr="00522DE5">
        <w:rPr>
          <w:rFonts w:eastAsia="MS Minngs"/>
          <w:color w:val="000000" w:themeColor="text1"/>
          <w:lang w:val="en-US"/>
        </w:rPr>
        <w:t xml:space="preserve">: Clinical and </w:t>
      </w:r>
      <w:proofErr w:type="spellStart"/>
      <w:r w:rsidRPr="00522DE5">
        <w:rPr>
          <w:rFonts w:eastAsia="MS Minngs"/>
          <w:color w:val="000000" w:themeColor="text1"/>
          <w:lang w:val="en-US"/>
        </w:rPr>
        <w:t>Zeitschrift</w:t>
      </w:r>
      <w:proofErr w:type="spellEnd"/>
      <w:r w:rsidRPr="00522DE5">
        <w:rPr>
          <w:rFonts w:eastAsia="MS Minngs"/>
          <w:color w:val="000000" w:themeColor="text1"/>
          <w:lang w:val="en-US"/>
        </w:rPr>
        <w:t xml:space="preserve"> </w:t>
      </w:r>
      <w:proofErr w:type="spellStart"/>
      <w:r w:rsidRPr="00522DE5">
        <w:rPr>
          <w:rFonts w:eastAsia="MS Minngs"/>
          <w:color w:val="000000" w:themeColor="text1"/>
          <w:lang w:val="en-US"/>
        </w:rPr>
        <w:t>für</w:t>
      </w:r>
      <w:proofErr w:type="spellEnd"/>
      <w:r w:rsidRPr="00522DE5">
        <w:rPr>
          <w:rFonts w:eastAsia="MS Minngs"/>
          <w:color w:val="000000" w:themeColor="text1"/>
          <w:lang w:val="en-US"/>
        </w:rPr>
        <w:t xml:space="preserve"> </w:t>
      </w:r>
      <w:proofErr w:type="spellStart"/>
      <w:r w:rsidRPr="00522DE5">
        <w:rPr>
          <w:rFonts w:eastAsia="MS Minngs"/>
          <w:color w:val="000000" w:themeColor="text1"/>
          <w:lang w:val="en-US"/>
        </w:rPr>
        <w:t>Neuropsychologie</w:t>
      </w:r>
      <w:proofErr w:type="spellEnd"/>
      <w:r w:rsidRPr="00522DE5">
        <w:rPr>
          <w:rFonts w:eastAsia="MS Minngs"/>
          <w:color w:val="000000" w:themeColor="text1"/>
          <w:lang w:val="en-US"/>
        </w:rPr>
        <w:t xml:space="preserve">; receives royalties from the publication of the books </w:t>
      </w:r>
      <w:proofErr w:type="spellStart"/>
      <w:r w:rsidRPr="00522DE5">
        <w:rPr>
          <w:rFonts w:eastAsia="MS Minngs"/>
          <w:color w:val="000000" w:themeColor="text1"/>
          <w:lang w:val="en-US"/>
        </w:rPr>
        <w:t>Therapie-Handbuch</w:t>
      </w:r>
      <w:proofErr w:type="spellEnd"/>
      <w:r w:rsidRPr="00522DE5">
        <w:rPr>
          <w:rFonts w:eastAsia="MS Minngs"/>
          <w:color w:val="000000" w:themeColor="text1"/>
          <w:lang w:val="en-US"/>
        </w:rPr>
        <w:t xml:space="preserve"> </w:t>
      </w:r>
      <w:proofErr w:type="spellStart"/>
      <w:r w:rsidRPr="00522DE5">
        <w:rPr>
          <w:rFonts w:eastAsia="MS Minngs"/>
          <w:color w:val="000000" w:themeColor="text1"/>
          <w:lang w:val="en-US"/>
        </w:rPr>
        <w:t>Neurologie</w:t>
      </w:r>
      <w:proofErr w:type="spellEnd"/>
      <w:r w:rsidRPr="00522DE5">
        <w:rPr>
          <w:rFonts w:eastAsia="MS Minngs"/>
          <w:color w:val="000000" w:themeColor="text1"/>
          <w:lang w:val="en-US"/>
        </w:rPr>
        <w:t xml:space="preserve">, </w:t>
      </w:r>
      <w:proofErr w:type="spellStart"/>
      <w:r w:rsidRPr="00522DE5">
        <w:rPr>
          <w:rFonts w:eastAsia="MS Minngs"/>
          <w:color w:val="000000" w:themeColor="text1"/>
          <w:lang w:val="en-US"/>
        </w:rPr>
        <w:t>Funktionelle</w:t>
      </w:r>
      <w:proofErr w:type="spellEnd"/>
      <w:r w:rsidRPr="00522DE5">
        <w:rPr>
          <w:rFonts w:eastAsia="MS Minngs"/>
          <w:color w:val="000000" w:themeColor="text1"/>
          <w:lang w:val="en-US"/>
        </w:rPr>
        <w:t xml:space="preserve"> MRT in </w:t>
      </w:r>
      <w:proofErr w:type="spellStart"/>
      <w:r w:rsidRPr="00522DE5">
        <w:rPr>
          <w:rFonts w:eastAsia="MS Minngs"/>
          <w:color w:val="000000" w:themeColor="text1"/>
          <w:lang w:val="en-US"/>
        </w:rPr>
        <w:t>Psychiatrie</w:t>
      </w:r>
      <w:proofErr w:type="spellEnd"/>
      <w:r w:rsidRPr="00522DE5">
        <w:rPr>
          <w:rFonts w:eastAsia="MS Minngs"/>
          <w:color w:val="000000" w:themeColor="text1"/>
          <w:lang w:val="en-US"/>
        </w:rPr>
        <w:t xml:space="preserve"> und </w:t>
      </w:r>
      <w:proofErr w:type="spellStart"/>
      <w:r w:rsidRPr="00522DE5">
        <w:rPr>
          <w:rFonts w:eastAsia="MS Minngs"/>
          <w:color w:val="000000" w:themeColor="text1"/>
          <w:lang w:val="en-US"/>
        </w:rPr>
        <w:t>Neurologie</w:t>
      </w:r>
      <w:proofErr w:type="spellEnd"/>
      <w:r w:rsidRPr="00522DE5">
        <w:rPr>
          <w:rFonts w:eastAsia="MS Minngs"/>
          <w:color w:val="000000" w:themeColor="text1"/>
          <w:lang w:val="en-US"/>
        </w:rPr>
        <w:t xml:space="preserve">, </w:t>
      </w:r>
      <w:proofErr w:type="spellStart"/>
      <w:r w:rsidRPr="00522DE5">
        <w:rPr>
          <w:rFonts w:eastAsia="MS Minngs"/>
          <w:color w:val="000000" w:themeColor="text1"/>
          <w:lang w:val="en-US"/>
        </w:rPr>
        <w:t>Neurologische</w:t>
      </w:r>
      <w:proofErr w:type="spellEnd"/>
      <w:r w:rsidRPr="00522DE5">
        <w:rPr>
          <w:rFonts w:eastAsia="MS Minngs"/>
          <w:color w:val="000000" w:themeColor="text1"/>
          <w:lang w:val="en-US"/>
        </w:rPr>
        <w:t xml:space="preserve"> </w:t>
      </w:r>
      <w:proofErr w:type="spellStart"/>
      <w:r w:rsidRPr="00522DE5">
        <w:rPr>
          <w:rFonts w:eastAsia="MS Minngs"/>
          <w:color w:val="000000" w:themeColor="text1"/>
          <w:lang w:val="en-US"/>
        </w:rPr>
        <w:t>Differentialdiagnose</w:t>
      </w:r>
      <w:proofErr w:type="spellEnd"/>
      <w:r w:rsidRPr="00522DE5">
        <w:rPr>
          <w:rFonts w:eastAsia="MS Minngs"/>
          <w:color w:val="000000" w:themeColor="text1"/>
          <w:lang w:val="en-US"/>
        </w:rPr>
        <w:t xml:space="preserve">, and SOP </w:t>
      </w:r>
      <w:proofErr w:type="spellStart"/>
      <w:r w:rsidRPr="00522DE5">
        <w:rPr>
          <w:rFonts w:eastAsia="MS Minngs"/>
          <w:color w:val="000000" w:themeColor="text1"/>
          <w:lang w:val="en-US"/>
        </w:rPr>
        <w:t>Neurologie</w:t>
      </w:r>
      <w:proofErr w:type="spellEnd"/>
      <w:r w:rsidRPr="00522DE5">
        <w:rPr>
          <w:rFonts w:eastAsia="MS Minngs"/>
          <w:color w:val="000000" w:themeColor="text1"/>
          <w:lang w:val="en-US"/>
        </w:rPr>
        <w:t xml:space="preserve">; receives royalties from the publication of the neuropsychological tests KAS, </w:t>
      </w:r>
      <w:proofErr w:type="spellStart"/>
      <w:r w:rsidRPr="00522DE5">
        <w:rPr>
          <w:rFonts w:eastAsia="MS Minngs"/>
          <w:color w:val="000000" w:themeColor="text1"/>
          <w:lang w:val="en-US"/>
        </w:rPr>
        <w:t>KöpSS</w:t>
      </w:r>
      <w:proofErr w:type="spellEnd"/>
      <w:r w:rsidRPr="00522DE5">
        <w:rPr>
          <w:rFonts w:eastAsia="MS Minngs"/>
          <w:color w:val="000000" w:themeColor="text1"/>
          <w:lang w:val="en-US"/>
        </w:rPr>
        <w:t xml:space="preserve"> and NP-</w:t>
      </w:r>
      <w:proofErr w:type="spellStart"/>
      <w:r w:rsidRPr="00522DE5">
        <w:rPr>
          <w:rFonts w:eastAsia="MS Minngs"/>
          <w:color w:val="000000" w:themeColor="text1"/>
          <w:lang w:val="en-US"/>
        </w:rPr>
        <w:t>KiSS</w:t>
      </w:r>
      <w:proofErr w:type="spellEnd"/>
      <w:r w:rsidRPr="00522DE5">
        <w:rPr>
          <w:rFonts w:eastAsia="MS Minngs"/>
          <w:color w:val="000000" w:themeColor="text1"/>
          <w:lang w:val="en-US"/>
        </w:rPr>
        <w:t xml:space="preserve">; received honoraria for speaking engagements from DGN and Forum </w:t>
      </w:r>
      <w:proofErr w:type="spellStart"/>
      <w:r w:rsidRPr="00522DE5">
        <w:rPr>
          <w:rFonts w:eastAsia="MS Minngs"/>
          <w:color w:val="000000" w:themeColor="text1"/>
          <w:lang w:val="en-US"/>
        </w:rPr>
        <w:t>für</w:t>
      </w:r>
      <w:proofErr w:type="spellEnd"/>
      <w:r w:rsidRPr="00522DE5">
        <w:rPr>
          <w:rFonts w:eastAsia="MS Minngs"/>
          <w:color w:val="000000" w:themeColor="text1"/>
          <w:lang w:val="en-US"/>
        </w:rPr>
        <w:t xml:space="preserve"> </w:t>
      </w:r>
      <w:proofErr w:type="spellStart"/>
      <w:r w:rsidRPr="00522DE5">
        <w:rPr>
          <w:rFonts w:eastAsia="MS Minngs"/>
          <w:color w:val="000000" w:themeColor="text1"/>
          <w:lang w:val="en-US"/>
        </w:rPr>
        <w:t>medizinische</w:t>
      </w:r>
      <w:proofErr w:type="spellEnd"/>
      <w:r w:rsidRPr="00522DE5">
        <w:rPr>
          <w:rFonts w:eastAsia="MS Minngs"/>
          <w:color w:val="000000" w:themeColor="text1"/>
          <w:lang w:val="en-US"/>
        </w:rPr>
        <w:t xml:space="preserve"> </w:t>
      </w:r>
      <w:proofErr w:type="spellStart"/>
      <w:r w:rsidRPr="00522DE5">
        <w:rPr>
          <w:rFonts w:eastAsia="MS Minngs"/>
          <w:color w:val="000000" w:themeColor="text1"/>
          <w:lang w:val="en-US"/>
        </w:rPr>
        <w:t>Fortbildung</w:t>
      </w:r>
      <w:proofErr w:type="spellEnd"/>
      <w:r w:rsidRPr="00522DE5">
        <w:rPr>
          <w:rFonts w:eastAsia="MS Minngs"/>
          <w:color w:val="000000" w:themeColor="text1"/>
          <w:lang w:val="en-US"/>
        </w:rPr>
        <w:t xml:space="preserve"> </w:t>
      </w:r>
      <w:proofErr w:type="spellStart"/>
      <w:r w:rsidRPr="00522DE5">
        <w:rPr>
          <w:rFonts w:eastAsia="MS Minngs"/>
          <w:color w:val="000000" w:themeColor="text1"/>
          <w:lang w:val="en-US"/>
        </w:rPr>
        <w:t>FomF</w:t>
      </w:r>
      <w:proofErr w:type="spellEnd"/>
      <w:r w:rsidRPr="00522DE5">
        <w:rPr>
          <w:rFonts w:eastAsia="MS Minngs"/>
          <w:color w:val="000000" w:themeColor="text1"/>
          <w:lang w:val="en-US"/>
        </w:rPr>
        <w:t xml:space="preserve"> GmbH </w:t>
      </w:r>
      <w:r w:rsidRPr="00522DE5">
        <w:rPr>
          <w:shd w:val="clear" w:color="auto" w:fill="FFFFFF"/>
          <w:lang w:val="en-US"/>
        </w:rPr>
        <w:t>outside the submitted work</w:t>
      </w:r>
      <w:r w:rsidRPr="00522DE5">
        <w:rPr>
          <w:rFonts w:eastAsia="MS Minngs"/>
          <w:color w:val="000000" w:themeColor="text1"/>
          <w:lang w:val="en-US"/>
        </w:rPr>
        <w:t>.</w:t>
      </w:r>
    </w:p>
    <w:p w14:paraId="51C1C949" w14:textId="77777777" w:rsidR="003A79FE" w:rsidRPr="00522DE5" w:rsidRDefault="003A79FE" w:rsidP="003A79FE">
      <w:pPr>
        <w:spacing w:before="240" w:line="360" w:lineRule="auto"/>
        <w:rPr>
          <w:lang w:val="en-US"/>
        </w:rPr>
      </w:pPr>
      <w:r w:rsidRPr="00522DE5">
        <w:rPr>
          <w:lang w:val="en-US"/>
        </w:rPr>
        <w:t>Monty Silverdale has received honoraria from Bial, Britannia and Medtronic</w:t>
      </w:r>
      <w:r w:rsidRPr="00522DE5">
        <w:rPr>
          <w:shd w:val="clear" w:color="auto" w:fill="FFFFFF"/>
          <w:lang w:val="en-US"/>
        </w:rPr>
        <w:t>, outside the submitted work</w:t>
      </w:r>
      <w:r w:rsidRPr="00522DE5">
        <w:rPr>
          <w:lang w:val="en-US"/>
        </w:rPr>
        <w:t xml:space="preserve">. </w:t>
      </w:r>
    </w:p>
    <w:p w14:paraId="1253E564" w14:textId="77777777" w:rsidR="003A79FE" w:rsidRPr="00522DE5" w:rsidRDefault="003A79FE" w:rsidP="003A79FE">
      <w:pPr>
        <w:spacing w:before="240" w:line="360" w:lineRule="auto"/>
        <w:rPr>
          <w:lang w:val="en-US"/>
        </w:rPr>
      </w:pPr>
      <w:r w:rsidRPr="00522DE5">
        <w:rPr>
          <w:lang w:val="en-US"/>
        </w:rPr>
        <w:t xml:space="preserve">Alfonso Fasano </w:t>
      </w:r>
      <w:r w:rsidRPr="00522DE5">
        <w:t xml:space="preserve">reports consultancy/honoraria from Abbott, Boston Scientific, </w:t>
      </w:r>
      <w:proofErr w:type="spellStart"/>
      <w:r w:rsidRPr="00522DE5">
        <w:t>Ceregate</w:t>
      </w:r>
      <w:proofErr w:type="spellEnd"/>
      <w:r w:rsidRPr="00522DE5">
        <w:t xml:space="preserve">, </w:t>
      </w:r>
      <w:proofErr w:type="spellStart"/>
      <w:r w:rsidRPr="00522DE5">
        <w:t>Inbrain</w:t>
      </w:r>
      <w:proofErr w:type="spellEnd"/>
      <w:r w:rsidRPr="00522DE5">
        <w:t>, Medtronic, and Iota as well as grant support from Boston Scientific and Medtronic. </w:t>
      </w:r>
    </w:p>
    <w:p w14:paraId="3793E813" w14:textId="0E59F6C9" w:rsidR="003A79FE" w:rsidRPr="00522DE5" w:rsidRDefault="003A79FE" w:rsidP="003A79FE">
      <w:pPr>
        <w:spacing w:line="360" w:lineRule="auto"/>
        <w:rPr>
          <w:dstrike/>
          <w:lang w:val="en-US"/>
        </w:rPr>
      </w:pPr>
      <w:r w:rsidRPr="00522DE5">
        <w:rPr>
          <w:lang w:val="en-US"/>
        </w:rPr>
        <w:t>Pablo Martinez-Martin</w:t>
      </w:r>
      <w:r w:rsidR="00C74BD0" w:rsidRPr="00522DE5">
        <w:rPr>
          <w:lang w:val="en-US"/>
        </w:rPr>
        <w:t xml:space="preserve"> reports no financial disclosures.</w:t>
      </w:r>
      <w:r w:rsidRPr="00522DE5">
        <w:rPr>
          <w:dstrike/>
          <w:lang w:val="en-US"/>
        </w:rPr>
        <w:t xml:space="preserve"> </w:t>
      </w:r>
    </w:p>
    <w:p w14:paraId="610165CE" w14:textId="060AAE5A" w:rsidR="00534335" w:rsidRPr="00522DE5" w:rsidRDefault="00534335" w:rsidP="00534335">
      <w:pPr>
        <w:spacing w:after="60" w:line="360" w:lineRule="auto"/>
        <w:rPr>
          <w:lang w:val="en-US"/>
        </w:rPr>
      </w:pPr>
      <w:r w:rsidRPr="00522DE5">
        <w:rPr>
          <w:lang w:val="en-US"/>
        </w:rPr>
        <w:t xml:space="preserve">Angelo Antonini reports personal consultancy fees from UCB, Bayer, Britannia, AbbVie, </w:t>
      </w:r>
      <w:proofErr w:type="spellStart"/>
      <w:r w:rsidRPr="00522DE5">
        <w:rPr>
          <w:lang w:val="en-US"/>
        </w:rPr>
        <w:t>Zambon</w:t>
      </w:r>
      <w:proofErr w:type="spellEnd"/>
      <w:r w:rsidRPr="00522DE5">
        <w:rPr>
          <w:lang w:val="en-US"/>
        </w:rPr>
        <w:t xml:space="preserve">, </w:t>
      </w:r>
      <w:proofErr w:type="spellStart"/>
      <w:r w:rsidRPr="00522DE5">
        <w:rPr>
          <w:lang w:val="en-US"/>
        </w:rPr>
        <w:t>Bial</w:t>
      </w:r>
      <w:proofErr w:type="spellEnd"/>
      <w:r w:rsidRPr="00522DE5">
        <w:rPr>
          <w:lang w:val="en-US"/>
        </w:rPr>
        <w:t xml:space="preserve">, </w:t>
      </w:r>
      <w:proofErr w:type="spellStart"/>
      <w:r w:rsidRPr="00522DE5">
        <w:rPr>
          <w:lang w:val="en-US"/>
        </w:rPr>
        <w:t>Theravance</w:t>
      </w:r>
      <w:proofErr w:type="spellEnd"/>
      <w:r w:rsidRPr="00522DE5">
        <w:rPr>
          <w:lang w:val="en-US"/>
        </w:rPr>
        <w:t xml:space="preserve"> Biopharma, Roche; he receives research support from Medtronic, Horizon2020, Italian Ministry of Education (MOE), Italian Ministry of University and Research (MUR), Pezzoli Parkinson Foundation. </w:t>
      </w:r>
    </w:p>
    <w:p w14:paraId="2E484403" w14:textId="77777777" w:rsidR="003A79FE" w:rsidRPr="00522DE5" w:rsidRDefault="003A79FE" w:rsidP="003A79FE">
      <w:pPr>
        <w:spacing w:line="360" w:lineRule="auto"/>
        <w:ind w:right="901"/>
      </w:pPr>
      <w:r w:rsidRPr="00522DE5">
        <w:t>Per Borghammer P.B. was supported by grants from the Michael J. Fox Foundation (MJFF-022856) and the Lundbeck foundation (R-359-2020-2533), outside the submitted work.</w:t>
      </w:r>
    </w:p>
    <w:p w14:paraId="2565F34B" w14:textId="77777777" w:rsidR="003A79FE" w:rsidRPr="00522DE5" w:rsidRDefault="003A79FE" w:rsidP="003A79FE">
      <w:pPr>
        <w:spacing w:line="360" w:lineRule="auto"/>
        <w:rPr>
          <w:lang w:val="en-US"/>
        </w:rPr>
      </w:pPr>
      <w:r w:rsidRPr="00522DE5">
        <w:rPr>
          <w:lang w:val="en-US"/>
        </w:rPr>
        <w:t xml:space="preserve">K. Ray Chaudhuri has received funding from Parkinson's UK, NIHR, UCB, and the European Union; he received honoraria from UCB, Abbott, Britannia, US </w:t>
      </w:r>
      <w:proofErr w:type="spellStart"/>
      <w:r w:rsidRPr="00522DE5">
        <w:rPr>
          <w:lang w:val="en-US"/>
        </w:rPr>
        <w:t>Worldmeds</w:t>
      </w:r>
      <w:proofErr w:type="spellEnd"/>
      <w:r w:rsidRPr="00522DE5">
        <w:rPr>
          <w:lang w:val="en-US"/>
        </w:rPr>
        <w:t>, and Otsuka Pharmaceuticals; and acted as a consultant for AbbVie, UCB, and Britannia</w:t>
      </w:r>
      <w:r w:rsidRPr="00522DE5">
        <w:rPr>
          <w:shd w:val="clear" w:color="auto" w:fill="FFFFFF"/>
          <w:lang w:val="en-US"/>
        </w:rPr>
        <w:t>, outside the submitted work</w:t>
      </w:r>
      <w:r w:rsidRPr="00522DE5">
        <w:rPr>
          <w:lang w:val="en-US"/>
        </w:rPr>
        <w:t>.</w:t>
      </w:r>
    </w:p>
    <w:p w14:paraId="533353AB" w14:textId="77777777" w:rsidR="003A79FE" w:rsidRPr="00522DE5" w:rsidRDefault="003A79FE" w:rsidP="003A79FE">
      <w:pPr>
        <w:pStyle w:val="EndNoteBibliography"/>
        <w:spacing w:line="360" w:lineRule="auto"/>
        <w:ind w:right="992"/>
        <w:jc w:val="both"/>
      </w:pPr>
      <w:r w:rsidRPr="00522DE5">
        <w:t>Lars Timmermann has received payments as a consultant for Boston Scientific; honoraria as a speaker on symposia sponsored by UCB, Desitin, Boston Scientific, AbbVie, Novartis, GlaxoSmithKline, Neuraxpharm, Teva, the Movement Disorders Society und DIAPLAN. The institution of LT, not LT personally received funding by Boston Scientific, the German Research Foundation, the German Ministry of Education and Research, the Otto-Loewi-Foundation and the Deutsche Parkinson Vereinigung, outside the submitted work. Neither LT nor any member of his family holds stocks, stock options, patents or financial interests in any of the above mentioned companies or their competitors. LT serves as the vice president of the German Neurological Society without any payment or any income.</w:t>
      </w:r>
    </w:p>
    <w:p w14:paraId="731DB5A3" w14:textId="77777777" w:rsidR="003A79FE" w:rsidRPr="00522DE5" w:rsidRDefault="003A79FE" w:rsidP="003A79FE">
      <w:pPr>
        <w:spacing w:line="360" w:lineRule="auto"/>
        <w:rPr>
          <w:shd w:val="clear" w:color="auto" w:fill="FFFFFF"/>
          <w:lang w:val="en-US"/>
        </w:rPr>
      </w:pPr>
      <w:r w:rsidRPr="00522DE5">
        <w:rPr>
          <w:shd w:val="clear" w:color="auto" w:fill="FFFFFF"/>
          <w:lang w:val="en-US"/>
        </w:rPr>
        <w:t xml:space="preserve">Haidar S. Dafsari’s work was funded by the EU Joint </w:t>
      </w:r>
      <w:proofErr w:type="spellStart"/>
      <w:r w:rsidRPr="00522DE5">
        <w:rPr>
          <w:shd w:val="clear" w:color="auto" w:fill="FFFFFF"/>
          <w:lang w:val="en-US"/>
        </w:rPr>
        <w:t>Programme</w:t>
      </w:r>
      <w:proofErr w:type="spellEnd"/>
      <w:r w:rsidRPr="00522DE5">
        <w:rPr>
          <w:shd w:val="clear" w:color="auto" w:fill="FFFFFF"/>
          <w:lang w:val="en-US"/>
        </w:rPr>
        <w:t xml:space="preserve"> – Neurodegenerative Disease Research (JPND), the Prof. Klaus Thiemann Foundation in the German Society of Neurology, the </w:t>
      </w:r>
      <w:proofErr w:type="spellStart"/>
      <w:r w:rsidRPr="00522DE5">
        <w:rPr>
          <w:shd w:val="clear" w:color="auto" w:fill="FFFFFF"/>
          <w:lang w:val="en-US"/>
        </w:rPr>
        <w:t>Felgenhauer</w:t>
      </w:r>
      <w:proofErr w:type="spellEnd"/>
      <w:r w:rsidRPr="00522DE5">
        <w:rPr>
          <w:shd w:val="clear" w:color="auto" w:fill="FFFFFF"/>
          <w:lang w:val="en-US"/>
        </w:rPr>
        <w:t xml:space="preserve"> Foundation, the </w:t>
      </w:r>
      <w:proofErr w:type="spellStart"/>
      <w:r w:rsidRPr="00522DE5">
        <w:rPr>
          <w:shd w:val="clear" w:color="auto" w:fill="FFFFFF"/>
          <w:lang w:val="en-US"/>
        </w:rPr>
        <w:t>KoelnFortune</w:t>
      </w:r>
      <w:proofErr w:type="spellEnd"/>
      <w:r w:rsidRPr="00522DE5">
        <w:rPr>
          <w:shd w:val="clear" w:color="auto" w:fill="FFFFFF"/>
          <w:lang w:val="en-US"/>
        </w:rPr>
        <w:t xml:space="preserve"> program of the Medical Faculty of the University of Cologne outside the submitted work; has received honoraria from </w:t>
      </w:r>
      <w:proofErr w:type="spellStart"/>
      <w:r w:rsidRPr="00522DE5">
        <w:rPr>
          <w:shd w:val="clear" w:color="auto" w:fill="FFFFFF"/>
          <w:lang w:val="en-US"/>
        </w:rPr>
        <w:t>Everpharma</w:t>
      </w:r>
      <w:proofErr w:type="spellEnd"/>
      <w:r w:rsidRPr="00522DE5">
        <w:rPr>
          <w:shd w:val="clear" w:color="auto" w:fill="FFFFFF"/>
          <w:lang w:val="en-US"/>
        </w:rPr>
        <w:t xml:space="preserve">, Kyowa Kirin, </w:t>
      </w:r>
      <w:proofErr w:type="spellStart"/>
      <w:r w:rsidRPr="00522DE5">
        <w:rPr>
          <w:shd w:val="clear" w:color="auto" w:fill="FFFFFF"/>
          <w:lang w:val="en-US"/>
        </w:rPr>
        <w:t>Bial</w:t>
      </w:r>
      <w:proofErr w:type="spellEnd"/>
      <w:r w:rsidRPr="00522DE5">
        <w:rPr>
          <w:shd w:val="clear" w:color="auto" w:fill="FFFFFF"/>
          <w:lang w:val="en-US"/>
        </w:rPr>
        <w:t xml:space="preserve">, </w:t>
      </w:r>
      <w:proofErr w:type="spellStart"/>
      <w:r w:rsidRPr="00522DE5">
        <w:rPr>
          <w:shd w:val="clear" w:color="auto" w:fill="FFFFFF"/>
          <w:lang w:val="en-US"/>
        </w:rPr>
        <w:t>Oruen</w:t>
      </w:r>
      <w:proofErr w:type="spellEnd"/>
      <w:r w:rsidRPr="00522DE5">
        <w:rPr>
          <w:shd w:val="clear" w:color="auto" w:fill="FFFFFF"/>
          <w:lang w:val="en-US"/>
        </w:rPr>
        <w:t xml:space="preserve">, and </w:t>
      </w:r>
      <w:proofErr w:type="spellStart"/>
      <w:r w:rsidRPr="00522DE5">
        <w:rPr>
          <w:shd w:val="clear" w:color="auto" w:fill="FFFFFF"/>
          <w:lang w:val="en-US"/>
        </w:rPr>
        <w:t>Stadapharm</w:t>
      </w:r>
      <w:proofErr w:type="spellEnd"/>
      <w:r w:rsidRPr="00522DE5">
        <w:t>, outside the submitted work</w:t>
      </w:r>
      <w:r w:rsidRPr="00522DE5">
        <w:rPr>
          <w:shd w:val="clear" w:color="auto" w:fill="FFFFFF"/>
          <w:lang w:val="en-US"/>
        </w:rPr>
        <w:t xml:space="preserve">; and serves as chair of a study group of the German Parkinson and movement disorders society (unpaid). </w:t>
      </w:r>
    </w:p>
    <w:p w14:paraId="55CE2B58" w14:textId="77777777" w:rsidR="003A79FE" w:rsidRPr="00522DE5" w:rsidRDefault="003A79FE" w:rsidP="003A79FE">
      <w:pPr>
        <w:spacing w:after="60" w:line="360" w:lineRule="auto"/>
        <w:rPr>
          <w:shd w:val="clear" w:color="auto" w:fill="FFFFFF"/>
          <w:lang w:val="en-US"/>
        </w:rPr>
      </w:pPr>
    </w:p>
    <w:p w14:paraId="6161B5FE" w14:textId="77777777" w:rsidR="003A79FE" w:rsidRPr="00522DE5" w:rsidRDefault="003A79FE" w:rsidP="003A79FE">
      <w:pPr>
        <w:ind w:right="901"/>
        <w:rPr>
          <w:rFonts w:eastAsia="MS Mincho"/>
          <w:color w:val="000000"/>
          <w:shd w:val="clear" w:color="auto" w:fill="FFFFFF"/>
        </w:rPr>
      </w:pPr>
      <w:r w:rsidRPr="00522DE5">
        <w:t>This paper presents independent research funded by the National Institute for Health Research (NIHR) Mental Health Biomedical Research Centre and Dementia Unit at South London and Maudsley NHS Foundation Trust and King’s College London. The views expressed are those of the author(s) and not necessarily those of the NHS, the NIHR or the Department of Health.</w:t>
      </w:r>
    </w:p>
    <w:p w14:paraId="6DB59D82" w14:textId="77777777" w:rsidR="00195269" w:rsidRPr="00522DE5" w:rsidRDefault="00195269" w:rsidP="00195269">
      <w:pPr>
        <w:widowControl/>
        <w:autoSpaceDE/>
        <w:autoSpaceDN/>
        <w:adjustRightInd/>
        <w:spacing w:after="0" w:line="240" w:lineRule="auto"/>
        <w:ind w:right="901"/>
        <w:jc w:val="left"/>
        <w:rPr>
          <w:b/>
          <w:lang w:eastAsia="de-DE"/>
        </w:rPr>
      </w:pPr>
      <w:r w:rsidRPr="00522DE5">
        <w:br w:type="page"/>
      </w:r>
    </w:p>
    <w:p w14:paraId="6B687428" w14:textId="77777777" w:rsidR="00195269" w:rsidRPr="00522DE5" w:rsidRDefault="00195269" w:rsidP="00195269">
      <w:pPr>
        <w:widowControl/>
        <w:autoSpaceDE/>
        <w:autoSpaceDN/>
        <w:adjustRightInd/>
        <w:spacing w:after="0" w:line="240" w:lineRule="auto"/>
        <w:ind w:right="0"/>
        <w:jc w:val="left"/>
        <w:rPr>
          <w:rFonts w:asciiTheme="minorHAnsi" w:hAnsiTheme="minorHAnsi" w:cstheme="minorBidi"/>
          <w:lang w:val="en-US"/>
        </w:rPr>
      </w:pPr>
    </w:p>
    <w:p w14:paraId="08DE4C35" w14:textId="66C076D3" w:rsidR="006B3947" w:rsidRPr="00522DE5" w:rsidRDefault="006B3947" w:rsidP="009F15B2">
      <w:pPr>
        <w:pStyle w:val="berschrift1"/>
        <w:numPr>
          <w:ilvl w:val="0"/>
          <w:numId w:val="0"/>
        </w:numPr>
        <w:ind w:left="142"/>
        <w:rPr>
          <w:rFonts w:eastAsia="Calibri"/>
          <w:bCs/>
          <w:lang w:val="en-US"/>
        </w:rPr>
      </w:pPr>
      <w:bookmarkStart w:id="11" w:name="_Hlk187429821"/>
      <w:r w:rsidRPr="00522DE5">
        <w:rPr>
          <w:rFonts w:eastAsia="Calibri"/>
          <w:bCs/>
          <w:lang w:val="en-US"/>
        </w:rPr>
        <w:t xml:space="preserve">Table 1: </w:t>
      </w:r>
      <w:r w:rsidR="005B3E1C" w:rsidRPr="00522DE5">
        <w:rPr>
          <w:rFonts w:eastAsia="Calibri"/>
          <w:bCs/>
          <w:lang w:val="en-US"/>
        </w:rPr>
        <w:t xml:space="preserve">Baseline </w:t>
      </w:r>
      <w:r w:rsidRPr="00522DE5">
        <w:rPr>
          <w:rFonts w:eastAsia="Calibri"/>
          <w:bCs/>
          <w:lang w:val="en-US"/>
        </w:rPr>
        <w:t>characteristics in the overall cohort.</w:t>
      </w:r>
    </w:p>
    <w:tbl>
      <w:tblPr>
        <w:tblW w:w="5877" w:type="dxa"/>
        <w:tblLayout w:type="fixed"/>
        <w:tblLook w:val="04A0" w:firstRow="1" w:lastRow="0" w:firstColumn="1" w:lastColumn="0" w:noHBand="0" w:noVBand="1"/>
      </w:tblPr>
      <w:tblGrid>
        <w:gridCol w:w="3042"/>
        <w:gridCol w:w="567"/>
        <w:gridCol w:w="993"/>
        <w:gridCol w:w="1275"/>
      </w:tblGrid>
      <w:tr w:rsidR="00A433AD" w:rsidRPr="00522DE5" w14:paraId="474E709F" w14:textId="77777777" w:rsidTr="00032D76">
        <w:trPr>
          <w:trHeight w:val="547"/>
        </w:trPr>
        <w:tc>
          <w:tcPr>
            <w:tcW w:w="3042" w:type="dxa"/>
            <w:tcBorders>
              <w:top w:val="single" w:sz="4" w:space="0" w:color="auto"/>
              <w:left w:val="nil"/>
              <w:bottom w:val="single" w:sz="4" w:space="0" w:color="auto"/>
            </w:tcBorders>
            <w:shd w:val="clear" w:color="auto" w:fill="D9D9D9" w:themeFill="background1" w:themeFillShade="D9"/>
            <w:noWrap/>
            <w:vAlign w:val="center"/>
            <w:hideMark/>
          </w:tcPr>
          <w:p w14:paraId="531E3437" w14:textId="77777777" w:rsidR="00A433AD" w:rsidRPr="00522DE5" w:rsidRDefault="00A433AD" w:rsidP="006B3947">
            <w:pPr>
              <w:widowControl/>
              <w:autoSpaceDE/>
              <w:autoSpaceDN/>
              <w:adjustRightInd/>
              <w:spacing w:after="0" w:line="192" w:lineRule="auto"/>
              <w:ind w:right="0"/>
              <w:jc w:val="left"/>
              <w:rPr>
                <w:rFonts w:eastAsia="Calibri"/>
                <w:b/>
                <w:bCs/>
                <w:sz w:val="20"/>
                <w:szCs w:val="20"/>
                <w:lang w:val="en-US"/>
              </w:rPr>
            </w:pPr>
            <w:r w:rsidRPr="00522DE5">
              <w:rPr>
                <w:rFonts w:eastAsia="Calibri"/>
                <w:b/>
                <w:bCs/>
                <w:sz w:val="20"/>
                <w:szCs w:val="20"/>
                <w:lang w:val="en-US"/>
              </w:rPr>
              <w:t>Characteristic</w:t>
            </w:r>
          </w:p>
        </w:tc>
        <w:tc>
          <w:tcPr>
            <w:tcW w:w="2835" w:type="dxa"/>
            <w:gridSpan w:val="3"/>
            <w:tcBorders>
              <w:top w:val="single" w:sz="4" w:space="0" w:color="auto"/>
              <w:bottom w:val="single" w:sz="4" w:space="0" w:color="auto"/>
            </w:tcBorders>
            <w:shd w:val="clear" w:color="auto" w:fill="D9D9D9" w:themeFill="background1" w:themeFillShade="D9"/>
            <w:vAlign w:val="center"/>
          </w:tcPr>
          <w:p w14:paraId="48C60D34" w14:textId="77777777" w:rsidR="00A433AD" w:rsidRPr="00522DE5" w:rsidRDefault="00A433AD" w:rsidP="006B3947">
            <w:pPr>
              <w:widowControl/>
              <w:autoSpaceDE/>
              <w:autoSpaceDN/>
              <w:adjustRightInd/>
              <w:spacing w:after="0" w:line="259" w:lineRule="auto"/>
              <w:ind w:right="0"/>
              <w:jc w:val="center"/>
              <w:rPr>
                <w:rFonts w:eastAsia="Calibri"/>
                <w:b/>
                <w:bCs/>
                <w:sz w:val="20"/>
                <w:szCs w:val="20"/>
                <w:lang w:val="en-US"/>
              </w:rPr>
            </w:pPr>
            <w:r w:rsidRPr="00522DE5">
              <w:rPr>
                <w:rFonts w:eastAsia="Calibri"/>
                <w:b/>
                <w:bCs/>
                <w:sz w:val="20"/>
                <w:szCs w:val="20"/>
                <w:lang w:val="en-US"/>
              </w:rPr>
              <w:t>baseline</w:t>
            </w:r>
          </w:p>
        </w:tc>
      </w:tr>
      <w:tr w:rsidR="00A433AD" w:rsidRPr="00522DE5" w14:paraId="4CECD89D" w14:textId="77777777" w:rsidTr="009F15B2">
        <w:trPr>
          <w:trHeight w:val="136"/>
        </w:trPr>
        <w:tc>
          <w:tcPr>
            <w:tcW w:w="3042" w:type="dxa"/>
            <w:tcBorders>
              <w:top w:val="single" w:sz="4" w:space="0" w:color="auto"/>
              <w:left w:val="nil"/>
              <w:bottom w:val="single" w:sz="4" w:space="0" w:color="auto"/>
              <w:right w:val="nil"/>
            </w:tcBorders>
            <w:noWrap/>
            <w:vAlign w:val="center"/>
            <w:hideMark/>
          </w:tcPr>
          <w:p w14:paraId="27435A9B" w14:textId="77777777" w:rsidR="00A433AD" w:rsidRPr="00522DE5" w:rsidRDefault="00A433AD" w:rsidP="006B3947">
            <w:pPr>
              <w:widowControl/>
              <w:autoSpaceDE/>
              <w:autoSpaceDN/>
              <w:adjustRightInd/>
              <w:spacing w:after="0" w:line="192" w:lineRule="auto"/>
              <w:ind w:right="0"/>
              <w:jc w:val="left"/>
              <w:rPr>
                <w:rFonts w:eastAsia="Calibri"/>
                <w:b/>
                <w:bCs/>
                <w:i/>
                <w:sz w:val="20"/>
                <w:szCs w:val="20"/>
                <w:lang w:val="en-US"/>
              </w:rPr>
            </w:pPr>
          </w:p>
        </w:tc>
        <w:tc>
          <w:tcPr>
            <w:tcW w:w="567" w:type="dxa"/>
            <w:tcBorders>
              <w:top w:val="single" w:sz="4" w:space="0" w:color="auto"/>
              <w:left w:val="nil"/>
              <w:bottom w:val="single" w:sz="4" w:space="0" w:color="auto"/>
              <w:right w:val="nil"/>
            </w:tcBorders>
            <w:vAlign w:val="center"/>
          </w:tcPr>
          <w:p w14:paraId="5DF7B3CA" w14:textId="77777777" w:rsidR="00A433AD" w:rsidRPr="00522DE5" w:rsidRDefault="00A433AD" w:rsidP="006B3947">
            <w:pPr>
              <w:widowControl/>
              <w:autoSpaceDE/>
              <w:autoSpaceDN/>
              <w:adjustRightInd/>
              <w:spacing w:after="0" w:line="259" w:lineRule="auto"/>
              <w:ind w:right="0"/>
              <w:jc w:val="center"/>
              <w:rPr>
                <w:rFonts w:eastAsia="Calibri"/>
                <w:b/>
                <w:bCs/>
                <w:sz w:val="20"/>
                <w:szCs w:val="20"/>
                <w:lang w:val="en-US"/>
              </w:rPr>
            </w:pPr>
            <w:r w:rsidRPr="00522DE5">
              <w:rPr>
                <w:rFonts w:eastAsia="Calibri"/>
                <w:b/>
                <w:bCs/>
                <w:sz w:val="20"/>
                <w:szCs w:val="20"/>
                <w:lang w:val="en-US"/>
              </w:rPr>
              <w:t>n</w:t>
            </w:r>
          </w:p>
        </w:tc>
        <w:tc>
          <w:tcPr>
            <w:tcW w:w="993" w:type="dxa"/>
            <w:tcBorders>
              <w:top w:val="single" w:sz="4" w:space="0" w:color="auto"/>
              <w:left w:val="nil"/>
              <w:bottom w:val="single" w:sz="4" w:space="0" w:color="auto"/>
              <w:right w:val="nil"/>
            </w:tcBorders>
            <w:noWrap/>
            <w:vAlign w:val="center"/>
            <w:hideMark/>
          </w:tcPr>
          <w:p w14:paraId="02B9312A" w14:textId="77777777" w:rsidR="00A433AD" w:rsidRPr="00522DE5" w:rsidRDefault="00A433AD" w:rsidP="006B3947">
            <w:pPr>
              <w:widowControl/>
              <w:autoSpaceDE/>
              <w:autoSpaceDN/>
              <w:adjustRightInd/>
              <w:spacing w:after="0" w:line="259" w:lineRule="auto"/>
              <w:ind w:right="0"/>
              <w:jc w:val="center"/>
              <w:rPr>
                <w:rFonts w:eastAsia="Calibri"/>
                <w:b/>
                <w:bCs/>
                <w:sz w:val="20"/>
                <w:szCs w:val="20"/>
                <w:lang w:val="en-US"/>
              </w:rPr>
            </w:pPr>
            <w:r w:rsidRPr="00522DE5">
              <w:rPr>
                <w:rFonts w:eastAsia="Calibri"/>
                <w:b/>
                <w:bCs/>
                <w:sz w:val="20"/>
                <w:szCs w:val="20"/>
                <w:lang w:val="en-US"/>
              </w:rPr>
              <w:t xml:space="preserve">mean </w:t>
            </w:r>
          </w:p>
        </w:tc>
        <w:tc>
          <w:tcPr>
            <w:tcW w:w="1275" w:type="dxa"/>
            <w:tcBorders>
              <w:top w:val="single" w:sz="4" w:space="0" w:color="auto"/>
              <w:left w:val="nil"/>
              <w:bottom w:val="single" w:sz="4" w:space="0" w:color="auto"/>
              <w:right w:val="nil"/>
            </w:tcBorders>
          </w:tcPr>
          <w:p w14:paraId="159FD780" w14:textId="77777777" w:rsidR="00A433AD" w:rsidRPr="00522DE5" w:rsidRDefault="00A433AD" w:rsidP="006B3947">
            <w:pPr>
              <w:widowControl/>
              <w:autoSpaceDE/>
              <w:autoSpaceDN/>
              <w:adjustRightInd/>
              <w:spacing w:after="0" w:line="259" w:lineRule="auto"/>
              <w:ind w:right="0"/>
              <w:jc w:val="center"/>
              <w:rPr>
                <w:rFonts w:eastAsia="Calibri"/>
                <w:b/>
                <w:bCs/>
                <w:sz w:val="20"/>
                <w:szCs w:val="20"/>
                <w:lang w:val="en-US"/>
              </w:rPr>
            </w:pPr>
            <w:r w:rsidRPr="00522DE5">
              <w:rPr>
                <w:rFonts w:eastAsia="Calibri"/>
                <w:b/>
                <w:bCs/>
                <w:sz w:val="20"/>
                <w:szCs w:val="20"/>
                <w:lang w:val="en-US"/>
              </w:rPr>
              <w:t>SD</w:t>
            </w:r>
          </w:p>
        </w:tc>
      </w:tr>
      <w:tr w:rsidR="00A433AD" w:rsidRPr="00522DE5" w14:paraId="56FF3E68" w14:textId="77777777" w:rsidTr="009F15B2">
        <w:trPr>
          <w:trHeight w:val="136"/>
        </w:trPr>
        <w:tc>
          <w:tcPr>
            <w:tcW w:w="3042" w:type="dxa"/>
            <w:tcBorders>
              <w:top w:val="single" w:sz="4" w:space="0" w:color="auto"/>
              <w:left w:val="nil"/>
              <w:bottom w:val="single" w:sz="4" w:space="0" w:color="auto"/>
              <w:right w:val="nil"/>
            </w:tcBorders>
            <w:vAlign w:val="center"/>
            <w:hideMark/>
          </w:tcPr>
          <w:p w14:paraId="353ECC23" w14:textId="77777777" w:rsidR="00A433AD" w:rsidRPr="00522DE5" w:rsidRDefault="00A433AD" w:rsidP="006B3947">
            <w:pPr>
              <w:widowControl/>
              <w:autoSpaceDE/>
              <w:autoSpaceDN/>
              <w:adjustRightInd/>
              <w:spacing w:after="0" w:line="192" w:lineRule="auto"/>
              <w:ind w:right="0"/>
              <w:jc w:val="left"/>
              <w:rPr>
                <w:rFonts w:eastAsia="Calibri"/>
                <w:b/>
                <w:bCs/>
                <w:sz w:val="20"/>
                <w:szCs w:val="20"/>
                <w:lang w:val="en-US"/>
              </w:rPr>
            </w:pPr>
            <w:r w:rsidRPr="00522DE5">
              <w:rPr>
                <w:rFonts w:eastAsia="Calibri"/>
                <w:b/>
                <w:bCs/>
                <w:sz w:val="20"/>
                <w:szCs w:val="20"/>
                <w:lang w:val="en-US"/>
              </w:rPr>
              <w:t>Age at intervention</w:t>
            </w:r>
          </w:p>
        </w:tc>
        <w:tc>
          <w:tcPr>
            <w:tcW w:w="567" w:type="dxa"/>
            <w:tcBorders>
              <w:top w:val="single" w:sz="4" w:space="0" w:color="auto"/>
              <w:left w:val="nil"/>
              <w:bottom w:val="single" w:sz="4" w:space="0" w:color="auto"/>
              <w:right w:val="nil"/>
            </w:tcBorders>
            <w:vAlign w:val="center"/>
          </w:tcPr>
          <w:p w14:paraId="452A3108" w14:textId="77777777" w:rsidR="00A433AD" w:rsidRPr="00522DE5" w:rsidRDefault="00A433AD" w:rsidP="006B3947">
            <w:pPr>
              <w:widowControl/>
              <w:autoSpaceDE/>
              <w:autoSpaceDN/>
              <w:adjustRightInd/>
              <w:spacing w:after="0" w:line="259" w:lineRule="auto"/>
              <w:ind w:right="0"/>
              <w:jc w:val="center"/>
              <w:rPr>
                <w:rFonts w:eastAsia="Calibri"/>
                <w:sz w:val="20"/>
                <w:szCs w:val="20"/>
                <w:lang w:val="de-DE"/>
              </w:rPr>
            </w:pPr>
            <w:r w:rsidRPr="00522DE5">
              <w:rPr>
                <w:rFonts w:eastAsia="Calibri"/>
                <w:sz w:val="20"/>
                <w:szCs w:val="20"/>
                <w:lang w:val="de-DE"/>
              </w:rPr>
              <w:t>254</w:t>
            </w:r>
          </w:p>
        </w:tc>
        <w:tc>
          <w:tcPr>
            <w:tcW w:w="993" w:type="dxa"/>
            <w:tcBorders>
              <w:top w:val="single" w:sz="4" w:space="0" w:color="auto"/>
              <w:left w:val="nil"/>
              <w:bottom w:val="single" w:sz="4" w:space="0" w:color="auto"/>
              <w:right w:val="nil"/>
            </w:tcBorders>
          </w:tcPr>
          <w:p w14:paraId="7EA7E355" w14:textId="77777777" w:rsidR="00A433AD" w:rsidRPr="00522DE5" w:rsidRDefault="00A433AD" w:rsidP="006B3947">
            <w:pPr>
              <w:widowControl/>
              <w:autoSpaceDE/>
              <w:autoSpaceDN/>
              <w:adjustRightInd/>
              <w:spacing w:after="0" w:line="259" w:lineRule="auto"/>
              <w:ind w:right="0"/>
              <w:jc w:val="center"/>
              <w:rPr>
                <w:rFonts w:eastAsia="Calibri"/>
                <w:sz w:val="20"/>
                <w:szCs w:val="20"/>
                <w:lang w:val="en-US"/>
              </w:rPr>
            </w:pPr>
            <w:r w:rsidRPr="00522DE5">
              <w:rPr>
                <w:rFonts w:eastAsia="Calibri"/>
                <w:sz w:val="20"/>
                <w:szCs w:val="20"/>
                <w:lang w:val="de-DE"/>
              </w:rPr>
              <w:t>61.2</w:t>
            </w:r>
          </w:p>
        </w:tc>
        <w:tc>
          <w:tcPr>
            <w:tcW w:w="1275" w:type="dxa"/>
            <w:tcBorders>
              <w:top w:val="single" w:sz="4" w:space="0" w:color="auto"/>
              <w:left w:val="nil"/>
              <w:bottom w:val="single" w:sz="4" w:space="0" w:color="auto"/>
              <w:right w:val="nil"/>
            </w:tcBorders>
          </w:tcPr>
          <w:p w14:paraId="09C93582" w14:textId="77777777" w:rsidR="00A433AD" w:rsidRPr="00522DE5" w:rsidRDefault="00A433AD" w:rsidP="006B3947">
            <w:pPr>
              <w:widowControl/>
              <w:autoSpaceDE/>
              <w:autoSpaceDN/>
              <w:adjustRightInd/>
              <w:spacing w:after="0" w:line="259" w:lineRule="auto"/>
              <w:ind w:right="0"/>
              <w:jc w:val="center"/>
              <w:rPr>
                <w:rFonts w:eastAsia="Calibri"/>
                <w:sz w:val="20"/>
                <w:szCs w:val="20"/>
                <w:lang w:val="en-US"/>
              </w:rPr>
            </w:pPr>
            <w:r w:rsidRPr="00522DE5">
              <w:rPr>
                <w:rFonts w:eastAsia="Calibri"/>
                <w:sz w:val="20"/>
                <w:szCs w:val="20"/>
                <w:lang w:val="de-DE"/>
              </w:rPr>
              <w:t>8.4</w:t>
            </w:r>
          </w:p>
        </w:tc>
      </w:tr>
      <w:tr w:rsidR="00A433AD" w:rsidRPr="00522DE5" w14:paraId="76FEDD77" w14:textId="77777777" w:rsidTr="009F15B2">
        <w:trPr>
          <w:trHeight w:val="136"/>
        </w:trPr>
        <w:tc>
          <w:tcPr>
            <w:tcW w:w="3042" w:type="dxa"/>
            <w:tcBorders>
              <w:top w:val="single" w:sz="4" w:space="0" w:color="auto"/>
              <w:left w:val="nil"/>
              <w:bottom w:val="single" w:sz="4" w:space="0" w:color="auto"/>
              <w:right w:val="nil"/>
            </w:tcBorders>
            <w:vAlign w:val="center"/>
            <w:hideMark/>
          </w:tcPr>
          <w:p w14:paraId="1909F70C" w14:textId="77777777" w:rsidR="00A433AD" w:rsidRPr="00522DE5" w:rsidRDefault="00A433AD" w:rsidP="006B3947">
            <w:pPr>
              <w:widowControl/>
              <w:autoSpaceDE/>
              <w:autoSpaceDN/>
              <w:adjustRightInd/>
              <w:spacing w:after="0" w:line="192" w:lineRule="auto"/>
              <w:ind w:right="0"/>
              <w:jc w:val="left"/>
              <w:rPr>
                <w:rFonts w:eastAsia="Calibri"/>
                <w:b/>
                <w:bCs/>
                <w:sz w:val="20"/>
                <w:szCs w:val="20"/>
                <w:lang w:val="en-US"/>
              </w:rPr>
            </w:pPr>
            <w:r w:rsidRPr="00522DE5">
              <w:rPr>
                <w:rFonts w:eastAsia="Calibri"/>
                <w:b/>
                <w:bCs/>
                <w:sz w:val="20"/>
                <w:szCs w:val="20"/>
                <w:lang w:val="en-US"/>
              </w:rPr>
              <w:t>Disease duration</w:t>
            </w:r>
          </w:p>
        </w:tc>
        <w:tc>
          <w:tcPr>
            <w:tcW w:w="567" w:type="dxa"/>
            <w:tcBorders>
              <w:top w:val="single" w:sz="4" w:space="0" w:color="auto"/>
              <w:left w:val="nil"/>
              <w:bottom w:val="single" w:sz="4" w:space="0" w:color="auto"/>
              <w:right w:val="nil"/>
            </w:tcBorders>
            <w:vAlign w:val="center"/>
          </w:tcPr>
          <w:p w14:paraId="2E5743FA" w14:textId="77777777" w:rsidR="00A433AD" w:rsidRPr="00522DE5" w:rsidRDefault="00A433AD" w:rsidP="006B3947">
            <w:pPr>
              <w:widowControl/>
              <w:autoSpaceDE/>
              <w:autoSpaceDN/>
              <w:adjustRightInd/>
              <w:spacing w:after="0" w:line="259" w:lineRule="auto"/>
              <w:ind w:right="0"/>
              <w:jc w:val="center"/>
              <w:rPr>
                <w:rFonts w:eastAsia="Calibri"/>
                <w:sz w:val="20"/>
                <w:szCs w:val="20"/>
                <w:lang w:val="de-DE"/>
              </w:rPr>
            </w:pPr>
            <w:r w:rsidRPr="00522DE5">
              <w:rPr>
                <w:rFonts w:eastAsia="Calibri"/>
                <w:sz w:val="20"/>
                <w:szCs w:val="20"/>
                <w:lang w:val="de-DE"/>
              </w:rPr>
              <w:t>253</w:t>
            </w:r>
          </w:p>
        </w:tc>
        <w:tc>
          <w:tcPr>
            <w:tcW w:w="993" w:type="dxa"/>
            <w:tcBorders>
              <w:top w:val="single" w:sz="4" w:space="0" w:color="auto"/>
              <w:left w:val="nil"/>
              <w:bottom w:val="single" w:sz="4" w:space="0" w:color="auto"/>
              <w:right w:val="nil"/>
            </w:tcBorders>
          </w:tcPr>
          <w:p w14:paraId="64D7A5A2" w14:textId="77777777" w:rsidR="00A433AD" w:rsidRPr="00522DE5" w:rsidRDefault="00A433AD" w:rsidP="006B3947">
            <w:pPr>
              <w:widowControl/>
              <w:autoSpaceDE/>
              <w:autoSpaceDN/>
              <w:adjustRightInd/>
              <w:spacing w:after="0" w:line="259" w:lineRule="auto"/>
              <w:ind w:right="0"/>
              <w:jc w:val="center"/>
              <w:rPr>
                <w:rFonts w:eastAsia="Calibri"/>
                <w:sz w:val="20"/>
                <w:szCs w:val="20"/>
                <w:lang w:val="en-US"/>
              </w:rPr>
            </w:pPr>
            <w:r w:rsidRPr="00522DE5">
              <w:rPr>
                <w:rFonts w:eastAsia="Calibri"/>
                <w:sz w:val="20"/>
                <w:szCs w:val="20"/>
                <w:lang w:val="de-DE"/>
              </w:rPr>
              <w:t>10.0</w:t>
            </w:r>
          </w:p>
        </w:tc>
        <w:tc>
          <w:tcPr>
            <w:tcW w:w="1275" w:type="dxa"/>
            <w:tcBorders>
              <w:top w:val="single" w:sz="4" w:space="0" w:color="auto"/>
              <w:left w:val="nil"/>
              <w:bottom w:val="single" w:sz="4" w:space="0" w:color="auto"/>
              <w:right w:val="nil"/>
            </w:tcBorders>
          </w:tcPr>
          <w:p w14:paraId="3FFA338F" w14:textId="77777777" w:rsidR="00A433AD" w:rsidRPr="00522DE5" w:rsidRDefault="00A433AD" w:rsidP="006B3947">
            <w:pPr>
              <w:widowControl/>
              <w:autoSpaceDE/>
              <w:autoSpaceDN/>
              <w:adjustRightInd/>
              <w:spacing w:after="0" w:line="259" w:lineRule="auto"/>
              <w:ind w:right="0"/>
              <w:jc w:val="center"/>
              <w:rPr>
                <w:rFonts w:eastAsia="Calibri"/>
                <w:sz w:val="20"/>
                <w:szCs w:val="20"/>
                <w:lang w:val="en-US"/>
              </w:rPr>
            </w:pPr>
            <w:r w:rsidRPr="00522DE5">
              <w:rPr>
                <w:rFonts w:eastAsia="Calibri"/>
                <w:sz w:val="20"/>
                <w:szCs w:val="20"/>
                <w:lang w:val="de-DE"/>
              </w:rPr>
              <w:t>4.6</w:t>
            </w:r>
          </w:p>
        </w:tc>
      </w:tr>
      <w:tr w:rsidR="00A433AD" w:rsidRPr="00522DE5" w14:paraId="40E218C9" w14:textId="77777777" w:rsidTr="009F15B2">
        <w:trPr>
          <w:trHeight w:val="136"/>
        </w:trPr>
        <w:tc>
          <w:tcPr>
            <w:tcW w:w="3042" w:type="dxa"/>
            <w:tcBorders>
              <w:top w:val="single" w:sz="4" w:space="0" w:color="auto"/>
              <w:left w:val="nil"/>
              <w:bottom w:val="single" w:sz="4" w:space="0" w:color="auto"/>
              <w:right w:val="nil"/>
            </w:tcBorders>
            <w:vAlign w:val="center"/>
            <w:hideMark/>
          </w:tcPr>
          <w:p w14:paraId="2A83288D" w14:textId="77777777" w:rsidR="00A433AD" w:rsidRPr="00522DE5" w:rsidRDefault="00A433AD" w:rsidP="006B3947">
            <w:pPr>
              <w:widowControl/>
              <w:autoSpaceDE/>
              <w:autoSpaceDN/>
              <w:adjustRightInd/>
              <w:spacing w:after="0" w:line="192" w:lineRule="auto"/>
              <w:ind w:right="0"/>
              <w:jc w:val="left"/>
              <w:rPr>
                <w:rFonts w:eastAsia="Calibri"/>
                <w:b/>
                <w:bCs/>
                <w:sz w:val="20"/>
                <w:szCs w:val="20"/>
                <w:lang w:val="en-US"/>
              </w:rPr>
            </w:pPr>
            <w:r w:rsidRPr="00522DE5">
              <w:rPr>
                <w:rFonts w:eastAsia="Calibri"/>
                <w:b/>
                <w:bCs/>
                <w:sz w:val="20"/>
                <w:szCs w:val="20"/>
                <w:lang w:val="en-US"/>
              </w:rPr>
              <w:t>Sex (male/female) (%)</w:t>
            </w:r>
          </w:p>
        </w:tc>
        <w:tc>
          <w:tcPr>
            <w:tcW w:w="567" w:type="dxa"/>
            <w:tcBorders>
              <w:top w:val="single" w:sz="4" w:space="0" w:color="auto"/>
              <w:left w:val="nil"/>
              <w:bottom w:val="single" w:sz="4" w:space="0" w:color="auto"/>
              <w:right w:val="nil"/>
            </w:tcBorders>
            <w:vAlign w:val="center"/>
          </w:tcPr>
          <w:p w14:paraId="04B768B1" w14:textId="77777777" w:rsidR="00A433AD" w:rsidRPr="00522DE5" w:rsidRDefault="00A433AD" w:rsidP="006B3947">
            <w:pPr>
              <w:widowControl/>
              <w:autoSpaceDE/>
              <w:autoSpaceDN/>
              <w:adjustRightInd/>
              <w:spacing w:after="0" w:line="259" w:lineRule="auto"/>
              <w:ind w:right="0"/>
              <w:jc w:val="center"/>
              <w:rPr>
                <w:rFonts w:eastAsia="Calibri"/>
                <w:sz w:val="20"/>
                <w:szCs w:val="20"/>
                <w:lang w:val="de-DE"/>
              </w:rPr>
            </w:pPr>
            <w:r w:rsidRPr="00522DE5">
              <w:rPr>
                <w:rFonts w:eastAsia="Calibri"/>
                <w:sz w:val="20"/>
                <w:szCs w:val="20"/>
                <w:lang w:val="de-DE"/>
              </w:rPr>
              <w:t>254</w:t>
            </w:r>
          </w:p>
        </w:tc>
        <w:tc>
          <w:tcPr>
            <w:tcW w:w="993" w:type="dxa"/>
            <w:tcBorders>
              <w:top w:val="single" w:sz="4" w:space="0" w:color="auto"/>
              <w:left w:val="nil"/>
              <w:bottom w:val="single" w:sz="4" w:space="0" w:color="auto"/>
              <w:right w:val="nil"/>
            </w:tcBorders>
          </w:tcPr>
          <w:p w14:paraId="0B37FC03" w14:textId="77777777" w:rsidR="00A433AD" w:rsidRPr="00522DE5" w:rsidRDefault="00A433AD" w:rsidP="006B3947">
            <w:pPr>
              <w:widowControl/>
              <w:autoSpaceDE/>
              <w:autoSpaceDN/>
              <w:adjustRightInd/>
              <w:spacing w:after="0" w:line="259" w:lineRule="auto"/>
              <w:ind w:right="0"/>
              <w:jc w:val="center"/>
              <w:rPr>
                <w:rFonts w:eastAsia="Calibri"/>
                <w:sz w:val="20"/>
                <w:szCs w:val="20"/>
                <w:lang w:val="en-US"/>
              </w:rPr>
            </w:pPr>
            <w:r w:rsidRPr="00522DE5">
              <w:rPr>
                <w:rFonts w:eastAsia="Calibri"/>
                <w:sz w:val="20"/>
                <w:szCs w:val="20"/>
                <w:lang w:val="de-DE"/>
              </w:rPr>
              <w:t xml:space="preserve">(164/90) </w:t>
            </w:r>
          </w:p>
        </w:tc>
        <w:tc>
          <w:tcPr>
            <w:tcW w:w="1275" w:type="dxa"/>
            <w:tcBorders>
              <w:top w:val="single" w:sz="4" w:space="0" w:color="auto"/>
              <w:left w:val="nil"/>
              <w:bottom w:val="single" w:sz="4" w:space="0" w:color="auto"/>
              <w:right w:val="nil"/>
            </w:tcBorders>
          </w:tcPr>
          <w:p w14:paraId="7DCBAAEB" w14:textId="77777777" w:rsidR="00A433AD" w:rsidRPr="00522DE5" w:rsidRDefault="00A433AD" w:rsidP="006B3947">
            <w:pPr>
              <w:widowControl/>
              <w:autoSpaceDE/>
              <w:autoSpaceDN/>
              <w:adjustRightInd/>
              <w:spacing w:after="0" w:line="259" w:lineRule="auto"/>
              <w:ind w:right="0"/>
              <w:jc w:val="center"/>
              <w:rPr>
                <w:rFonts w:eastAsia="Calibri"/>
                <w:sz w:val="20"/>
                <w:szCs w:val="20"/>
                <w:lang w:val="en-US"/>
              </w:rPr>
            </w:pPr>
            <w:r w:rsidRPr="00522DE5">
              <w:rPr>
                <w:rFonts w:eastAsia="Calibri"/>
                <w:sz w:val="20"/>
                <w:szCs w:val="20"/>
                <w:lang w:val="de-DE"/>
              </w:rPr>
              <w:t>(64.6/35.4)</w:t>
            </w:r>
          </w:p>
        </w:tc>
      </w:tr>
      <w:tr w:rsidR="00A433AD" w:rsidRPr="00522DE5" w14:paraId="52917CE6" w14:textId="77777777" w:rsidTr="009F15B2">
        <w:trPr>
          <w:trHeight w:val="136"/>
        </w:trPr>
        <w:tc>
          <w:tcPr>
            <w:tcW w:w="3042" w:type="dxa"/>
            <w:tcBorders>
              <w:top w:val="single" w:sz="4" w:space="0" w:color="auto"/>
              <w:left w:val="nil"/>
              <w:bottom w:val="single" w:sz="4" w:space="0" w:color="auto"/>
              <w:right w:val="nil"/>
            </w:tcBorders>
            <w:vAlign w:val="center"/>
          </w:tcPr>
          <w:p w14:paraId="1B6E1555" w14:textId="42530AE8" w:rsidR="00A433AD" w:rsidRPr="00522DE5" w:rsidRDefault="00A433AD" w:rsidP="006B3947">
            <w:pPr>
              <w:widowControl/>
              <w:autoSpaceDE/>
              <w:autoSpaceDN/>
              <w:adjustRightInd/>
              <w:spacing w:after="0" w:line="192" w:lineRule="auto"/>
              <w:ind w:right="0"/>
              <w:jc w:val="left"/>
              <w:rPr>
                <w:rFonts w:eastAsia="Calibri"/>
                <w:b/>
                <w:bCs/>
                <w:sz w:val="20"/>
                <w:szCs w:val="20"/>
                <w:lang w:val="en-US"/>
              </w:rPr>
            </w:pPr>
            <w:r w:rsidRPr="00522DE5">
              <w:rPr>
                <w:rFonts w:eastAsia="Calibri"/>
                <w:b/>
                <w:bCs/>
                <w:sz w:val="20"/>
                <w:szCs w:val="20"/>
                <w:lang w:val="en-US"/>
              </w:rPr>
              <w:t>SCOPA-M</w:t>
            </w:r>
          </w:p>
        </w:tc>
        <w:tc>
          <w:tcPr>
            <w:tcW w:w="567" w:type="dxa"/>
            <w:tcBorders>
              <w:top w:val="single" w:sz="4" w:space="0" w:color="auto"/>
              <w:left w:val="nil"/>
              <w:bottom w:val="single" w:sz="4" w:space="0" w:color="auto"/>
              <w:right w:val="nil"/>
            </w:tcBorders>
            <w:vAlign w:val="center"/>
          </w:tcPr>
          <w:p w14:paraId="693521C3" w14:textId="77777777" w:rsidR="00A433AD" w:rsidRPr="00522DE5" w:rsidRDefault="00A433AD" w:rsidP="006B3947">
            <w:pPr>
              <w:widowControl/>
              <w:autoSpaceDE/>
              <w:autoSpaceDN/>
              <w:adjustRightInd/>
              <w:spacing w:after="0" w:line="259" w:lineRule="auto"/>
              <w:ind w:right="0"/>
              <w:jc w:val="center"/>
              <w:rPr>
                <w:rFonts w:eastAsia="Calibri"/>
                <w:sz w:val="20"/>
                <w:szCs w:val="20"/>
                <w:lang w:val="de-DE"/>
              </w:rPr>
            </w:pPr>
          </w:p>
        </w:tc>
        <w:tc>
          <w:tcPr>
            <w:tcW w:w="993" w:type="dxa"/>
            <w:tcBorders>
              <w:top w:val="single" w:sz="4" w:space="0" w:color="auto"/>
              <w:left w:val="nil"/>
              <w:bottom w:val="single" w:sz="4" w:space="0" w:color="auto"/>
              <w:right w:val="nil"/>
            </w:tcBorders>
          </w:tcPr>
          <w:p w14:paraId="365D2569" w14:textId="77777777" w:rsidR="00A433AD" w:rsidRPr="00522DE5" w:rsidRDefault="00A433AD" w:rsidP="006B3947">
            <w:pPr>
              <w:widowControl/>
              <w:autoSpaceDE/>
              <w:autoSpaceDN/>
              <w:adjustRightInd/>
              <w:spacing w:after="0" w:line="259" w:lineRule="auto"/>
              <w:ind w:right="0"/>
              <w:jc w:val="center"/>
              <w:rPr>
                <w:rFonts w:eastAsia="Calibri"/>
                <w:sz w:val="20"/>
                <w:szCs w:val="20"/>
                <w:lang w:val="de-DE"/>
              </w:rPr>
            </w:pPr>
          </w:p>
        </w:tc>
        <w:tc>
          <w:tcPr>
            <w:tcW w:w="1275" w:type="dxa"/>
            <w:tcBorders>
              <w:top w:val="single" w:sz="4" w:space="0" w:color="auto"/>
              <w:left w:val="nil"/>
              <w:bottom w:val="single" w:sz="4" w:space="0" w:color="auto"/>
              <w:right w:val="nil"/>
            </w:tcBorders>
          </w:tcPr>
          <w:p w14:paraId="2E70F261" w14:textId="77777777" w:rsidR="00A433AD" w:rsidRPr="00522DE5" w:rsidRDefault="00A433AD" w:rsidP="006B3947">
            <w:pPr>
              <w:widowControl/>
              <w:autoSpaceDE/>
              <w:autoSpaceDN/>
              <w:adjustRightInd/>
              <w:spacing w:after="0" w:line="259" w:lineRule="auto"/>
              <w:ind w:right="0"/>
              <w:jc w:val="center"/>
              <w:rPr>
                <w:rFonts w:eastAsia="Calibri"/>
                <w:sz w:val="20"/>
                <w:szCs w:val="20"/>
                <w:lang w:val="de-DE"/>
              </w:rPr>
            </w:pPr>
          </w:p>
        </w:tc>
      </w:tr>
      <w:tr w:rsidR="00A433AD" w:rsidRPr="00522DE5" w14:paraId="3B80A0A9" w14:textId="77777777" w:rsidTr="009F15B2">
        <w:trPr>
          <w:trHeight w:val="136"/>
        </w:trPr>
        <w:tc>
          <w:tcPr>
            <w:tcW w:w="3042" w:type="dxa"/>
            <w:tcBorders>
              <w:top w:val="single" w:sz="4" w:space="0" w:color="auto"/>
              <w:left w:val="nil"/>
              <w:bottom w:val="single" w:sz="4" w:space="0" w:color="auto"/>
              <w:right w:val="nil"/>
            </w:tcBorders>
            <w:vAlign w:val="center"/>
          </w:tcPr>
          <w:p w14:paraId="0A1840FB" w14:textId="631B2864" w:rsidR="00A433AD" w:rsidRPr="00522DE5" w:rsidRDefault="00A433AD" w:rsidP="009F15B2">
            <w:pPr>
              <w:widowControl/>
              <w:autoSpaceDE/>
              <w:autoSpaceDN/>
              <w:adjustRightInd/>
              <w:spacing w:after="0" w:line="192" w:lineRule="auto"/>
              <w:ind w:left="313" w:right="0"/>
              <w:jc w:val="left"/>
              <w:rPr>
                <w:rFonts w:eastAsia="Calibri"/>
                <w:b/>
                <w:bCs/>
                <w:sz w:val="20"/>
                <w:szCs w:val="20"/>
                <w:lang w:val="en-US"/>
              </w:rPr>
            </w:pPr>
            <w:r w:rsidRPr="00522DE5">
              <w:rPr>
                <w:rFonts w:eastAsia="Calibri"/>
                <w:b/>
                <w:bCs/>
                <w:sz w:val="20"/>
                <w:szCs w:val="20"/>
                <w:lang w:val="en-US"/>
              </w:rPr>
              <w:t>Activities of daily living</w:t>
            </w:r>
          </w:p>
        </w:tc>
        <w:tc>
          <w:tcPr>
            <w:tcW w:w="567" w:type="dxa"/>
            <w:tcBorders>
              <w:top w:val="single" w:sz="4" w:space="0" w:color="auto"/>
              <w:left w:val="nil"/>
              <w:bottom w:val="single" w:sz="4" w:space="0" w:color="auto"/>
              <w:right w:val="nil"/>
            </w:tcBorders>
          </w:tcPr>
          <w:p w14:paraId="5F818D49" w14:textId="77777777" w:rsidR="00A433AD" w:rsidRPr="00522DE5" w:rsidRDefault="00A433AD" w:rsidP="006B3947">
            <w:pPr>
              <w:widowControl/>
              <w:autoSpaceDE/>
              <w:autoSpaceDN/>
              <w:adjustRightInd/>
              <w:spacing w:after="0" w:line="259" w:lineRule="auto"/>
              <w:ind w:right="0"/>
              <w:jc w:val="center"/>
              <w:rPr>
                <w:rFonts w:eastAsia="Calibri"/>
                <w:sz w:val="20"/>
                <w:szCs w:val="20"/>
                <w:lang w:val="de-DE"/>
              </w:rPr>
            </w:pPr>
            <w:r w:rsidRPr="00522DE5">
              <w:rPr>
                <w:rFonts w:eastAsia="Calibri"/>
                <w:sz w:val="20"/>
                <w:szCs w:val="20"/>
                <w:lang w:val="de-DE"/>
              </w:rPr>
              <w:t>251</w:t>
            </w:r>
          </w:p>
        </w:tc>
        <w:tc>
          <w:tcPr>
            <w:tcW w:w="993" w:type="dxa"/>
            <w:tcBorders>
              <w:top w:val="single" w:sz="4" w:space="0" w:color="auto"/>
              <w:left w:val="nil"/>
              <w:bottom w:val="single" w:sz="4" w:space="0" w:color="auto"/>
              <w:right w:val="nil"/>
            </w:tcBorders>
          </w:tcPr>
          <w:p w14:paraId="08161AE4" w14:textId="77777777" w:rsidR="00A433AD" w:rsidRPr="00522DE5" w:rsidRDefault="00A433AD" w:rsidP="006B3947">
            <w:pPr>
              <w:widowControl/>
              <w:autoSpaceDE/>
              <w:autoSpaceDN/>
              <w:adjustRightInd/>
              <w:spacing w:after="0" w:line="259" w:lineRule="auto"/>
              <w:ind w:right="0"/>
              <w:jc w:val="center"/>
              <w:rPr>
                <w:rFonts w:eastAsia="Calibri"/>
                <w:sz w:val="20"/>
                <w:szCs w:val="20"/>
                <w:lang w:val="en-US"/>
              </w:rPr>
            </w:pPr>
            <w:r w:rsidRPr="00522DE5">
              <w:rPr>
                <w:rFonts w:eastAsia="Calibri"/>
                <w:sz w:val="20"/>
                <w:szCs w:val="20"/>
                <w:lang w:val="de-DE"/>
              </w:rPr>
              <w:t>6.9</w:t>
            </w:r>
          </w:p>
        </w:tc>
        <w:tc>
          <w:tcPr>
            <w:tcW w:w="1275" w:type="dxa"/>
            <w:tcBorders>
              <w:top w:val="single" w:sz="4" w:space="0" w:color="auto"/>
              <w:left w:val="nil"/>
              <w:bottom w:val="single" w:sz="4" w:space="0" w:color="auto"/>
              <w:right w:val="nil"/>
            </w:tcBorders>
          </w:tcPr>
          <w:p w14:paraId="5312497C" w14:textId="77777777" w:rsidR="00A433AD" w:rsidRPr="00522DE5" w:rsidRDefault="00A433AD" w:rsidP="006B3947">
            <w:pPr>
              <w:widowControl/>
              <w:autoSpaceDE/>
              <w:autoSpaceDN/>
              <w:adjustRightInd/>
              <w:spacing w:after="0" w:line="259" w:lineRule="auto"/>
              <w:ind w:right="0"/>
              <w:jc w:val="center"/>
              <w:rPr>
                <w:rFonts w:eastAsia="Calibri"/>
                <w:sz w:val="20"/>
                <w:szCs w:val="20"/>
                <w:lang w:val="de-DE"/>
              </w:rPr>
            </w:pPr>
            <w:r w:rsidRPr="00522DE5">
              <w:rPr>
                <w:rFonts w:eastAsia="Calibri"/>
                <w:sz w:val="20"/>
                <w:szCs w:val="20"/>
                <w:lang w:val="de-DE"/>
              </w:rPr>
              <w:t>3.4</w:t>
            </w:r>
          </w:p>
        </w:tc>
      </w:tr>
      <w:tr w:rsidR="00A433AD" w:rsidRPr="00522DE5" w14:paraId="42CFB647" w14:textId="77777777" w:rsidTr="009F15B2">
        <w:trPr>
          <w:trHeight w:val="136"/>
        </w:trPr>
        <w:tc>
          <w:tcPr>
            <w:tcW w:w="3042" w:type="dxa"/>
            <w:tcBorders>
              <w:top w:val="single" w:sz="4" w:space="0" w:color="auto"/>
              <w:left w:val="nil"/>
              <w:bottom w:val="single" w:sz="4" w:space="0" w:color="auto"/>
              <w:right w:val="nil"/>
            </w:tcBorders>
            <w:vAlign w:val="center"/>
          </w:tcPr>
          <w:p w14:paraId="55B9B0B6" w14:textId="77777777" w:rsidR="00A433AD" w:rsidRPr="00522DE5" w:rsidRDefault="00A433AD" w:rsidP="009F15B2">
            <w:pPr>
              <w:widowControl/>
              <w:autoSpaceDE/>
              <w:autoSpaceDN/>
              <w:adjustRightInd/>
              <w:spacing w:after="0" w:line="192" w:lineRule="auto"/>
              <w:ind w:left="313" w:right="0"/>
              <w:jc w:val="left"/>
              <w:rPr>
                <w:rFonts w:eastAsia="Calibri"/>
                <w:sz w:val="20"/>
                <w:szCs w:val="20"/>
                <w:lang w:val="en-US"/>
              </w:rPr>
            </w:pPr>
            <w:r w:rsidRPr="00522DE5">
              <w:rPr>
                <w:rFonts w:eastAsia="Calibri"/>
                <w:sz w:val="20"/>
                <w:szCs w:val="20"/>
                <w:lang w:val="en-US"/>
              </w:rPr>
              <w:t>Tremor (%)</w:t>
            </w:r>
          </w:p>
        </w:tc>
        <w:tc>
          <w:tcPr>
            <w:tcW w:w="567" w:type="dxa"/>
            <w:tcBorders>
              <w:top w:val="single" w:sz="4" w:space="0" w:color="auto"/>
              <w:left w:val="nil"/>
              <w:bottom w:val="single" w:sz="4" w:space="0" w:color="auto"/>
              <w:right w:val="nil"/>
            </w:tcBorders>
          </w:tcPr>
          <w:p w14:paraId="4FBD1AE5" w14:textId="77777777" w:rsidR="00A433AD" w:rsidRPr="00522DE5" w:rsidRDefault="00A433AD" w:rsidP="006B3947">
            <w:pPr>
              <w:widowControl/>
              <w:autoSpaceDE/>
              <w:autoSpaceDN/>
              <w:adjustRightInd/>
              <w:spacing w:after="0" w:line="259" w:lineRule="auto"/>
              <w:ind w:right="0"/>
              <w:jc w:val="center"/>
              <w:rPr>
                <w:rFonts w:eastAsia="Calibri"/>
                <w:sz w:val="20"/>
                <w:szCs w:val="20"/>
                <w:lang w:val="de-DE"/>
              </w:rPr>
            </w:pPr>
            <w:r w:rsidRPr="00522DE5">
              <w:rPr>
                <w:rFonts w:eastAsia="Calibri"/>
                <w:sz w:val="20"/>
                <w:szCs w:val="20"/>
                <w:lang w:val="de-DE"/>
              </w:rPr>
              <w:t>254</w:t>
            </w:r>
          </w:p>
        </w:tc>
        <w:tc>
          <w:tcPr>
            <w:tcW w:w="993" w:type="dxa"/>
            <w:tcBorders>
              <w:top w:val="single" w:sz="4" w:space="0" w:color="auto"/>
              <w:left w:val="nil"/>
              <w:bottom w:val="single" w:sz="4" w:space="0" w:color="auto"/>
              <w:right w:val="nil"/>
            </w:tcBorders>
          </w:tcPr>
          <w:p w14:paraId="24BDA8CC" w14:textId="77777777" w:rsidR="00A433AD" w:rsidRPr="00522DE5" w:rsidRDefault="00A433AD" w:rsidP="006B3947">
            <w:pPr>
              <w:widowControl/>
              <w:autoSpaceDE/>
              <w:autoSpaceDN/>
              <w:adjustRightInd/>
              <w:spacing w:after="0" w:line="259" w:lineRule="auto"/>
              <w:ind w:right="0"/>
              <w:jc w:val="center"/>
              <w:rPr>
                <w:rFonts w:eastAsia="Calibri"/>
                <w:sz w:val="20"/>
                <w:szCs w:val="20"/>
                <w:lang w:val="de-DE"/>
              </w:rPr>
            </w:pPr>
            <w:r w:rsidRPr="00522DE5">
              <w:rPr>
                <w:rFonts w:eastAsia="Calibri"/>
                <w:sz w:val="20"/>
                <w:szCs w:val="20"/>
                <w:lang w:val="de-DE"/>
              </w:rPr>
              <w:t>14.8</w:t>
            </w:r>
          </w:p>
        </w:tc>
        <w:tc>
          <w:tcPr>
            <w:tcW w:w="1275" w:type="dxa"/>
            <w:tcBorders>
              <w:top w:val="single" w:sz="4" w:space="0" w:color="auto"/>
              <w:left w:val="nil"/>
              <w:bottom w:val="single" w:sz="4" w:space="0" w:color="auto"/>
              <w:right w:val="nil"/>
            </w:tcBorders>
          </w:tcPr>
          <w:p w14:paraId="1B015947" w14:textId="77777777" w:rsidR="00A433AD" w:rsidRPr="00522DE5" w:rsidRDefault="00A433AD" w:rsidP="006B3947">
            <w:pPr>
              <w:widowControl/>
              <w:autoSpaceDE/>
              <w:autoSpaceDN/>
              <w:adjustRightInd/>
              <w:spacing w:after="0" w:line="259" w:lineRule="auto"/>
              <w:ind w:right="0"/>
              <w:jc w:val="center"/>
              <w:rPr>
                <w:rFonts w:eastAsia="Calibri"/>
                <w:sz w:val="20"/>
                <w:szCs w:val="20"/>
                <w:lang w:val="de-DE"/>
              </w:rPr>
            </w:pPr>
            <w:r w:rsidRPr="00522DE5">
              <w:rPr>
                <w:rFonts w:eastAsia="Calibri"/>
                <w:sz w:val="20"/>
                <w:szCs w:val="20"/>
                <w:lang w:val="de-DE"/>
              </w:rPr>
              <w:t>18.6</w:t>
            </w:r>
          </w:p>
        </w:tc>
      </w:tr>
      <w:tr w:rsidR="00A433AD" w:rsidRPr="00522DE5" w14:paraId="32DD74AB" w14:textId="77777777" w:rsidTr="009F15B2">
        <w:trPr>
          <w:trHeight w:val="136"/>
        </w:trPr>
        <w:tc>
          <w:tcPr>
            <w:tcW w:w="3042" w:type="dxa"/>
            <w:tcBorders>
              <w:top w:val="single" w:sz="4" w:space="0" w:color="auto"/>
              <w:left w:val="nil"/>
              <w:bottom w:val="single" w:sz="4" w:space="0" w:color="auto"/>
              <w:right w:val="nil"/>
            </w:tcBorders>
            <w:vAlign w:val="center"/>
          </w:tcPr>
          <w:p w14:paraId="359093FE" w14:textId="77777777" w:rsidR="00A433AD" w:rsidRPr="00522DE5" w:rsidRDefault="00A433AD" w:rsidP="009F15B2">
            <w:pPr>
              <w:widowControl/>
              <w:autoSpaceDE/>
              <w:autoSpaceDN/>
              <w:adjustRightInd/>
              <w:spacing w:after="0" w:line="192" w:lineRule="auto"/>
              <w:ind w:left="313" w:right="0"/>
              <w:jc w:val="left"/>
              <w:rPr>
                <w:rFonts w:eastAsia="Calibri"/>
                <w:sz w:val="20"/>
                <w:szCs w:val="20"/>
                <w:lang w:val="en-US"/>
              </w:rPr>
            </w:pPr>
            <w:r w:rsidRPr="00522DE5">
              <w:rPr>
                <w:rFonts w:eastAsia="Calibri"/>
                <w:sz w:val="20"/>
                <w:szCs w:val="20"/>
                <w:lang w:val="en-US"/>
              </w:rPr>
              <w:t>Bradykinesia (%)</w:t>
            </w:r>
          </w:p>
        </w:tc>
        <w:tc>
          <w:tcPr>
            <w:tcW w:w="567" w:type="dxa"/>
            <w:tcBorders>
              <w:top w:val="single" w:sz="4" w:space="0" w:color="auto"/>
              <w:left w:val="nil"/>
              <w:bottom w:val="single" w:sz="4" w:space="0" w:color="auto"/>
              <w:right w:val="nil"/>
            </w:tcBorders>
          </w:tcPr>
          <w:p w14:paraId="068A34B8" w14:textId="77777777" w:rsidR="00A433AD" w:rsidRPr="00522DE5" w:rsidRDefault="00A433AD" w:rsidP="006B3947">
            <w:pPr>
              <w:widowControl/>
              <w:autoSpaceDE/>
              <w:autoSpaceDN/>
              <w:adjustRightInd/>
              <w:spacing w:after="0" w:line="259" w:lineRule="auto"/>
              <w:ind w:right="0"/>
              <w:jc w:val="center"/>
              <w:rPr>
                <w:rFonts w:eastAsia="Calibri"/>
                <w:sz w:val="20"/>
                <w:szCs w:val="20"/>
                <w:lang w:val="de-DE"/>
              </w:rPr>
            </w:pPr>
            <w:r w:rsidRPr="00522DE5">
              <w:rPr>
                <w:rFonts w:eastAsia="Calibri"/>
                <w:sz w:val="20"/>
                <w:szCs w:val="20"/>
                <w:lang w:val="de-DE"/>
              </w:rPr>
              <w:t>254</w:t>
            </w:r>
          </w:p>
        </w:tc>
        <w:tc>
          <w:tcPr>
            <w:tcW w:w="993" w:type="dxa"/>
            <w:tcBorders>
              <w:top w:val="single" w:sz="4" w:space="0" w:color="auto"/>
              <w:left w:val="nil"/>
              <w:bottom w:val="single" w:sz="4" w:space="0" w:color="auto"/>
              <w:right w:val="nil"/>
            </w:tcBorders>
          </w:tcPr>
          <w:p w14:paraId="7F152838" w14:textId="77777777" w:rsidR="00A433AD" w:rsidRPr="00522DE5" w:rsidRDefault="00A433AD" w:rsidP="006B3947">
            <w:pPr>
              <w:widowControl/>
              <w:autoSpaceDE/>
              <w:autoSpaceDN/>
              <w:adjustRightInd/>
              <w:spacing w:after="0" w:line="259" w:lineRule="auto"/>
              <w:ind w:right="0"/>
              <w:jc w:val="center"/>
              <w:rPr>
                <w:rFonts w:eastAsia="Calibri"/>
                <w:sz w:val="20"/>
                <w:szCs w:val="20"/>
                <w:lang w:val="de-DE"/>
              </w:rPr>
            </w:pPr>
            <w:r w:rsidRPr="00522DE5">
              <w:rPr>
                <w:rFonts w:eastAsia="Calibri"/>
                <w:sz w:val="20"/>
                <w:szCs w:val="20"/>
                <w:lang w:val="de-DE"/>
              </w:rPr>
              <w:t>35.6</w:t>
            </w:r>
          </w:p>
        </w:tc>
        <w:tc>
          <w:tcPr>
            <w:tcW w:w="1275" w:type="dxa"/>
            <w:tcBorders>
              <w:top w:val="single" w:sz="4" w:space="0" w:color="auto"/>
              <w:left w:val="nil"/>
              <w:bottom w:val="single" w:sz="4" w:space="0" w:color="auto"/>
              <w:right w:val="nil"/>
            </w:tcBorders>
          </w:tcPr>
          <w:p w14:paraId="69B4E114" w14:textId="77777777" w:rsidR="00A433AD" w:rsidRPr="00522DE5" w:rsidRDefault="00A433AD" w:rsidP="006B3947">
            <w:pPr>
              <w:widowControl/>
              <w:autoSpaceDE/>
              <w:autoSpaceDN/>
              <w:adjustRightInd/>
              <w:spacing w:after="0" w:line="259" w:lineRule="auto"/>
              <w:ind w:right="0"/>
              <w:jc w:val="center"/>
              <w:rPr>
                <w:rFonts w:eastAsia="Calibri"/>
                <w:sz w:val="20"/>
                <w:szCs w:val="20"/>
                <w:lang w:val="de-DE"/>
              </w:rPr>
            </w:pPr>
            <w:r w:rsidRPr="00522DE5">
              <w:rPr>
                <w:rFonts w:eastAsia="Calibri"/>
                <w:sz w:val="20"/>
                <w:szCs w:val="20"/>
                <w:lang w:val="de-DE"/>
              </w:rPr>
              <w:t>20.0</w:t>
            </w:r>
          </w:p>
        </w:tc>
      </w:tr>
      <w:tr w:rsidR="00A433AD" w:rsidRPr="00522DE5" w14:paraId="57A23B90" w14:textId="77777777" w:rsidTr="009F15B2">
        <w:trPr>
          <w:trHeight w:val="136"/>
        </w:trPr>
        <w:tc>
          <w:tcPr>
            <w:tcW w:w="3042" w:type="dxa"/>
            <w:tcBorders>
              <w:top w:val="single" w:sz="4" w:space="0" w:color="auto"/>
              <w:left w:val="nil"/>
              <w:bottom w:val="single" w:sz="4" w:space="0" w:color="auto"/>
              <w:right w:val="nil"/>
            </w:tcBorders>
            <w:vAlign w:val="center"/>
          </w:tcPr>
          <w:p w14:paraId="74D19018" w14:textId="77777777" w:rsidR="00A433AD" w:rsidRPr="00522DE5" w:rsidRDefault="00A433AD" w:rsidP="009F15B2">
            <w:pPr>
              <w:widowControl/>
              <w:autoSpaceDE/>
              <w:autoSpaceDN/>
              <w:adjustRightInd/>
              <w:spacing w:after="0" w:line="192" w:lineRule="auto"/>
              <w:ind w:left="313" w:right="0"/>
              <w:jc w:val="left"/>
              <w:rPr>
                <w:rFonts w:eastAsia="Calibri"/>
                <w:sz w:val="20"/>
                <w:szCs w:val="20"/>
                <w:lang w:val="en-US"/>
              </w:rPr>
            </w:pPr>
            <w:r w:rsidRPr="00522DE5">
              <w:rPr>
                <w:rFonts w:eastAsia="Calibri"/>
                <w:sz w:val="20"/>
                <w:szCs w:val="20"/>
                <w:lang w:val="en-US"/>
              </w:rPr>
              <w:t>Axial symptoms (%)</w:t>
            </w:r>
          </w:p>
        </w:tc>
        <w:tc>
          <w:tcPr>
            <w:tcW w:w="567" w:type="dxa"/>
            <w:tcBorders>
              <w:top w:val="single" w:sz="4" w:space="0" w:color="auto"/>
              <w:left w:val="nil"/>
              <w:bottom w:val="single" w:sz="4" w:space="0" w:color="auto"/>
              <w:right w:val="nil"/>
            </w:tcBorders>
          </w:tcPr>
          <w:p w14:paraId="2691EFF7" w14:textId="77777777" w:rsidR="00A433AD" w:rsidRPr="00522DE5" w:rsidRDefault="00A433AD" w:rsidP="006B3947">
            <w:pPr>
              <w:widowControl/>
              <w:autoSpaceDE/>
              <w:autoSpaceDN/>
              <w:adjustRightInd/>
              <w:spacing w:after="0" w:line="259" w:lineRule="auto"/>
              <w:ind w:right="0"/>
              <w:jc w:val="center"/>
              <w:rPr>
                <w:rFonts w:eastAsia="Calibri"/>
                <w:sz w:val="20"/>
                <w:szCs w:val="20"/>
                <w:lang w:val="de-DE"/>
              </w:rPr>
            </w:pPr>
            <w:r w:rsidRPr="00522DE5">
              <w:rPr>
                <w:rFonts w:eastAsia="Calibri"/>
                <w:sz w:val="20"/>
                <w:szCs w:val="20"/>
                <w:lang w:val="de-DE"/>
              </w:rPr>
              <w:t>252</w:t>
            </w:r>
          </w:p>
        </w:tc>
        <w:tc>
          <w:tcPr>
            <w:tcW w:w="993" w:type="dxa"/>
            <w:tcBorders>
              <w:top w:val="single" w:sz="4" w:space="0" w:color="auto"/>
              <w:left w:val="nil"/>
              <w:bottom w:val="single" w:sz="4" w:space="0" w:color="auto"/>
              <w:right w:val="nil"/>
            </w:tcBorders>
          </w:tcPr>
          <w:p w14:paraId="47AFAB53" w14:textId="77777777" w:rsidR="00A433AD" w:rsidRPr="00522DE5" w:rsidRDefault="00A433AD" w:rsidP="006B3947">
            <w:pPr>
              <w:widowControl/>
              <w:autoSpaceDE/>
              <w:autoSpaceDN/>
              <w:adjustRightInd/>
              <w:spacing w:after="0" w:line="259" w:lineRule="auto"/>
              <w:ind w:right="0"/>
              <w:jc w:val="center"/>
              <w:rPr>
                <w:rFonts w:eastAsia="Calibri"/>
                <w:sz w:val="20"/>
                <w:szCs w:val="20"/>
                <w:lang w:val="de-DE"/>
              </w:rPr>
            </w:pPr>
            <w:r w:rsidRPr="00522DE5">
              <w:rPr>
                <w:rFonts w:eastAsia="Calibri"/>
                <w:sz w:val="20"/>
                <w:szCs w:val="20"/>
                <w:lang w:val="de-DE"/>
              </w:rPr>
              <w:t>27.4</w:t>
            </w:r>
          </w:p>
        </w:tc>
        <w:tc>
          <w:tcPr>
            <w:tcW w:w="1275" w:type="dxa"/>
            <w:tcBorders>
              <w:top w:val="single" w:sz="4" w:space="0" w:color="auto"/>
              <w:left w:val="nil"/>
              <w:bottom w:val="single" w:sz="4" w:space="0" w:color="auto"/>
              <w:right w:val="nil"/>
            </w:tcBorders>
          </w:tcPr>
          <w:p w14:paraId="394C6BC4" w14:textId="77777777" w:rsidR="00A433AD" w:rsidRPr="00522DE5" w:rsidRDefault="00A433AD" w:rsidP="006B3947">
            <w:pPr>
              <w:widowControl/>
              <w:autoSpaceDE/>
              <w:autoSpaceDN/>
              <w:adjustRightInd/>
              <w:spacing w:after="0" w:line="259" w:lineRule="auto"/>
              <w:ind w:right="0"/>
              <w:jc w:val="center"/>
              <w:rPr>
                <w:rFonts w:eastAsia="Calibri"/>
                <w:sz w:val="20"/>
                <w:szCs w:val="20"/>
                <w:lang w:val="de-DE"/>
              </w:rPr>
            </w:pPr>
            <w:r w:rsidRPr="00522DE5">
              <w:rPr>
                <w:rFonts w:eastAsia="Calibri"/>
                <w:sz w:val="20"/>
                <w:szCs w:val="20"/>
                <w:lang w:val="de-DE"/>
              </w:rPr>
              <w:t>17.1</w:t>
            </w:r>
          </w:p>
        </w:tc>
      </w:tr>
      <w:tr w:rsidR="00A433AD" w:rsidRPr="00522DE5" w14:paraId="1D37B9DE" w14:textId="77777777" w:rsidTr="009F15B2">
        <w:trPr>
          <w:trHeight w:val="136"/>
        </w:trPr>
        <w:tc>
          <w:tcPr>
            <w:tcW w:w="3042" w:type="dxa"/>
            <w:tcBorders>
              <w:top w:val="single" w:sz="4" w:space="0" w:color="auto"/>
              <w:left w:val="nil"/>
              <w:bottom w:val="single" w:sz="4" w:space="0" w:color="auto"/>
              <w:right w:val="nil"/>
            </w:tcBorders>
            <w:vAlign w:val="center"/>
          </w:tcPr>
          <w:p w14:paraId="05D3D8A9" w14:textId="77777777" w:rsidR="00A433AD" w:rsidRPr="00522DE5" w:rsidRDefault="00A433AD" w:rsidP="009F15B2">
            <w:pPr>
              <w:widowControl/>
              <w:autoSpaceDE/>
              <w:autoSpaceDN/>
              <w:adjustRightInd/>
              <w:spacing w:after="0" w:line="192" w:lineRule="auto"/>
              <w:ind w:left="313" w:right="0"/>
              <w:jc w:val="left"/>
              <w:rPr>
                <w:rFonts w:eastAsia="Calibri"/>
                <w:sz w:val="20"/>
                <w:szCs w:val="20"/>
                <w:lang w:val="en-US"/>
              </w:rPr>
            </w:pPr>
            <w:r w:rsidRPr="00522DE5">
              <w:rPr>
                <w:rFonts w:eastAsia="Calibri"/>
                <w:sz w:val="20"/>
                <w:szCs w:val="20"/>
                <w:lang w:val="en-US"/>
              </w:rPr>
              <w:t>Dysphagia and dysarthria (%)</w:t>
            </w:r>
          </w:p>
        </w:tc>
        <w:tc>
          <w:tcPr>
            <w:tcW w:w="567" w:type="dxa"/>
            <w:tcBorders>
              <w:top w:val="single" w:sz="4" w:space="0" w:color="auto"/>
              <w:left w:val="nil"/>
              <w:bottom w:val="single" w:sz="4" w:space="0" w:color="auto"/>
              <w:right w:val="nil"/>
            </w:tcBorders>
          </w:tcPr>
          <w:p w14:paraId="2B2B7A9A" w14:textId="77777777" w:rsidR="00A433AD" w:rsidRPr="00522DE5" w:rsidRDefault="00A433AD" w:rsidP="006B3947">
            <w:pPr>
              <w:widowControl/>
              <w:autoSpaceDE/>
              <w:autoSpaceDN/>
              <w:adjustRightInd/>
              <w:spacing w:after="0" w:line="259" w:lineRule="auto"/>
              <w:ind w:right="0"/>
              <w:jc w:val="center"/>
              <w:rPr>
                <w:rFonts w:eastAsia="Calibri"/>
                <w:sz w:val="20"/>
                <w:szCs w:val="20"/>
                <w:lang w:val="de-DE"/>
              </w:rPr>
            </w:pPr>
            <w:r w:rsidRPr="00522DE5">
              <w:rPr>
                <w:rFonts w:eastAsia="Calibri"/>
                <w:sz w:val="20"/>
                <w:szCs w:val="20"/>
                <w:lang w:val="de-DE"/>
              </w:rPr>
              <w:t>251</w:t>
            </w:r>
          </w:p>
        </w:tc>
        <w:tc>
          <w:tcPr>
            <w:tcW w:w="993" w:type="dxa"/>
            <w:tcBorders>
              <w:top w:val="single" w:sz="4" w:space="0" w:color="auto"/>
              <w:left w:val="nil"/>
              <w:bottom w:val="single" w:sz="4" w:space="0" w:color="auto"/>
              <w:right w:val="nil"/>
            </w:tcBorders>
          </w:tcPr>
          <w:p w14:paraId="3E0B2A0E" w14:textId="77777777" w:rsidR="00A433AD" w:rsidRPr="00522DE5" w:rsidRDefault="00A433AD" w:rsidP="006B3947">
            <w:pPr>
              <w:widowControl/>
              <w:autoSpaceDE/>
              <w:autoSpaceDN/>
              <w:adjustRightInd/>
              <w:spacing w:after="0" w:line="259" w:lineRule="auto"/>
              <w:ind w:right="0"/>
              <w:jc w:val="center"/>
              <w:rPr>
                <w:rFonts w:eastAsia="Calibri"/>
                <w:sz w:val="20"/>
                <w:szCs w:val="20"/>
                <w:lang w:val="de-DE"/>
              </w:rPr>
            </w:pPr>
            <w:r w:rsidRPr="00522DE5">
              <w:rPr>
                <w:rFonts w:eastAsia="Calibri"/>
                <w:sz w:val="20"/>
                <w:szCs w:val="20"/>
                <w:lang w:val="de-DE"/>
              </w:rPr>
              <w:t>21.7</w:t>
            </w:r>
          </w:p>
        </w:tc>
        <w:tc>
          <w:tcPr>
            <w:tcW w:w="1275" w:type="dxa"/>
            <w:tcBorders>
              <w:top w:val="single" w:sz="4" w:space="0" w:color="auto"/>
              <w:left w:val="nil"/>
              <w:bottom w:val="single" w:sz="4" w:space="0" w:color="auto"/>
              <w:right w:val="nil"/>
            </w:tcBorders>
          </w:tcPr>
          <w:p w14:paraId="4D593932" w14:textId="77777777" w:rsidR="00A433AD" w:rsidRPr="00522DE5" w:rsidRDefault="00A433AD" w:rsidP="006B3947">
            <w:pPr>
              <w:widowControl/>
              <w:autoSpaceDE/>
              <w:autoSpaceDN/>
              <w:adjustRightInd/>
              <w:spacing w:after="0" w:line="259" w:lineRule="auto"/>
              <w:ind w:right="0"/>
              <w:jc w:val="center"/>
              <w:rPr>
                <w:rFonts w:eastAsia="Calibri"/>
                <w:sz w:val="20"/>
                <w:szCs w:val="20"/>
                <w:lang w:val="de-DE"/>
              </w:rPr>
            </w:pPr>
            <w:r w:rsidRPr="00522DE5">
              <w:rPr>
                <w:rFonts w:eastAsia="Calibri"/>
                <w:sz w:val="20"/>
                <w:szCs w:val="20"/>
                <w:lang w:val="de-DE"/>
              </w:rPr>
              <w:t>16.0</w:t>
            </w:r>
          </w:p>
        </w:tc>
      </w:tr>
      <w:tr w:rsidR="00A433AD" w:rsidRPr="00522DE5" w14:paraId="0B5A7FF1" w14:textId="77777777" w:rsidTr="009F15B2">
        <w:trPr>
          <w:trHeight w:val="136"/>
        </w:trPr>
        <w:tc>
          <w:tcPr>
            <w:tcW w:w="3042" w:type="dxa"/>
            <w:tcBorders>
              <w:top w:val="single" w:sz="4" w:space="0" w:color="auto"/>
              <w:left w:val="nil"/>
              <w:bottom w:val="single" w:sz="4" w:space="0" w:color="auto"/>
              <w:right w:val="nil"/>
            </w:tcBorders>
            <w:vAlign w:val="center"/>
          </w:tcPr>
          <w:p w14:paraId="7DE23836" w14:textId="77777777" w:rsidR="00A433AD" w:rsidRPr="00522DE5" w:rsidRDefault="00A433AD" w:rsidP="009F15B2">
            <w:pPr>
              <w:widowControl/>
              <w:autoSpaceDE/>
              <w:autoSpaceDN/>
              <w:adjustRightInd/>
              <w:spacing w:after="0" w:line="192" w:lineRule="auto"/>
              <w:ind w:left="313" w:right="0"/>
              <w:jc w:val="left"/>
              <w:rPr>
                <w:rFonts w:eastAsia="Calibri"/>
                <w:sz w:val="20"/>
                <w:szCs w:val="20"/>
                <w:lang w:val="en-US"/>
              </w:rPr>
            </w:pPr>
            <w:r w:rsidRPr="00522DE5">
              <w:rPr>
                <w:rFonts w:eastAsia="Calibri"/>
                <w:sz w:val="20"/>
                <w:szCs w:val="20"/>
                <w:lang w:val="en-US"/>
              </w:rPr>
              <w:t>Dyskinesia (%)</w:t>
            </w:r>
          </w:p>
        </w:tc>
        <w:tc>
          <w:tcPr>
            <w:tcW w:w="567" w:type="dxa"/>
            <w:tcBorders>
              <w:top w:val="single" w:sz="4" w:space="0" w:color="auto"/>
              <w:left w:val="nil"/>
              <w:bottom w:val="single" w:sz="4" w:space="0" w:color="auto"/>
              <w:right w:val="nil"/>
            </w:tcBorders>
          </w:tcPr>
          <w:p w14:paraId="6A936328" w14:textId="77777777" w:rsidR="00A433AD" w:rsidRPr="00522DE5" w:rsidRDefault="00A433AD" w:rsidP="006B3947">
            <w:pPr>
              <w:widowControl/>
              <w:autoSpaceDE/>
              <w:autoSpaceDN/>
              <w:adjustRightInd/>
              <w:spacing w:after="0" w:line="259" w:lineRule="auto"/>
              <w:ind w:right="0"/>
              <w:jc w:val="center"/>
              <w:rPr>
                <w:rFonts w:eastAsia="Calibri"/>
                <w:sz w:val="20"/>
                <w:szCs w:val="20"/>
                <w:lang w:val="de-DE"/>
              </w:rPr>
            </w:pPr>
            <w:r w:rsidRPr="00522DE5">
              <w:rPr>
                <w:rFonts w:eastAsia="Calibri"/>
                <w:sz w:val="20"/>
                <w:szCs w:val="20"/>
                <w:lang w:val="de-DE"/>
              </w:rPr>
              <w:t>232</w:t>
            </w:r>
          </w:p>
        </w:tc>
        <w:tc>
          <w:tcPr>
            <w:tcW w:w="993" w:type="dxa"/>
            <w:tcBorders>
              <w:top w:val="single" w:sz="4" w:space="0" w:color="auto"/>
              <w:left w:val="nil"/>
              <w:bottom w:val="single" w:sz="4" w:space="0" w:color="auto"/>
              <w:right w:val="nil"/>
            </w:tcBorders>
          </w:tcPr>
          <w:p w14:paraId="334FD2F8" w14:textId="77777777" w:rsidR="00A433AD" w:rsidRPr="00522DE5" w:rsidRDefault="00A433AD" w:rsidP="006B3947">
            <w:pPr>
              <w:widowControl/>
              <w:autoSpaceDE/>
              <w:autoSpaceDN/>
              <w:adjustRightInd/>
              <w:spacing w:after="0" w:line="259" w:lineRule="auto"/>
              <w:ind w:right="0"/>
              <w:jc w:val="center"/>
              <w:rPr>
                <w:rFonts w:eastAsia="Calibri"/>
                <w:sz w:val="20"/>
                <w:szCs w:val="20"/>
                <w:lang w:val="de-DE"/>
              </w:rPr>
            </w:pPr>
            <w:r w:rsidRPr="00522DE5">
              <w:rPr>
                <w:rFonts w:eastAsia="Calibri"/>
                <w:sz w:val="20"/>
                <w:szCs w:val="20"/>
                <w:lang w:val="de-DE"/>
              </w:rPr>
              <w:t>35.7</w:t>
            </w:r>
          </w:p>
        </w:tc>
        <w:tc>
          <w:tcPr>
            <w:tcW w:w="1275" w:type="dxa"/>
            <w:tcBorders>
              <w:top w:val="single" w:sz="4" w:space="0" w:color="auto"/>
              <w:left w:val="nil"/>
              <w:bottom w:val="single" w:sz="4" w:space="0" w:color="auto"/>
              <w:right w:val="nil"/>
            </w:tcBorders>
          </w:tcPr>
          <w:p w14:paraId="185D3AFB" w14:textId="77777777" w:rsidR="00A433AD" w:rsidRPr="00522DE5" w:rsidRDefault="00A433AD" w:rsidP="006B3947">
            <w:pPr>
              <w:widowControl/>
              <w:autoSpaceDE/>
              <w:autoSpaceDN/>
              <w:adjustRightInd/>
              <w:spacing w:after="0" w:line="259" w:lineRule="auto"/>
              <w:ind w:right="0"/>
              <w:jc w:val="center"/>
              <w:rPr>
                <w:rFonts w:eastAsia="Calibri"/>
                <w:sz w:val="20"/>
                <w:szCs w:val="20"/>
                <w:lang w:val="de-DE"/>
              </w:rPr>
            </w:pPr>
            <w:r w:rsidRPr="00522DE5">
              <w:rPr>
                <w:rFonts w:eastAsia="Calibri"/>
                <w:sz w:val="20"/>
                <w:szCs w:val="20"/>
                <w:lang w:val="de-DE"/>
              </w:rPr>
              <w:t>29.9</w:t>
            </w:r>
          </w:p>
        </w:tc>
      </w:tr>
      <w:tr w:rsidR="00A433AD" w:rsidRPr="00522DE5" w14:paraId="7731E3C8" w14:textId="77777777" w:rsidTr="009F15B2">
        <w:trPr>
          <w:trHeight w:val="136"/>
        </w:trPr>
        <w:tc>
          <w:tcPr>
            <w:tcW w:w="3042" w:type="dxa"/>
            <w:tcBorders>
              <w:top w:val="single" w:sz="4" w:space="0" w:color="auto"/>
              <w:left w:val="nil"/>
              <w:bottom w:val="single" w:sz="4" w:space="0" w:color="auto"/>
              <w:right w:val="nil"/>
            </w:tcBorders>
            <w:vAlign w:val="center"/>
          </w:tcPr>
          <w:p w14:paraId="29EAED82" w14:textId="77777777" w:rsidR="00A433AD" w:rsidRPr="00522DE5" w:rsidRDefault="00A433AD" w:rsidP="009F15B2">
            <w:pPr>
              <w:widowControl/>
              <w:autoSpaceDE/>
              <w:autoSpaceDN/>
              <w:adjustRightInd/>
              <w:spacing w:after="0" w:line="192" w:lineRule="auto"/>
              <w:ind w:left="313" w:right="0"/>
              <w:jc w:val="left"/>
              <w:rPr>
                <w:rFonts w:eastAsia="Calibri"/>
                <w:sz w:val="20"/>
                <w:szCs w:val="20"/>
                <w:lang w:val="en-US"/>
              </w:rPr>
            </w:pPr>
            <w:r w:rsidRPr="00522DE5">
              <w:rPr>
                <w:rFonts w:eastAsia="Calibri"/>
                <w:sz w:val="20"/>
                <w:szCs w:val="20"/>
                <w:lang w:val="en-US"/>
              </w:rPr>
              <w:t>Fluctuations (%)</w:t>
            </w:r>
          </w:p>
        </w:tc>
        <w:tc>
          <w:tcPr>
            <w:tcW w:w="567" w:type="dxa"/>
            <w:tcBorders>
              <w:top w:val="single" w:sz="4" w:space="0" w:color="auto"/>
              <w:left w:val="nil"/>
              <w:bottom w:val="single" w:sz="4" w:space="0" w:color="auto"/>
              <w:right w:val="nil"/>
            </w:tcBorders>
          </w:tcPr>
          <w:p w14:paraId="34A66D78" w14:textId="77777777" w:rsidR="00A433AD" w:rsidRPr="00522DE5" w:rsidRDefault="00A433AD" w:rsidP="006B3947">
            <w:pPr>
              <w:widowControl/>
              <w:autoSpaceDE/>
              <w:autoSpaceDN/>
              <w:adjustRightInd/>
              <w:spacing w:after="0" w:line="259" w:lineRule="auto"/>
              <w:ind w:right="0"/>
              <w:jc w:val="center"/>
              <w:rPr>
                <w:rFonts w:eastAsia="Calibri"/>
                <w:sz w:val="20"/>
                <w:szCs w:val="20"/>
                <w:lang w:val="de-DE"/>
              </w:rPr>
            </w:pPr>
            <w:r w:rsidRPr="00522DE5">
              <w:rPr>
                <w:rFonts w:eastAsia="Calibri"/>
                <w:sz w:val="20"/>
                <w:szCs w:val="20"/>
                <w:lang w:val="de-DE"/>
              </w:rPr>
              <w:t>251</w:t>
            </w:r>
          </w:p>
        </w:tc>
        <w:tc>
          <w:tcPr>
            <w:tcW w:w="993" w:type="dxa"/>
            <w:tcBorders>
              <w:top w:val="single" w:sz="4" w:space="0" w:color="auto"/>
              <w:left w:val="nil"/>
              <w:bottom w:val="single" w:sz="4" w:space="0" w:color="auto"/>
              <w:right w:val="nil"/>
            </w:tcBorders>
          </w:tcPr>
          <w:p w14:paraId="6FC254E1" w14:textId="77777777" w:rsidR="00A433AD" w:rsidRPr="00522DE5" w:rsidRDefault="00A433AD" w:rsidP="006B3947">
            <w:pPr>
              <w:widowControl/>
              <w:autoSpaceDE/>
              <w:autoSpaceDN/>
              <w:adjustRightInd/>
              <w:spacing w:after="0" w:line="259" w:lineRule="auto"/>
              <w:ind w:right="0"/>
              <w:jc w:val="center"/>
              <w:rPr>
                <w:rFonts w:eastAsia="Calibri"/>
                <w:sz w:val="20"/>
                <w:szCs w:val="20"/>
                <w:lang w:val="de-DE"/>
              </w:rPr>
            </w:pPr>
            <w:r w:rsidRPr="00522DE5">
              <w:rPr>
                <w:rFonts w:eastAsia="Calibri"/>
                <w:sz w:val="20"/>
                <w:szCs w:val="20"/>
                <w:lang w:val="de-DE"/>
              </w:rPr>
              <w:t>44.2</w:t>
            </w:r>
          </w:p>
        </w:tc>
        <w:tc>
          <w:tcPr>
            <w:tcW w:w="1275" w:type="dxa"/>
            <w:tcBorders>
              <w:top w:val="single" w:sz="4" w:space="0" w:color="auto"/>
              <w:left w:val="nil"/>
              <w:bottom w:val="single" w:sz="4" w:space="0" w:color="auto"/>
              <w:right w:val="nil"/>
            </w:tcBorders>
          </w:tcPr>
          <w:p w14:paraId="0D3F361A" w14:textId="77777777" w:rsidR="00A433AD" w:rsidRPr="00522DE5" w:rsidRDefault="00A433AD" w:rsidP="006B3947">
            <w:pPr>
              <w:widowControl/>
              <w:autoSpaceDE/>
              <w:autoSpaceDN/>
              <w:adjustRightInd/>
              <w:spacing w:after="0" w:line="259" w:lineRule="auto"/>
              <w:ind w:right="0"/>
              <w:jc w:val="center"/>
              <w:rPr>
                <w:rFonts w:eastAsia="Calibri"/>
                <w:sz w:val="20"/>
                <w:szCs w:val="20"/>
                <w:lang w:val="de-DE"/>
              </w:rPr>
            </w:pPr>
            <w:r w:rsidRPr="00522DE5">
              <w:rPr>
                <w:rFonts w:eastAsia="Calibri"/>
                <w:sz w:val="20"/>
                <w:szCs w:val="20"/>
                <w:lang w:val="de-DE"/>
              </w:rPr>
              <w:t>25.1</w:t>
            </w:r>
          </w:p>
        </w:tc>
      </w:tr>
      <w:tr w:rsidR="00A433AD" w:rsidRPr="00522DE5" w14:paraId="15A13574" w14:textId="77777777" w:rsidTr="009F15B2">
        <w:trPr>
          <w:trHeight w:val="136"/>
        </w:trPr>
        <w:tc>
          <w:tcPr>
            <w:tcW w:w="3042" w:type="dxa"/>
            <w:tcBorders>
              <w:top w:val="single" w:sz="4" w:space="0" w:color="auto"/>
              <w:left w:val="nil"/>
              <w:bottom w:val="single" w:sz="4" w:space="0" w:color="auto"/>
              <w:right w:val="nil"/>
            </w:tcBorders>
            <w:vAlign w:val="center"/>
          </w:tcPr>
          <w:p w14:paraId="319763C4" w14:textId="2A5E0A3B" w:rsidR="00A433AD" w:rsidRPr="00522DE5" w:rsidRDefault="00A433AD" w:rsidP="00B44C1E">
            <w:pPr>
              <w:widowControl/>
              <w:autoSpaceDE/>
              <w:autoSpaceDN/>
              <w:adjustRightInd/>
              <w:spacing w:after="0" w:line="192" w:lineRule="auto"/>
              <w:ind w:right="0"/>
              <w:jc w:val="left"/>
              <w:rPr>
                <w:rFonts w:eastAsia="Calibri"/>
                <w:sz w:val="20"/>
                <w:szCs w:val="20"/>
                <w:lang w:val="en-US"/>
              </w:rPr>
            </w:pPr>
            <w:r w:rsidRPr="00522DE5">
              <w:rPr>
                <w:rFonts w:eastAsia="Calibri"/>
                <w:b/>
                <w:bCs/>
                <w:sz w:val="20"/>
                <w:szCs w:val="20"/>
                <w:lang w:val="en-US"/>
              </w:rPr>
              <w:t>UPDRS-motor examination</w:t>
            </w:r>
          </w:p>
        </w:tc>
        <w:tc>
          <w:tcPr>
            <w:tcW w:w="567" w:type="dxa"/>
            <w:tcBorders>
              <w:top w:val="single" w:sz="4" w:space="0" w:color="auto"/>
              <w:left w:val="nil"/>
              <w:bottom w:val="single" w:sz="4" w:space="0" w:color="auto"/>
              <w:right w:val="nil"/>
            </w:tcBorders>
          </w:tcPr>
          <w:p w14:paraId="17DB2C4C" w14:textId="18D6D05B" w:rsidR="00A433AD" w:rsidRPr="00522DE5" w:rsidRDefault="00A433AD" w:rsidP="00D133D4">
            <w:pPr>
              <w:widowControl/>
              <w:autoSpaceDE/>
              <w:autoSpaceDN/>
              <w:adjustRightInd/>
              <w:spacing w:after="0" w:line="259" w:lineRule="auto"/>
              <w:ind w:right="0"/>
              <w:jc w:val="center"/>
              <w:rPr>
                <w:rFonts w:eastAsia="Calibri"/>
                <w:sz w:val="20"/>
                <w:szCs w:val="20"/>
                <w:lang w:val="de-DE"/>
              </w:rPr>
            </w:pPr>
            <w:r w:rsidRPr="00522DE5">
              <w:rPr>
                <w:rFonts w:eastAsia="Calibri"/>
                <w:sz w:val="20"/>
                <w:szCs w:val="20"/>
                <w:lang w:val="de-DE"/>
              </w:rPr>
              <w:t>254</w:t>
            </w:r>
          </w:p>
        </w:tc>
        <w:tc>
          <w:tcPr>
            <w:tcW w:w="993" w:type="dxa"/>
            <w:tcBorders>
              <w:top w:val="single" w:sz="4" w:space="0" w:color="auto"/>
              <w:left w:val="nil"/>
              <w:bottom w:val="single" w:sz="4" w:space="0" w:color="auto"/>
              <w:right w:val="nil"/>
            </w:tcBorders>
          </w:tcPr>
          <w:p w14:paraId="4E3F2E22" w14:textId="0403FBD1" w:rsidR="00A433AD" w:rsidRPr="00522DE5" w:rsidRDefault="00A433AD" w:rsidP="00D133D4">
            <w:pPr>
              <w:widowControl/>
              <w:autoSpaceDE/>
              <w:autoSpaceDN/>
              <w:adjustRightInd/>
              <w:spacing w:after="0" w:line="259" w:lineRule="auto"/>
              <w:ind w:right="0"/>
              <w:jc w:val="center"/>
              <w:rPr>
                <w:rFonts w:eastAsia="Calibri"/>
                <w:sz w:val="20"/>
                <w:szCs w:val="20"/>
                <w:lang w:val="de-DE"/>
              </w:rPr>
            </w:pPr>
            <w:r w:rsidRPr="00522DE5">
              <w:rPr>
                <w:rFonts w:eastAsia="Calibri"/>
                <w:sz w:val="20"/>
                <w:szCs w:val="20"/>
                <w:lang w:val="de-DE"/>
              </w:rPr>
              <w:t>24.6</w:t>
            </w:r>
          </w:p>
        </w:tc>
        <w:tc>
          <w:tcPr>
            <w:tcW w:w="1275" w:type="dxa"/>
            <w:tcBorders>
              <w:top w:val="single" w:sz="4" w:space="0" w:color="auto"/>
              <w:left w:val="nil"/>
              <w:bottom w:val="single" w:sz="4" w:space="0" w:color="auto"/>
              <w:right w:val="nil"/>
            </w:tcBorders>
          </w:tcPr>
          <w:p w14:paraId="68D9B5FA" w14:textId="27E042B7" w:rsidR="00A433AD" w:rsidRPr="00522DE5" w:rsidRDefault="00A433AD" w:rsidP="00D133D4">
            <w:pPr>
              <w:widowControl/>
              <w:autoSpaceDE/>
              <w:autoSpaceDN/>
              <w:adjustRightInd/>
              <w:spacing w:after="0" w:line="259" w:lineRule="auto"/>
              <w:ind w:right="0"/>
              <w:jc w:val="center"/>
              <w:rPr>
                <w:rFonts w:eastAsia="Calibri"/>
                <w:sz w:val="20"/>
                <w:szCs w:val="20"/>
                <w:lang w:val="de-DE"/>
              </w:rPr>
            </w:pPr>
            <w:r w:rsidRPr="00522DE5">
              <w:rPr>
                <w:rFonts w:eastAsia="Calibri"/>
                <w:sz w:val="20"/>
                <w:szCs w:val="20"/>
                <w:lang w:val="de-DE"/>
              </w:rPr>
              <w:t>12.0</w:t>
            </w:r>
          </w:p>
        </w:tc>
      </w:tr>
      <w:tr w:rsidR="00A433AD" w:rsidRPr="00522DE5" w14:paraId="372C60C0" w14:textId="77777777" w:rsidTr="009F15B2">
        <w:trPr>
          <w:trHeight w:val="77"/>
        </w:trPr>
        <w:tc>
          <w:tcPr>
            <w:tcW w:w="3042" w:type="dxa"/>
            <w:tcBorders>
              <w:top w:val="single" w:sz="4" w:space="0" w:color="auto"/>
              <w:left w:val="nil"/>
              <w:bottom w:val="single" w:sz="4" w:space="0" w:color="auto"/>
              <w:right w:val="nil"/>
            </w:tcBorders>
            <w:vAlign w:val="center"/>
          </w:tcPr>
          <w:p w14:paraId="4FFC69B7" w14:textId="77777777" w:rsidR="00A433AD" w:rsidRPr="00522DE5" w:rsidRDefault="00A433AD" w:rsidP="00D133D4">
            <w:pPr>
              <w:widowControl/>
              <w:autoSpaceDE/>
              <w:autoSpaceDN/>
              <w:adjustRightInd/>
              <w:spacing w:after="0" w:line="192" w:lineRule="auto"/>
              <w:ind w:right="0"/>
              <w:jc w:val="left"/>
              <w:rPr>
                <w:rFonts w:eastAsia="Calibri"/>
                <w:sz w:val="20"/>
                <w:szCs w:val="20"/>
                <w:lang w:val="en-US"/>
              </w:rPr>
            </w:pPr>
            <w:r w:rsidRPr="00522DE5">
              <w:rPr>
                <w:rFonts w:eastAsia="Calibri"/>
                <w:b/>
                <w:bCs/>
                <w:sz w:val="20"/>
                <w:szCs w:val="20"/>
                <w:lang w:val="en-US"/>
              </w:rPr>
              <w:t>PDQ-8 Summary Index</w:t>
            </w:r>
          </w:p>
        </w:tc>
        <w:tc>
          <w:tcPr>
            <w:tcW w:w="567" w:type="dxa"/>
            <w:tcBorders>
              <w:top w:val="single" w:sz="4" w:space="0" w:color="auto"/>
              <w:left w:val="nil"/>
              <w:bottom w:val="single" w:sz="4" w:space="0" w:color="auto"/>
              <w:right w:val="nil"/>
            </w:tcBorders>
          </w:tcPr>
          <w:p w14:paraId="21706747" w14:textId="77777777" w:rsidR="00A433AD" w:rsidRPr="00522DE5" w:rsidRDefault="00A433AD" w:rsidP="00D133D4">
            <w:pPr>
              <w:widowControl/>
              <w:autoSpaceDE/>
              <w:autoSpaceDN/>
              <w:adjustRightInd/>
              <w:spacing w:after="0" w:line="259" w:lineRule="auto"/>
              <w:ind w:right="0"/>
              <w:jc w:val="center"/>
              <w:rPr>
                <w:rFonts w:eastAsia="Calibri"/>
                <w:sz w:val="20"/>
                <w:szCs w:val="20"/>
                <w:lang w:val="de-DE"/>
              </w:rPr>
            </w:pPr>
            <w:r w:rsidRPr="00522DE5">
              <w:rPr>
                <w:rFonts w:eastAsia="Calibri"/>
                <w:sz w:val="20"/>
                <w:szCs w:val="20"/>
                <w:lang w:val="de-DE"/>
              </w:rPr>
              <w:t>226</w:t>
            </w:r>
          </w:p>
        </w:tc>
        <w:tc>
          <w:tcPr>
            <w:tcW w:w="993" w:type="dxa"/>
            <w:tcBorders>
              <w:top w:val="single" w:sz="4" w:space="0" w:color="auto"/>
              <w:left w:val="nil"/>
              <w:bottom w:val="single" w:sz="4" w:space="0" w:color="auto"/>
              <w:right w:val="nil"/>
            </w:tcBorders>
          </w:tcPr>
          <w:p w14:paraId="7036C171" w14:textId="77777777" w:rsidR="00A433AD" w:rsidRPr="00522DE5" w:rsidRDefault="00A433AD" w:rsidP="00D133D4">
            <w:pPr>
              <w:widowControl/>
              <w:autoSpaceDE/>
              <w:autoSpaceDN/>
              <w:adjustRightInd/>
              <w:spacing w:after="0" w:line="259" w:lineRule="auto"/>
              <w:ind w:right="0"/>
              <w:jc w:val="center"/>
              <w:rPr>
                <w:rFonts w:eastAsia="Calibri"/>
                <w:sz w:val="20"/>
                <w:szCs w:val="20"/>
                <w:lang w:val="de-DE"/>
              </w:rPr>
            </w:pPr>
            <w:r w:rsidRPr="00522DE5">
              <w:rPr>
                <w:rFonts w:eastAsia="Calibri"/>
                <w:sz w:val="20"/>
                <w:szCs w:val="20"/>
                <w:lang w:val="de-DE"/>
              </w:rPr>
              <w:t>31.6</w:t>
            </w:r>
          </w:p>
        </w:tc>
        <w:tc>
          <w:tcPr>
            <w:tcW w:w="1275" w:type="dxa"/>
            <w:tcBorders>
              <w:top w:val="single" w:sz="4" w:space="0" w:color="auto"/>
              <w:left w:val="nil"/>
              <w:bottom w:val="single" w:sz="4" w:space="0" w:color="auto"/>
              <w:right w:val="nil"/>
            </w:tcBorders>
          </w:tcPr>
          <w:p w14:paraId="7FA80428" w14:textId="77777777" w:rsidR="00A433AD" w:rsidRPr="00522DE5" w:rsidRDefault="00A433AD" w:rsidP="00D133D4">
            <w:pPr>
              <w:widowControl/>
              <w:autoSpaceDE/>
              <w:autoSpaceDN/>
              <w:adjustRightInd/>
              <w:spacing w:after="0" w:line="259" w:lineRule="auto"/>
              <w:ind w:right="0"/>
              <w:jc w:val="center"/>
              <w:rPr>
                <w:rFonts w:eastAsia="Calibri"/>
                <w:sz w:val="20"/>
                <w:szCs w:val="20"/>
                <w:lang w:val="de-DE"/>
              </w:rPr>
            </w:pPr>
            <w:r w:rsidRPr="00522DE5">
              <w:rPr>
                <w:rFonts w:eastAsia="Calibri"/>
                <w:sz w:val="20"/>
                <w:szCs w:val="20"/>
                <w:lang w:val="de-DE"/>
              </w:rPr>
              <w:t>16.9</w:t>
            </w:r>
          </w:p>
        </w:tc>
      </w:tr>
      <w:tr w:rsidR="00A433AD" w:rsidRPr="00522DE5" w14:paraId="31A36A6E" w14:textId="77777777" w:rsidTr="009F15B2">
        <w:trPr>
          <w:trHeight w:val="77"/>
        </w:trPr>
        <w:tc>
          <w:tcPr>
            <w:tcW w:w="3042" w:type="dxa"/>
            <w:tcBorders>
              <w:top w:val="single" w:sz="4" w:space="0" w:color="auto"/>
              <w:left w:val="nil"/>
              <w:bottom w:val="single" w:sz="4" w:space="0" w:color="auto"/>
              <w:right w:val="nil"/>
            </w:tcBorders>
            <w:vAlign w:val="center"/>
          </w:tcPr>
          <w:p w14:paraId="38C52E68" w14:textId="2DA8B874" w:rsidR="00A433AD" w:rsidRPr="00522DE5" w:rsidRDefault="00A433AD" w:rsidP="00D133D4">
            <w:pPr>
              <w:widowControl/>
              <w:autoSpaceDE/>
              <w:autoSpaceDN/>
              <w:adjustRightInd/>
              <w:spacing w:after="0" w:line="192" w:lineRule="auto"/>
              <w:ind w:right="0"/>
              <w:jc w:val="left"/>
              <w:rPr>
                <w:rFonts w:eastAsia="Calibri"/>
                <w:b/>
                <w:bCs/>
                <w:sz w:val="20"/>
                <w:szCs w:val="20"/>
                <w:lang w:val="en-US"/>
              </w:rPr>
            </w:pPr>
            <w:r w:rsidRPr="00522DE5">
              <w:rPr>
                <w:rFonts w:eastAsia="Calibri"/>
                <w:b/>
                <w:bCs/>
                <w:sz w:val="20"/>
                <w:szCs w:val="20"/>
                <w:lang w:val="en-US"/>
              </w:rPr>
              <w:t>LEDD</w:t>
            </w:r>
          </w:p>
        </w:tc>
        <w:tc>
          <w:tcPr>
            <w:tcW w:w="567" w:type="dxa"/>
            <w:tcBorders>
              <w:top w:val="single" w:sz="4" w:space="0" w:color="auto"/>
              <w:left w:val="nil"/>
              <w:bottom w:val="single" w:sz="4" w:space="0" w:color="auto"/>
              <w:right w:val="nil"/>
            </w:tcBorders>
          </w:tcPr>
          <w:p w14:paraId="7F9215F5" w14:textId="3CB90F2F" w:rsidR="00A433AD" w:rsidRPr="00522DE5" w:rsidRDefault="00A433AD" w:rsidP="00D133D4">
            <w:pPr>
              <w:widowControl/>
              <w:autoSpaceDE/>
              <w:autoSpaceDN/>
              <w:adjustRightInd/>
              <w:spacing w:after="0" w:line="259" w:lineRule="auto"/>
              <w:ind w:right="0"/>
              <w:jc w:val="center"/>
              <w:rPr>
                <w:rFonts w:eastAsia="Calibri"/>
                <w:sz w:val="20"/>
                <w:szCs w:val="20"/>
                <w:lang w:val="de-DE"/>
              </w:rPr>
            </w:pPr>
            <w:r w:rsidRPr="00522DE5">
              <w:rPr>
                <w:rFonts w:eastAsia="Calibri"/>
                <w:sz w:val="20"/>
                <w:szCs w:val="20"/>
                <w:lang w:val="de-DE"/>
              </w:rPr>
              <w:t>252</w:t>
            </w:r>
          </w:p>
        </w:tc>
        <w:tc>
          <w:tcPr>
            <w:tcW w:w="993" w:type="dxa"/>
            <w:tcBorders>
              <w:top w:val="single" w:sz="4" w:space="0" w:color="auto"/>
              <w:left w:val="nil"/>
              <w:bottom w:val="single" w:sz="4" w:space="0" w:color="auto"/>
              <w:right w:val="nil"/>
            </w:tcBorders>
          </w:tcPr>
          <w:p w14:paraId="22615177" w14:textId="22885E22" w:rsidR="00A433AD" w:rsidRPr="00522DE5" w:rsidRDefault="00A433AD" w:rsidP="00D133D4">
            <w:pPr>
              <w:widowControl/>
              <w:autoSpaceDE/>
              <w:autoSpaceDN/>
              <w:adjustRightInd/>
              <w:spacing w:after="0" w:line="259" w:lineRule="auto"/>
              <w:ind w:right="0"/>
              <w:jc w:val="center"/>
              <w:rPr>
                <w:rFonts w:eastAsia="Calibri"/>
                <w:sz w:val="20"/>
                <w:szCs w:val="20"/>
                <w:lang w:val="de-DE"/>
              </w:rPr>
            </w:pPr>
            <w:r w:rsidRPr="00522DE5">
              <w:rPr>
                <w:rFonts w:eastAsia="Calibri"/>
                <w:sz w:val="20"/>
                <w:szCs w:val="20"/>
                <w:lang w:val="de-DE"/>
              </w:rPr>
              <w:t>1131.6</w:t>
            </w:r>
          </w:p>
        </w:tc>
        <w:tc>
          <w:tcPr>
            <w:tcW w:w="1275" w:type="dxa"/>
            <w:tcBorders>
              <w:top w:val="single" w:sz="4" w:space="0" w:color="auto"/>
              <w:left w:val="nil"/>
              <w:bottom w:val="single" w:sz="4" w:space="0" w:color="auto"/>
              <w:right w:val="nil"/>
            </w:tcBorders>
          </w:tcPr>
          <w:p w14:paraId="0A7F06A5" w14:textId="649012F2" w:rsidR="00A433AD" w:rsidRPr="00522DE5" w:rsidRDefault="00A433AD" w:rsidP="00D133D4">
            <w:pPr>
              <w:widowControl/>
              <w:autoSpaceDE/>
              <w:autoSpaceDN/>
              <w:adjustRightInd/>
              <w:spacing w:after="0" w:line="259" w:lineRule="auto"/>
              <w:ind w:right="0"/>
              <w:jc w:val="center"/>
              <w:rPr>
                <w:rFonts w:eastAsia="Calibri"/>
                <w:sz w:val="20"/>
                <w:szCs w:val="20"/>
                <w:lang w:val="de-DE"/>
              </w:rPr>
            </w:pPr>
            <w:r w:rsidRPr="00522DE5">
              <w:rPr>
                <w:rFonts w:eastAsia="Calibri"/>
                <w:sz w:val="20"/>
                <w:szCs w:val="20"/>
                <w:lang w:val="de-DE"/>
              </w:rPr>
              <w:t>502.8</w:t>
            </w:r>
          </w:p>
        </w:tc>
      </w:tr>
    </w:tbl>
    <w:p w14:paraId="3C886464" w14:textId="77777777" w:rsidR="006B3947" w:rsidRPr="00522DE5" w:rsidRDefault="006B3947" w:rsidP="006B3947">
      <w:pPr>
        <w:spacing w:after="0" w:line="240" w:lineRule="auto"/>
        <w:ind w:right="0"/>
        <w:rPr>
          <w:rFonts w:eastAsia="Calibri"/>
          <w:b/>
          <w:bCs/>
          <w:sz w:val="20"/>
          <w:szCs w:val="20"/>
          <w:lang w:val="en-US"/>
        </w:rPr>
      </w:pPr>
    </w:p>
    <w:p w14:paraId="57802479" w14:textId="77777777" w:rsidR="006B3947" w:rsidRPr="00522DE5" w:rsidRDefault="006B3947" w:rsidP="006B3947">
      <w:pPr>
        <w:spacing w:after="0" w:line="240" w:lineRule="auto"/>
        <w:ind w:right="0"/>
        <w:rPr>
          <w:rFonts w:eastAsia="Calibri"/>
          <w:b/>
          <w:bCs/>
          <w:sz w:val="20"/>
          <w:szCs w:val="20"/>
          <w:lang w:val="en-US"/>
        </w:rPr>
      </w:pPr>
      <w:r w:rsidRPr="00522DE5">
        <w:rPr>
          <w:rFonts w:eastAsia="Calibri"/>
          <w:b/>
          <w:bCs/>
          <w:sz w:val="20"/>
          <w:szCs w:val="20"/>
          <w:lang w:val="en-US"/>
        </w:rPr>
        <w:t xml:space="preserve">Legend: </w:t>
      </w:r>
    </w:p>
    <w:p w14:paraId="105B1B41" w14:textId="77777777" w:rsidR="00544C03" w:rsidRPr="00522DE5" w:rsidRDefault="006B3947" w:rsidP="006B3947">
      <w:pPr>
        <w:spacing w:after="0" w:line="240" w:lineRule="auto"/>
        <w:ind w:right="190"/>
        <w:rPr>
          <w:rFonts w:eastAsia="MS Mincho"/>
          <w:sz w:val="20"/>
          <w:szCs w:val="20"/>
        </w:rPr>
      </w:pPr>
      <w:r w:rsidRPr="00522DE5">
        <w:rPr>
          <w:rFonts w:eastAsia="MS Mincho"/>
          <w:b/>
          <w:sz w:val="20"/>
          <w:szCs w:val="20"/>
        </w:rPr>
        <w:t>Abbreviations</w:t>
      </w:r>
      <w:r w:rsidRPr="00522DE5">
        <w:rPr>
          <w:rFonts w:eastAsia="MS Mincho"/>
          <w:sz w:val="20"/>
          <w:szCs w:val="20"/>
        </w:rPr>
        <w:t xml:space="preserve">: </w:t>
      </w:r>
      <w:r w:rsidRPr="00522DE5">
        <w:rPr>
          <w:rFonts w:eastAsia="MS Mincho"/>
          <w:b/>
          <w:sz w:val="20"/>
          <w:szCs w:val="20"/>
        </w:rPr>
        <w:t>LEDD</w:t>
      </w:r>
      <w:r w:rsidRPr="00522DE5">
        <w:rPr>
          <w:rFonts w:eastAsia="MS Mincho"/>
          <w:sz w:val="20"/>
          <w:szCs w:val="20"/>
        </w:rPr>
        <w:t xml:space="preserve"> = </w:t>
      </w:r>
      <w:r w:rsidR="00E33C6D" w:rsidRPr="00522DE5">
        <w:rPr>
          <w:rFonts w:eastAsia="MS Mincho"/>
          <w:sz w:val="20"/>
          <w:szCs w:val="20"/>
        </w:rPr>
        <w:t>l</w:t>
      </w:r>
      <w:r w:rsidRPr="00522DE5">
        <w:rPr>
          <w:rFonts w:eastAsia="MS Mincho"/>
          <w:sz w:val="20"/>
          <w:szCs w:val="20"/>
        </w:rPr>
        <w:t>evodopa</w:t>
      </w:r>
      <w:r w:rsidR="00E33C6D" w:rsidRPr="00522DE5">
        <w:rPr>
          <w:rFonts w:eastAsia="MS Mincho"/>
          <w:sz w:val="20"/>
          <w:szCs w:val="20"/>
        </w:rPr>
        <w:t>-</w:t>
      </w:r>
      <w:r w:rsidRPr="00522DE5">
        <w:rPr>
          <w:rFonts w:eastAsia="MS Mincho"/>
          <w:sz w:val="20"/>
          <w:szCs w:val="20"/>
        </w:rPr>
        <w:t xml:space="preserve">equivalent daily dose; </w:t>
      </w:r>
      <w:r w:rsidRPr="00522DE5">
        <w:rPr>
          <w:rFonts w:eastAsia="MS Mincho"/>
          <w:b/>
          <w:sz w:val="20"/>
          <w:szCs w:val="20"/>
        </w:rPr>
        <w:t xml:space="preserve">PDQ-8 </w:t>
      </w:r>
      <w:r w:rsidRPr="00522DE5">
        <w:rPr>
          <w:rFonts w:eastAsia="MS Mincho"/>
          <w:sz w:val="20"/>
          <w:szCs w:val="20"/>
        </w:rPr>
        <w:t xml:space="preserve">= 8-item Parkinson’s Disease Questionnaire; </w:t>
      </w:r>
      <w:r w:rsidRPr="00522DE5">
        <w:rPr>
          <w:rFonts w:eastAsia="MS Mincho"/>
          <w:b/>
          <w:sz w:val="20"/>
          <w:szCs w:val="20"/>
        </w:rPr>
        <w:t>SCOPA-M</w:t>
      </w:r>
      <w:r w:rsidRPr="00522DE5">
        <w:rPr>
          <w:rFonts w:eastAsia="MS Mincho"/>
          <w:sz w:val="20"/>
          <w:szCs w:val="20"/>
        </w:rPr>
        <w:t xml:space="preserve"> = Scales for Outcomes in Parkinson’s disease-Motor scale; </w:t>
      </w:r>
      <w:r w:rsidRPr="00522DE5">
        <w:rPr>
          <w:rFonts w:eastAsia="MS Mincho"/>
          <w:b/>
          <w:bCs/>
          <w:sz w:val="20"/>
          <w:szCs w:val="20"/>
        </w:rPr>
        <w:t>UPDRS</w:t>
      </w:r>
      <w:r w:rsidRPr="00522DE5">
        <w:rPr>
          <w:rFonts w:eastAsia="MS Mincho"/>
          <w:sz w:val="20"/>
          <w:szCs w:val="20"/>
        </w:rPr>
        <w:t xml:space="preserve"> = Unified Parkinson’s Disease Rating Scale</w:t>
      </w:r>
    </w:p>
    <w:p w14:paraId="38C4F7F2" w14:textId="3D048974" w:rsidR="006B3947" w:rsidRPr="00522DE5" w:rsidRDefault="006B3947" w:rsidP="006B3947">
      <w:pPr>
        <w:spacing w:after="0" w:line="240" w:lineRule="auto"/>
        <w:ind w:right="190"/>
        <w:rPr>
          <w:rFonts w:eastAsia="MS Mincho"/>
          <w:sz w:val="20"/>
          <w:szCs w:val="20"/>
        </w:rPr>
        <w:sectPr w:rsidR="006B3947" w:rsidRPr="00522DE5" w:rsidSect="00C74779">
          <w:headerReference w:type="default" r:id="rId12"/>
          <w:pgSz w:w="11906" w:h="16838"/>
          <w:pgMar w:top="1439" w:right="1417" w:bottom="1134" w:left="1417" w:header="708" w:footer="708" w:gutter="0"/>
          <w:cols w:space="708"/>
          <w:docGrid w:linePitch="360"/>
        </w:sectPr>
      </w:pPr>
    </w:p>
    <w:bookmarkEnd w:id="11"/>
    <w:p w14:paraId="31E5D5D1" w14:textId="77777777" w:rsidR="00C64793" w:rsidRPr="00522DE5" w:rsidRDefault="00C64793" w:rsidP="006B3947">
      <w:pPr>
        <w:widowControl/>
        <w:autoSpaceDE/>
        <w:autoSpaceDN/>
        <w:adjustRightInd/>
        <w:spacing w:after="160" w:line="259" w:lineRule="auto"/>
        <w:ind w:right="0"/>
        <w:jc w:val="left"/>
        <w:rPr>
          <w:rFonts w:eastAsia="Calibri"/>
          <w:b/>
          <w:bCs/>
          <w:lang w:val="en-US"/>
        </w:rPr>
      </w:pPr>
    </w:p>
    <w:p w14:paraId="0F85F1C3" w14:textId="36BD211C" w:rsidR="00C64793" w:rsidRPr="00522DE5" w:rsidRDefault="006B3947" w:rsidP="00B44C1E">
      <w:pPr>
        <w:pStyle w:val="berschrift1"/>
        <w:numPr>
          <w:ilvl w:val="0"/>
          <w:numId w:val="0"/>
        </w:numPr>
        <w:rPr>
          <w:rFonts w:eastAsia="Calibri"/>
          <w:lang w:val="en-US"/>
        </w:rPr>
      </w:pPr>
      <w:r w:rsidRPr="00522DE5">
        <w:rPr>
          <w:rFonts w:eastAsia="Calibri"/>
          <w:lang w:val="en-US"/>
        </w:rPr>
        <w:t>Table 2: Baseline characteristics in patients with symmetric and asymmetric motor symptoms</w:t>
      </w:r>
      <w:r w:rsidR="00834797" w:rsidRPr="00522DE5">
        <w:rPr>
          <w:rFonts w:eastAsia="Calibri"/>
          <w:lang w:val="en-US"/>
        </w:rPr>
        <w:t xml:space="preserve"> of Parkinson’s disease</w:t>
      </w:r>
      <w:r w:rsidRPr="00522DE5">
        <w:rPr>
          <w:rFonts w:eastAsia="Calibri"/>
          <w:lang w:val="en-US"/>
        </w:rPr>
        <w:t>.</w:t>
      </w:r>
    </w:p>
    <w:tbl>
      <w:tblPr>
        <w:tblW w:w="10206" w:type="dxa"/>
        <w:tblLook w:val="04A0" w:firstRow="1" w:lastRow="0" w:firstColumn="1" w:lastColumn="0" w:noHBand="0" w:noVBand="1"/>
      </w:tblPr>
      <w:tblGrid>
        <w:gridCol w:w="3119"/>
        <w:gridCol w:w="571"/>
        <w:gridCol w:w="903"/>
        <w:gridCol w:w="1252"/>
        <w:gridCol w:w="575"/>
        <w:gridCol w:w="863"/>
        <w:gridCol w:w="1184"/>
        <w:gridCol w:w="237"/>
        <w:gridCol w:w="1502"/>
      </w:tblGrid>
      <w:tr w:rsidR="00BD0A27" w:rsidRPr="00522DE5" w14:paraId="2D426F35" w14:textId="77777777" w:rsidTr="00032D76">
        <w:trPr>
          <w:trHeight w:val="547"/>
        </w:trPr>
        <w:tc>
          <w:tcPr>
            <w:tcW w:w="3119" w:type="dxa"/>
            <w:tcBorders>
              <w:top w:val="single" w:sz="4" w:space="0" w:color="auto"/>
              <w:left w:val="nil"/>
              <w:bottom w:val="single" w:sz="4" w:space="0" w:color="auto"/>
            </w:tcBorders>
            <w:shd w:val="clear" w:color="auto" w:fill="D9D9D9" w:themeFill="background1" w:themeFillShade="D9"/>
            <w:noWrap/>
            <w:vAlign w:val="center"/>
            <w:hideMark/>
          </w:tcPr>
          <w:p w14:paraId="70ACFCF8" w14:textId="77777777" w:rsidR="00BD0A27" w:rsidRPr="00522DE5" w:rsidRDefault="00BD0A27" w:rsidP="00FE47A7">
            <w:pPr>
              <w:widowControl/>
              <w:autoSpaceDE/>
              <w:autoSpaceDN/>
              <w:adjustRightInd/>
              <w:spacing w:after="0" w:line="259" w:lineRule="auto"/>
              <w:ind w:right="0"/>
              <w:jc w:val="left"/>
              <w:rPr>
                <w:rFonts w:eastAsia="Calibri"/>
                <w:b/>
                <w:bCs/>
                <w:sz w:val="20"/>
                <w:szCs w:val="20"/>
                <w:lang w:val="en-US"/>
              </w:rPr>
            </w:pPr>
            <w:r w:rsidRPr="00522DE5">
              <w:rPr>
                <w:rFonts w:eastAsia="Calibri"/>
                <w:b/>
                <w:bCs/>
                <w:sz w:val="20"/>
                <w:szCs w:val="20"/>
                <w:lang w:val="en-US"/>
              </w:rPr>
              <w:t>Characteristic</w:t>
            </w:r>
          </w:p>
        </w:tc>
        <w:tc>
          <w:tcPr>
            <w:tcW w:w="571" w:type="dxa"/>
            <w:tcBorders>
              <w:top w:val="single" w:sz="4" w:space="0" w:color="auto"/>
              <w:bottom w:val="single" w:sz="4" w:space="0" w:color="auto"/>
            </w:tcBorders>
            <w:shd w:val="clear" w:color="auto" w:fill="D9D9D9" w:themeFill="background1" w:themeFillShade="D9"/>
          </w:tcPr>
          <w:p w14:paraId="3771A8F6" w14:textId="77777777" w:rsidR="00BD0A27" w:rsidRPr="00522DE5" w:rsidRDefault="00BD0A27" w:rsidP="00FE47A7">
            <w:pPr>
              <w:widowControl/>
              <w:autoSpaceDE/>
              <w:autoSpaceDN/>
              <w:adjustRightInd/>
              <w:spacing w:after="0" w:line="259" w:lineRule="auto"/>
              <w:ind w:right="0"/>
              <w:jc w:val="center"/>
              <w:rPr>
                <w:rFonts w:eastAsia="Calibri"/>
                <w:b/>
                <w:bCs/>
                <w:sz w:val="20"/>
                <w:szCs w:val="20"/>
                <w:lang w:val="en-US"/>
              </w:rPr>
            </w:pPr>
          </w:p>
        </w:tc>
        <w:tc>
          <w:tcPr>
            <w:tcW w:w="2155" w:type="dxa"/>
            <w:gridSpan w:val="2"/>
            <w:tcBorders>
              <w:top w:val="single" w:sz="4" w:space="0" w:color="auto"/>
              <w:bottom w:val="single" w:sz="4" w:space="0" w:color="auto"/>
            </w:tcBorders>
            <w:shd w:val="clear" w:color="auto" w:fill="D9D9D9" w:themeFill="background1" w:themeFillShade="D9"/>
            <w:vAlign w:val="center"/>
          </w:tcPr>
          <w:p w14:paraId="1E6BAA61" w14:textId="77777777" w:rsidR="00BD0A27" w:rsidRPr="00522DE5" w:rsidRDefault="00BD0A27" w:rsidP="00FE47A7">
            <w:pPr>
              <w:widowControl/>
              <w:autoSpaceDE/>
              <w:autoSpaceDN/>
              <w:adjustRightInd/>
              <w:spacing w:after="0" w:line="259" w:lineRule="auto"/>
              <w:ind w:right="0"/>
              <w:jc w:val="center"/>
              <w:rPr>
                <w:rFonts w:eastAsia="Calibri"/>
                <w:b/>
                <w:bCs/>
                <w:sz w:val="20"/>
                <w:szCs w:val="20"/>
                <w:lang w:val="en-US"/>
              </w:rPr>
            </w:pPr>
            <w:r w:rsidRPr="00522DE5">
              <w:rPr>
                <w:rFonts w:eastAsia="Calibri"/>
                <w:b/>
                <w:bCs/>
                <w:sz w:val="20"/>
                <w:szCs w:val="20"/>
                <w:lang w:val="en-US"/>
              </w:rPr>
              <w:t>Symmetric</w:t>
            </w:r>
          </w:p>
          <w:p w14:paraId="237409E1" w14:textId="77777777" w:rsidR="00BD0A27" w:rsidRPr="00522DE5" w:rsidRDefault="00BD0A27" w:rsidP="00FE47A7">
            <w:pPr>
              <w:widowControl/>
              <w:autoSpaceDE/>
              <w:autoSpaceDN/>
              <w:adjustRightInd/>
              <w:spacing w:after="0" w:line="259" w:lineRule="auto"/>
              <w:ind w:right="0"/>
              <w:jc w:val="center"/>
              <w:rPr>
                <w:rFonts w:eastAsia="Calibri"/>
                <w:b/>
                <w:bCs/>
                <w:sz w:val="20"/>
                <w:szCs w:val="20"/>
                <w:lang w:val="en-US"/>
              </w:rPr>
            </w:pPr>
            <w:r w:rsidRPr="00522DE5">
              <w:rPr>
                <w:rFonts w:eastAsia="Calibri"/>
                <w:b/>
                <w:bCs/>
                <w:sz w:val="20"/>
                <w:szCs w:val="20"/>
                <w:lang w:val="en-US"/>
              </w:rPr>
              <w:t>(n=54)</w:t>
            </w:r>
          </w:p>
        </w:tc>
        <w:tc>
          <w:tcPr>
            <w:tcW w:w="575" w:type="dxa"/>
            <w:tcBorders>
              <w:top w:val="single" w:sz="4" w:space="0" w:color="auto"/>
              <w:bottom w:val="single" w:sz="4" w:space="0" w:color="auto"/>
            </w:tcBorders>
            <w:shd w:val="clear" w:color="auto" w:fill="D9D9D9" w:themeFill="background1" w:themeFillShade="D9"/>
          </w:tcPr>
          <w:p w14:paraId="35ABD0E2" w14:textId="77777777" w:rsidR="00BD0A27" w:rsidRPr="00522DE5" w:rsidRDefault="00BD0A27" w:rsidP="00FE47A7">
            <w:pPr>
              <w:widowControl/>
              <w:autoSpaceDE/>
              <w:autoSpaceDN/>
              <w:adjustRightInd/>
              <w:spacing w:after="0" w:line="259" w:lineRule="auto"/>
              <w:ind w:right="0"/>
              <w:jc w:val="center"/>
              <w:rPr>
                <w:rFonts w:eastAsia="Calibri"/>
                <w:b/>
                <w:bCs/>
                <w:sz w:val="20"/>
                <w:szCs w:val="20"/>
                <w:lang w:val="en-US"/>
              </w:rPr>
            </w:pPr>
          </w:p>
        </w:tc>
        <w:tc>
          <w:tcPr>
            <w:tcW w:w="2047" w:type="dxa"/>
            <w:gridSpan w:val="2"/>
            <w:tcBorders>
              <w:top w:val="single" w:sz="4" w:space="0" w:color="auto"/>
              <w:bottom w:val="single" w:sz="4" w:space="0" w:color="auto"/>
            </w:tcBorders>
            <w:shd w:val="clear" w:color="auto" w:fill="D9D9D9" w:themeFill="background1" w:themeFillShade="D9"/>
            <w:noWrap/>
            <w:vAlign w:val="center"/>
            <w:hideMark/>
          </w:tcPr>
          <w:p w14:paraId="1B794745" w14:textId="77777777" w:rsidR="00BD0A27" w:rsidRPr="00522DE5" w:rsidRDefault="00BD0A27" w:rsidP="00FE47A7">
            <w:pPr>
              <w:widowControl/>
              <w:autoSpaceDE/>
              <w:autoSpaceDN/>
              <w:adjustRightInd/>
              <w:spacing w:after="0" w:line="259" w:lineRule="auto"/>
              <w:ind w:right="0"/>
              <w:jc w:val="center"/>
              <w:rPr>
                <w:rFonts w:eastAsia="Calibri"/>
                <w:b/>
                <w:bCs/>
                <w:sz w:val="20"/>
                <w:szCs w:val="20"/>
                <w:lang w:val="en-US"/>
              </w:rPr>
            </w:pPr>
            <w:r w:rsidRPr="00522DE5">
              <w:rPr>
                <w:rFonts w:eastAsia="Calibri"/>
                <w:b/>
                <w:bCs/>
                <w:sz w:val="20"/>
                <w:szCs w:val="20"/>
                <w:lang w:val="en-US"/>
              </w:rPr>
              <w:t>Asymmetric</w:t>
            </w:r>
          </w:p>
          <w:p w14:paraId="16AFDB64" w14:textId="77777777" w:rsidR="00BD0A27" w:rsidRPr="00522DE5" w:rsidRDefault="00BD0A27" w:rsidP="00FE47A7">
            <w:pPr>
              <w:widowControl/>
              <w:autoSpaceDE/>
              <w:autoSpaceDN/>
              <w:adjustRightInd/>
              <w:spacing w:after="0" w:line="259" w:lineRule="auto"/>
              <w:ind w:right="0"/>
              <w:jc w:val="center"/>
              <w:rPr>
                <w:rFonts w:eastAsia="Calibri"/>
                <w:b/>
                <w:bCs/>
                <w:sz w:val="20"/>
                <w:szCs w:val="20"/>
                <w:lang w:val="en-US"/>
              </w:rPr>
            </w:pPr>
            <w:r w:rsidRPr="00522DE5">
              <w:rPr>
                <w:rFonts w:eastAsia="Calibri"/>
                <w:b/>
                <w:bCs/>
                <w:sz w:val="20"/>
                <w:szCs w:val="20"/>
                <w:lang w:val="en-US"/>
              </w:rPr>
              <w:t>(n=200)</w:t>
            </w:r>
          </w:p>
        </w:tc>
        <w:tc>
          <w:tcPr>
            <w:tcW w:w="237" w:type="dxa"/>
            <w:tcBorders>
              <w:top w:val="single" w:sz="4" w:space="0" w:color="auto"/>
              <w:bottom w:val="single" w:sz="4" w:space="0" w:color="auto"/>
            </w:tcBorders>
            <w:shd w:val="clear" w:color="auto" w:fill="D9D9D9" w:themeFill="background1" w:themeFillShade="D9"/>
            <w:vAlign w:val="center"/>
          </w:tcPr>
          <w:p w14:paraId="73803D14" w14:textId="77777777" w:rsidR="00BD0A27" w:rsidRPr="00522DE5" w:rsidRDefault="00BD0A27" w:rsidP="00FE47A7">
            <w:pPr>
              <w:widowControl/>
              <w:autoSpaceDE/>
              <w:autoSpaceDN/>
              <w:adjustRightInd/>
              <w:spacing w:after="0" w:line="259" w:lineRule="auto"/>
              <w:ind w:right="0"/>
              <w:jc w:val="center"/>
              <w:rPr>
                <w:rFonts w:eastAsia="Calibri"/>
                <w:b/>
                <w:bCs/>
                <w:sz w:val="20"/>
                <w:szCs w:val="20"/>
                <w:lang w:val="en-US"/>
              </w:rPr>
            </w:pPr>
          </w:p>
        </w:tc>
        <w:tc>
          <w:tcPr>
            <w:tcW w:w="1502" w:type="dxa"/>
            <w:tcBorders>
              <w:top w:val="single" w:sz="4" w:space="0" w:color="auto"/>
              <w:bottom w:val="single" w:sz="4" w:space="0" w:color="auto"/>
              <w:right w:val="nil"/>
            </w:tcBorders>
            <w:shd w:val="clear" w:color="auto" w:fill="D9D9D9" w:themeFill="background1" w:themeFillShade="D9"/>
            <w:vAlign w:val="center"/>
          </w:tcPr>
          <w:p w14:paraId="19B4197C" w14:textId="77777777" w:rsidR="00BD0A27" w:rsidRPr="00522DE5" w:rsidRDefault="00BD0A27" w:rsidP="00FE47A7">
            <w:pPr>
              <w:widowControl/>
              <w:autoSpaceDE/>
              <w:autoSpaceDN/>
              <w:adjustRightInd/>
              <w:spacing w:after="0" w:line="259" w:lineRule="auto"/>
              <w:ind w:right="0"/>
              <w:jc w:val="center"/>
              <w:rPr>
                <w:rFonts w:eastAsia="Calibri"/>
                <w:b/>
                <w:bCs/>
                <w:sz w:val="20"/>
                <w:szCs w:val="20"/>
                <w:lang w:val="en-US"/>
              </w:rPr>
            </w:pPr>
            <w:proofErr w:type="spellStart"/>
            <w:r w:rsidRPr="00522DE5">
              <w:rPr>
                <w:rFonts w:eastAsia="Calibri"/>
                <w:b/>
                <w:bCs/>
                <w:sz w:val="20"/>
                <w:szCs w:val="20"/>
                <w:lang w:val="de-DE"/>
              </w:rPr>
              <w:t>Symmetric</w:t>
            </w:r>
            <w:proofErr w:type="spellEnd"/>
            <w:r w:rsidRPr="00522DE5">
              <w:rPr>
                <w:rFonts w:eastAsia="Calibri"/>
                <w:b/>
                <w:bCs/>
                <w:sz w:val="20"/>
                <w:szCs w:val="20"/>
                <w:lang w:val="de-DE"/>
              </w:rPr>
              <w:t xml:space="preserve"> </w:t>
            </w:r>
            <w:proofErr w:type="spellStart"/>
            <w:r w:rsidRPr="00522DE5">
              <w:rPr>
                <w:rFonts w:eastAsia="Calibri"/>
                <w:b/>
                <w:bCs/>
                <w:sz w:val="20"/>
                <w:szCs w:val="20"/>
                <w:lang w:val="de-DE"/>
              </w:rPr>
              <w:t>vs</w:t>
            </w:r>
            <w:proofErr w:type="spellEnd"/>
            <w:r w:rsidRPr="00522DE5">
              <w:rPr>
                <w:rFonts w:eastAsia="Calibri"/>
                <w:b/>
                <w:bCs/>
                <w:sz w:val="20"/>
                <w:szCs w:val="20"/>
                <w:lang w:val="de-DE"/>
              </w:rPr>
              <w:t xml:space="preserve"> </w:t>
            </w:r>
            <w:proofErr w:type="spellStart"/>
            <w:r w:rsidRPr="00522DE5">
              <w:rPr>
                <w:rFonts w:eastAsia="Calibri"/>
                <w:b/>
                <w:bCs/>
                <w:sz w:val="20"/>
                <w:szCs w:val="20"/>
                <w:lang w:val="de-DE"/>
              </w:rPr>
              <w:t>Asymmetric</w:t>
            </w:r>
            <w:proofErr w:type="spellEnd"/>
          </w:p>
        </w:tc>
      </w:tr>
      <w:tr w:rsidR="00BD0A27" w:rsidRPr="00522DE5" w14:paraId="28EE2928" w14:textId="77777777" w:rsidTr="009F15B2">
        <w:trPr>
          <w:trHeight w:val="136"/>
        </w:trPr>
        <w:tc>
          <w:tcPr>
            <w:tcW w:w="3119" w:type="dxa"/>
            <w:tcBorders>
              <w:top w:val="single" w:sz="4" w:space="0" w:color="auto"/>
              <w:left w:val="nil"/>
              <w:bottom w:val="single" w:sz="4" w:space="0" w:color="auto"/>
              <w:right w:val="nil"/>
            </w:tcBorders>
            <w:noWrap/>
            <w:vAlign w:val="center"/>
            <w:hideMark/>
          </w:tcPr>
          <w:p w14:paraId="68B110D4" w14:textId="77777777" w:rsidR="00BD0A27" w:rsidRPr="00522DE5" w:rsidRDefault="00BD0A27" w:rsidP="00FE47A7">
            <w:pPr>
              <w:widowControl/>
              <w:autoSpaceDE/>
              <w:autoSpaceDN/>
              <w:adjustRightInd/>
              <w:spacing w:after="0" w:line="259" w:lineRule="auto"/>
              <w:ind w:right="0"/>
              <w:jc w:val="left"/>
              <w:rPr>
                <w:rFonts w:eastAsia="Calibri"/>
                <w:b/>
                <w:bCs/>
                <w:i/>
                <w:sz w:val="20"/>
                <w:szCs w:val="20"/>
                <w:lang w:val="de-DE"/>
              </w:rPr>
            </w:pPr>
          </w:p>
        </w:tc>
        <w:tc>
          <w:tcPr>
            <w:tcW w:w="571" w:type="dxa"/>
            <w:tcBorders>
              <w:top w:val="single" w:sz="4" w:space="0" w:color="auto"/>
              <w:left w:val="nil"/>
              <w:bottom w:val="single" w:sz="4" w:space="0" w:color="auto"/>
              <w:right w:val="nil"/>
            </w:tcBorders>
            <w:vAlign w:val="center"/>
          </w:tcPr>
          <w:p w14:paraId="6BDF8747" w14:textId="77777777" w:rsidR="00BD0A27" w:rsidRPr="00522DE5" w:rsidRDefault="00BD0A27" w:rsidP="00FE47A7">
            <w:pPr>
              <w:widowControl/>
              <w:autoSpaceDE/>
              <w:autoSpaceDN/>
              <w:adjustRightInd/>
              <w:spacing w:after="0" w:line="259" w:lineRule="auto"/>
              <w:ind w:right="0"/>
              <w:jc w:val="center"/>
              <w:rPr>
                <w:rFonts w:eastAsia="Calibri"/>
                <w:b/>
                <w:bCs/>
                <w:sz w:val="20"/>
                <w:szCs w:val="20"/>
                <w:lang w:val="en-US"/>
              </w:rPr>
            </w:pPr>
            <w:r w:rsidRPr="00522DE5">
              <w:rPr>
                <w:rFonts w:eastAsia="Calibri"/>
                <w:b/>
                <w:bCs/>
                <w:sz w:val="20"/>
                <w:szCs w:val="20"/>
                <w:lang w:val="en-US"/>
              </w:rPr>
              <w:t>n</w:t>
            </w:r>
          </w:p>
        </w:tc>
        <w:tc>
          <w:tcPr>
            <w:tcW w:w="903" w:type="dxa"/>
            <w:tcBorders>
              <w:top w:val="single" w:sz="4" w:space="0" w:color="auto"/>
              <w:left w:val="nil"/>
              <w:bottom w:val="single" w:sz="4" w:space="0" w:color="auto"/>
              <w:right w:val="nil"/>
            </w:tcBorders>
            <w:noWrap/>
            <w:vAlign w:val="center"/>
            <w:hideMark/>
          </w:tcPr>
          <w:p w14:paraId="7955AF11" w14:textId="77777777" w:rsidR="00BD0A27" w:rsidRPr="00522DE5" w:rsidRDefault="00BD0A27" w:rsidP="00FE47A7">
            <w:pPr>
              <w:widowControl/>
              <w:autoSpaceDE/>
              <w:autoSpaceDN/>
              <w:adjustRightInd/>
              <w:spacing w:after="0" w:line="259" w:lineRule="auto"/>
              <w:ind w:right="0"/>
              <w:jc w:val="center"/>
              <w:rPr>
                <w:rFonts w:eastAsia="Calibri"/>
                <w:b/>
                <w:bCs/>
                <w:sz w:val="20"/>
                <w:szCs w:val="20"/>
                <w:lang w:val="en-US"/>
              </w:rPr>
            </w:pPr>
            <w:r w:rsidRPr="00522DE5">
              <w:rPr>
                <w:rFonts w:eastAsia="Calibri"/>
                <w:b/>
                <w:bCs/>
                <w:sz w:val="20"/>
                <w:szCs w:val="20"/>
                <w:lang w:val="en-US"/>
              </w:rPr>
              <w:t>mean</w:t>
            </w:r>
          </w:p>
        </w:tc>
        <w:tc>
          <w:tcPr>
            <w:tcW w:w="1252" w:type="dxa"/>
            <w:tcBorders>
              <w:top w:val="single" w:sz="4" w:space="0" w:color="auto"/>
              <w:left w:val="nil"/>
              <w:bottom w:val="single" w:sz="4" w:space="0" w:color="auto"/>
              <w:right w:val="nil"/>
            </w:tcBorders>
            <w:vAlign w:val="center"/>
          </w:tcPr>
          <w:p w14:paraId="672A1E2D" w14:textId="77777777" w:rsidR="00BD0A27" w:rsidRPr="00522DE5" w:rsidRDefault="00BD0A27" w:rsidP="00FE47A7">
            <w:pPr>
              <w:widowControl/>
              <w:autoSpaceDE/>
              <w:autoSpaceDN/>
              <w:adjustRightInd/>
              <w:spacing w:after="0" w:line="259" w:lineRule="auto"/>
              <w:ind w:right="0"/>
              <w:jc w:val="center"/>
              <w:rPr>
                <w:rFonts w:eastAsia="Calibri"/>
                <w:b/>
                <w:bCs/>
                <w:sz w:val="20"/>
                <w:szCs w:val="20"/>
                <w:lang w:val="en-US"/>
              </w:rPr>
            </w:pPr>
            <w:r w:rsidRPr="00522DE5">
              <w:rPr>
                <w:rFonts w:eastAsia="Calibri"/>
                <w:b/>
                <w:bCs/>
                <w:sz w:val="20"/>
                <w:szCs w:val="20"/>
                <w:lang w:val="en-US"/>
              </w:rPr>
              <w:t>SD</w:t>
            </w:r>
          </w:p>
        </w:tc>
        <w:tc>
          <w:tcPr>
            <w:tcW w:w="575" w:type="dxa"/>
            <w:tcBorders>
              <w:top w:val="single" w:sz="4" w:space="0" w:color="auto"/>
              <w:left w:val="nil"/>
              <w:bottom w:val="single" w:sz="4" w:space="0" w:color="auto"/>
              <w:right w:val="nil"/>
            </w:tcBorders>
            <w:vAlign w:val="center"/>
          </w:tcPr>
          <w:p w14:paraId="55D4A00E" w14:textId="77777777" w:rsidR="00BD0A27" w:rsidRPr="00522DE5" w:rsidRDefault="00BD0A27" w:rsidP="00FE47A7">
            <w:pPr>
              <w:widowControl/>
              <w:autoSpaceDE/>
              <w:autoSpaceDN/>
              <w:adjustRightInd/>
              <w:spacing w:after="0" w:line="259" w:lineRule="auto"/>
              <w:ind w:right="0"/>
              <w:jc w:val="center"/>
              <w:rPr>
                <w:rFonts w:eastAsia="Calibri"/>
                <w:b/>
                <w:bCs/>
                <w:sz w:val="20"/>
                <w:szCs w:val="20"/>
                <w:lang w:val="en-US"/>
              </w:rPr>
            </w:pPr>
            <w:r w:rsidRPr="00522DE5">
              <w:rPr>
                <w:rFonts w:eastAsia="Calibri"/>
                <w:b/>
                <w:bCs/>
                <w:sz w:val="20"/>
                <w:szCs w:val="20"/>
                <w:lang w:val="en-US"/>
              </w:rPr>
              <w:t>n</w:t>
            </w:r>
          </w:p>
        </w:tc>
        <w:tc>
          <w:tcPr>
            <w:tcW w:w="863" w:type="dxa"/>
            <w:tcBorders>
              <w:top w:val="single" w:sz="4" w:space="0" w:color="auto"/>
              <w:left w:val="nil"/>
              <w:bottom w:val="single" w:sz="4" w:space="0" w:color="auto"/>
              <w:right w:val="nil"/>
            </w:tcBorders>
            <w:vAlign w:val="center"/>
          </w:tcPr>
          <w:p w14:paraId="590D0EA7" w14:textId="77777777" w:rsidR="00BD0A27" w:rsidRPr="00522DE5" w:rsidRDefault="00BD0A27" w:rsidP="00FE47A7">
            <w:pPr>
              <w:widowControl/>
              <w:autoSpaceDE/>
              <w:autoSpaceDN/>
              <w:adjustRightInd/>
              <w:spacing w:after="0" w:line="259" w:lineRule="auto"/>
              <w:ind w:right="0"/>
              <w:jc w:val="center"/>
              <w:rPr>
                <w:rFonts w:eastAsia="Calibri"/>
                <w:b/>
                <w:bCs/>
                <w:sz w:val="20"/>
                <w:szCs w:val="20"/>
                <w:lang w:val="en-US"/>
              </w:rPr>
            </w:pPr>
            <w:r w:rsidRPr="00522DE5">
              <w:rPr>
                <w:rFonts w:eastAsia="Calibri"/>
                <w:b/>
                <w:bCs/>
                <w:sz w:val="20"/>
                <w:szCs w:val="20"/>
                <w:lang w:val="en-US"/>
              </w:rPr>
              <w:t>mean</w:t>
            </w:r>
          </w:p>
        </w:tc>
        <w:tc>
          <w:tcPr>
            <w:tcW w:w="1184" w:type="dxa"/>
            <w:tcBorders>
              <w:top w:val="single" w:sz="4" w:space="0" w:color="auto"/>
              <w:left w:val="nil"/>
              <w:bottom w:val="single" w:sz="4" w:space="0" w:color="auto"/>
              <w:right w:val="nil"/>
            </w:tcBorders>
            <w:vAlign w:val="center"/>
          </w:tcPr>
          <w:p w14:paraId="64F80724" w14:textId="77777777" w:rsidR="00BD0A27" w:rsidRPr="00522DE5" w:rsidRDefault="00BD0A27" w:rsidP="00FE47A7">
            <w:pPr>
              <w:widowControl/>
              <w:autoSpaceDE/>
              <w:autoSpaceDN/>
              <w:adjustRightInd/>
              <w:spacing w:after="0" w:line="259" w:lineRule="auto"/>
              <w:ind w:right="0"/>
              <w:jc w:val="center"/>
              <w:rPr>
                <w:rFonts w:eastAsia="Calibri"/>
                <w:b/>
                <w:bCs/>
                <w:sz w:val="20"/>
                <w:szCs w:val="20"/>
                <w:lang w:val="en-US"/>
              </w:rPr>
            </w:pPr>
            <w:r w:rsidRPr="00522DE5">
              <w:rPr>
                <w:rFonts w:eastAsia="Calibri"/>
                <w:b/>
                <w:bCs/>
                <w:sz w:val="20"/>
                <w:szCs w:val="20"/>
                <w:lang w:val="en-US"/>
              </w:rPr>
              <w:t>SD</w:t>
            </w:r>
          </w:p>
        </w:tc>
        <w:tc>
          <w:tcPr>
            <w:tcW w:w="237" w:type="dxa"/>
            <w:tcBorders>
              <w:top w:val="single" w:sz="4" w:space="0" w:color="auto"/>
              <w:left w:val="nil"/>
              <w:right w:val="nil"/>
            </w:tcBorders>
            <w:vAlign w:val="center"/>
          </w:tcPr>
          <w:p w14:paraId="1A36CE31" w14:textId="77777777" w:rsidR="00BD0A27" w:rsidRPr="00522DE5" w:rsidRDefault="00BD0A27" w:rsidP="00FE47A7">
            <w:pPr>
              <w:widowControl/>
              <w:autoSpaceDE/>
              <w:autoSpaceDN/>
              <w:adjustRightInd/>
              <w:spacing w:after="0" w:line="259" w:lineRule="auto"/>
              <w:ind w:right="0"/>
              <w:jc w:val="center"/>
              <w:rPr>
                <w:rFonts w:eastAsia="Calibri"/>
                <w:b/>
                <w:bCs/>
                <w:sz w:val="20"/>
                <w:szCs w:val="20"/>
                <w:lang w:val="en-US"/>
              </w:rPr>
            </w:pPr>
          </w:p>
        </w:tc>
        <w:tc>
          <w:tcPr>
            <w:tcW w:w="1502" w:type="dxa"/>
            <w:tcBorders>
              <w:top w:val="single" w:sz="4" w:space="0" w:color="auto"/>
              <w:left w:val="nil"/>
              <w:bottom w:val="single" w:sz="4" w:space="0" w:color="auto"/>
              <w:right w:val="nil"/>
            </w:tcBorders>
            <w:vAlign w:val="center"/>
          </w:tcPr>
          <w:p w14:paraId="4390E6AC" w14:textId="77777777" w:rsidR="00BD0A27" w:rsidRPr="00522DE5" w:rsidRDefault="00BD0A27" w:rsidP="00FE47A7">
            <w:pPr>
              <w:widowControl/>
              <w:autoSpaceDE/>
              <w:autoSpaceDN/>
              <w:adjustRightInd/>
              <w:spacing w:after="0" w:line="259" w:lineRule="auto"/>
              <w:ind w:right="0"/>
              <w:jc w:val="center"/>
              <w:rPr>
                <w:rFonts w:eastAsia="Calibri"/>
                <w:b/>
                <w:bCs/>
                <w:sz w:val="20"/>
                <w:szCs w:val="20"/>
                <w:lang w:val="en-US"/>
              </w:rPr>
            </w:pPr>
            <w:r w:rsidRPr="00522DE5">
              <w:rPr>
                <w:rFonts w:eastAsia="Calibri"/>
                <w:b/>
                <w:bCs/>
                <w:sz w:val="20"/>
                <w:szCs w:val="20"/>
                <w:lang w:val="en-US"/>
              </w:rPr>
              <w:t>p *</w:t>
            </w:r>
          </w:p>
        </w:tc>
      </w:tr>
      <w:tr w:rsidR="00BD0A27" w:rsidRPr="00522DE5" w14:paraId="01C3D634" w14:textId="77777777" w:rsidTr="009F15B2">
        <w:trPr>
          <w:trHeight w:val="136"/>
        </w:trPr>
        <w:tc>
          <w:tcPr>
            <w:tcW w:w="3119" w:type="dxa"/>
            <w:tcBorders>
              <w:top w:val="single" w:sz="4" w:space="0" w:color="auto"/>
              <w:left w:val="nil"/>
              <w:bottom w:val="single" w:sz="4" w:space="0" w:color="auto"/>
              <w:right w:val="nil"/>
            </w:tcBorders>
            <w:vAlign w:val="center"/>
            <w:hideMark/>
          </w:tcPr>
          <w:p w14:paraId="53ADA0BF" w14:textId="77777777" w:rsidR="00BD0A27" w:rsidRPr="00522DE5" w:rsidRDefault="00BD0A27" w:rsidP="00FE47A7">
            <w:pPr>
              <w:widowControl/>
              <w:autoSpaceDE/>
              <w:autoSpaceDN/>
              <w:adjustRightInd/>
              <w:spacing w:after="0" w:line="259" w:lineRule="auto"/>
              <w:ind w:right="0"/>
              <w:jc w:val="left"/>
              <w:rPr>
                <w:rFonts w:eastAsia="Calibri"/>
                <w:b/>
                <w:bCs/>
                <w:sz w:val="20"/>
                <w:szCs w:val="20"/>
                <w:lang w:val="en-US"/>
              </w:rPr>
            </w:pPr>
            <w:r w:rsidRPr="00522DE5">
              <w:rPr>
                <w:rFonts w:eastAsia="Calibri"/>
                <w:b/>
                <w:bCs/>
                <w:sz w:val="20"/>
                <w:szCs w:val="20"/>
                <w:lang w:val="en-US"/>
              </w:rPr>
              <w:t>Age at intervention</w:t>
            </w:r>
          </w:p>
        </w:tc>
        <w:tc>
          <w:tcPr>
            <w:tcW w:w="571" w:type="dxa"/>
            <w:tcBorders>
              <w:top w:val="single" w:sz="4" w:space="0" w:color="auto"/>
              <w:left w:val="nil"/>
              <w:bottom w:val="single" w:sz="4" w:space="0" w:color="auto"/>
              <w:right w:val="nil"/>
            </w:tcBorders>
            <w:vAlign w:val="center"/>
          </w:tcPr>
          <w:p w14:paraId="46FCA896" w14:textId="77777777" w:rsidR="00BD0A27" w:rsidRPr="00522DE5" w:rsidRDefault="00BD0A27" w:rsidP="00FE47A7">
            <w:pPr>
              <w:widowControl/>
              <w:autoSpaceDE/>
              <w:autoSpaceDN/>
              <w:adjustRightInd/>
              <w:spacing w:after="0" w:line="259" w:lineRule="auto"/>
              <w:ind w:right="0"/>
              <w:jc w:val="center"/>
              <w:rPr>
                <w:rFonts w:eastAsia="Calibri"/>
                <w:sz w:val="20"/>
                <w:szCs w:val="20"/>
                <w:lang w:val="de-DE"/>
              </w:rPr>
            </w:pPr>
            <w:r w:rsidRPr="00522DE5">
              <w:rPr>
                <w:rFonts w:eastAsia="Calibri"/>
                <w:sz w:val="20"/>
                <w:szCs w:val="20"/>
                <w:lang w:val="de-DE"/>
              </w:rPr>
              <w:t>54</w:t>
            </w:r>
          </w:p>
        </w:tc>
        <w:tc>
          <w:tcPr>
            <w:tcW w:w="903" w:type="dxa"/>
            <w:tcBorders>
              <w:top w:val="single" w:sz="4" w:space="0" w:color="auto"/>
              <w:left w:val="nil"/>
              <w:bottom w:val="single" w:sz="4" w:space="0" w:color="auto"/>
              <w:right w:val="nil"/>
            </w:tcBorders>
            <w:vAlign w:val="center"/>
          </w:tcPr>
          <w:p w14:paraId="65DC5D3A" w14:textId="77777777" w:rsidR="00BD0A27" w:rsidRPr="00522DE5" w:rsidRDefault="00BD0A27" w:rsidP="00FE47A7">
            <w:pPr>
              <w:widowControl/>
              <w:autoSpaceDE/>
              <w:autoSpaceDN/>
              <w:adjustRightInd/>
              <w:spacing w:after="0" w:line="259" w:lineRule="auto"/>
              <w:ind w:right="0"/>
              <w:jc w:val="center"/>
              <w:rPr>
                <w:rFonts w:eastAsia="Calibri"/>
                <w:sz w:val="20"/>
                <w:szCs w:val="20"/>
                <w:lang w:val="en-US"/>
              </w:rPr>
            </w:pPr>
            <w:r w:rsidRPr="00522DE5">
              <w:rPr>
                <w:rFonts w:eastAsia="Calibri"/>
                <w:sz w:val="20"/>
                <w:szCs w:val="20"/>
                <w:lang w:val="de-DE"/>
              </w:rPr>
              <w:t>63.3</w:t>
            </w:r>
          </w:p>
        </w:tc>
        <w:tc>
          <w:tcPr>
            <w:tcW w:w="1252" w:type="dxa"/>
            <w:tcBorders>
              <w:top w:val="single" w:sz="4" w:space="0" w:color="auto"/>
              <w:left w:val="nil"/>
              <w:bottom w:val="single" w:sz="4" w:space="0" w:color="auto"/>
              <w:right w:val="nil"/>
            </w:tcBorders>
            <w:vAlign w:val="center"/>
          </w:tcPr>
          <w:p w14:paraId="51F17900" w14:textId="77777777" w:rsidR="00BD0A27" w:rsidRPr="00522DE5" w:rsidRDefault="00BD0A27" w:rsidP="00FE47A7">
            <w:pPr>
              <w:widowControl/>
              <w:autoSpaceDE/>
              <w:autoSpaceDN/>
              <w:adjustRightInd/>
              <w:spacing w:after="0" w:line="259" w:lineRule="auto"/>
              <w:ind w:right="0"/>
              <w:jc w:val="center"/>
              <w:rPr>
                <w:rFonts w:eastAsia="Calibri"/>
                <w:sz w:val="20"/>
                <w:szCs w:val="20"/>
                <w:lang w:val="de-DE"/>
              </w:rPr>
            </w:pPr>
            <w:r w:rsidRPr="00522DE5">
              <w:rPr>
                <w:rFonts w:eastAsia="Calibri"/>
                <w:sz w:val="20"/>
                <w:szCs w:val="20"/>
                <w:lang w:val="de-DE"/>
              </w:rPr>
              <w:t>7.5</w:t>
            </w:r>
          </w:p>
        </w:tc>
        <w:tc>
          <w:tcPr>
            <w:tcW w:w="575" w:type="dxa"/>
            <w:tcBorders>
              <w:top w:val="single" w:sz="4" w:space="0" w:color="auto"/>
              <w:left w:val="nil"/>
              <w:bottom w:val="single" w:sz="4" w:space="0" w:color="auto"/>
              <w:right w:val="nil"/>
            </w:tcBorders>
            <w:vAlign w:val="center"/>
          </w:tcPr>
          <w:p w14:paraId="37BBC34D" w14:textId="77777777" w:rsidR="00BD0A27" w:rsidRPr="00522DE5" w:rsidRDefault="00BD0A27" w:rsidP="00FE47A7">
            <w:pPr>
              <w:widowControl/>
              <w:autoSpaceDE/>
              <w:autoSpaceDN/>
              <w:adjustRightInd/>
              <w:spacing w:after="0" w:line="259" w:lineRule="auto"/>
              <w:ind w:right="0"/>
              <w:jc w:val="center"/>
              <w:rPr>
                <w:rFonts w:eastAsia="Calibri"/>
                <w:sz w:val="20"/>
                <w:szCs w:val="20"/>
                <w:lang w:val="de-DE"/>
              </w:rPr>
            </w:pPr>
            <w:r w:rsidRPr="00522DE5">
              <w:rPr>
                <w:rFonts w:eastAsia="Calibri"/>
                <w:sz w:val="20"/>
                <w:szCs w:val="20"/>
                <w:lang w:val="de-DE"/>
              </w:rPr>
              <w:t>200</w:t>
            </w:r>
          </w:p>
        </w:tc>
        <w:tc>
          <w:tcPr>
            <w:tcW w:w="863" w:type="dxa"/>
            <w:tcBorders>
              <w:top w:val="single" w:sz="4" w:space="0" w:color="auto"/>
              <w:left w:val="nil"/>
              <w:bottom w:val="single" w:sz="4" w:space="0" w:color="auto"/>
              <w:right w:val="nil"/>
            </w:tcBorders>
            <w:vAlign w:val="center"/>
          </w:tcPr>
          <w:p w14:paraId="394033B2" w14:textId="77777777" w:rsidR="00BD0A27" w:rsidRPr="00522DE5" w:rsidRDefault="00BD0A27" w:rsidP="00FE47A7">
            <w:pPr>
              <w:widowControl/>
              <w:autoSpaceDE/>
              <w:autoSpaceDN/>
              <w:adjustRightInd/>
              <w:spacing w:after="0" w:line="259" w:lineRule="auto"/>
              <w:ind w:right="0"/>
              <w:jc w:val="center"/>
              <w:rPr>
                <w:rFonts w:eastAsia="Calibri"/>
                <w:sz w:val="20"/>
                <w:szCs w:val="20"/>
                <w:lang w:val="en-US"/>
              </w:rPr>
            </w:pPr>
            <w:r w:rsidRPr="00522DE5">
              <w:rPr>
                <w:rFonts w:eastAsia="Calibri"/>
                <w:sz w:val="20"/>
                <w:szCs w:val="20"/>
                <w:lang w:val="de-DE"/>
              </w:rPr>
              <w:t>60.7</w:t>
            </w:r>
          </w:p>
        </w:tc>
        <w:tc>
          <w:tcPr>
            <w:tcW w:w="1184" w:type="dxa"/>
            <w:tcBorders>
              <w:top w:val="single" w:sz="4" w:space="0" w:color="auto"/>
              <w:left w:val="nil"/>
              <w:bottom w:val="single" w:sz="4" w:space="0" w:color="auto"/>
              <w:right w:val="nil"/>
            </w:tcBorders>
            <w:vAlign w:val="center"/>
          </w:tcPr>
          <w:p w14:paraId="6F0BFB85" w14:textId="77777777" w:rsidR="00BD0A27" w:rsidRPr="00522DE5" w:rsidRDefault="00BD0A27" w:rsidP="00FE47A7">
            <w:pPr>
              <w:widowControl/>
              <w:autoSpaceDE/>
              <w:autoSpaceDN/>
              <w:adjustRightInd/>
              <w:spacing w:after="0" w:line="259" w:lineRule="auto"/>
              <w:ind w:right="0"/>
              <w:jc w:val="center"/>
              <w:rPr>
                <w:rFonts w:eastAsia="Calibri"/>
                <w:sz w:val="20"/>
                <w:szCs w:val="20"/>
                <w:lang w:val="de-DE"/>
              </w:rPr>
            </w:pPr>
            <w:r w:rsidRPr="00522DE5">
              <w:rPr>
                <w:rFonts w:eastAsia="Calibri"/>
                <w:sz w:val="20"/>
                <w:szCs w:val="20"/>
                <w:lang w:val="de-DE"/>
              </w:rPr>
              <w:t>8.5</w:t>
            </w:r>
          </w:p>
        </w:tc>
        <w:tc>
          <w:tcPr>
            <w:tcW w:w="237" w:type="dxa"/>
            <w:tcBorders>
              <w:left w:val="nil"/>
              <w:right w:val="nil"/>
            </w:tcBorders>
            <w:vAlign w:val="center"/>
          </w:tcPr>
          <w:p w14:paraId="39BCFE93" w14:textId="77777777" w:rsidR="00BD0A27" w:rsidRPr="00522DE5" w:rsidRDefault="00BD0A27" w:rsidP="00FE47A7">
            <w:pPr>
              <w:widowControl/>
              <w:autoSpaceDE/>
              <w:autoSpaceDN/>
              <w:adjustRightInd/>
              <w:spacing w:after="0" w:line="259" w:lineRule="auto"/>
              <w:ind w:right="0"/>
              <w:jc w:val="center"/>
              <w:rPr>
                <w:rFonts w:eastAsia="Calibri"/>
                <w:sz w:val="20"/>
                <w:szCs w:val="20"/>
                <w:lang w:val="de-DE"/>
              </w:rPr>
            </w:pPr>
          </w:p>
        </w:tc>
        <w:tc>
          <w:tcPr>
            <w:tcW w:w="1502" w:type="dxa"/>
            <w:tcBorders>
              <w:top w:val="single" w:sz="4" w:space="0" w:color="auto"/>
              <w:left w:val="nil"/>
              <w:bottom w:val="single" w:sz="4" w:space="0" w:color="auto"/>
              <w:right w:val="nil"/>
            </w:tcBorders>
            <w:vAlign w:val="center"/>
          </w:tcPr>
          <w:p w14:paraId="227F1E8D" w14:textId="77777777" w:rsidR="00BD0A27" w:rsidRPr="00522DE5" w:rsidRDefault="00BD0A27" w:rsidP="00FE47A7">
            <w:pPr>
              <w:widowControl/>
              <w:autoSpaceDE/>
              <w:autoSpaceDN/>
              <w:adjustRightInd/>
              <w:spacing w:after="0" w:line="259" w:lineRule="auto"/>
              <w:ind w:right="0"/>
              <w:jc w:val="center"/>
              <w:rPr>
                <w:rFonts w:eastAsia="Calibri"/>
                <w:sz w:val="20"/>
                <w:szCs w:val="20"/>
                <w:lang w:val="de-DE"/>
              </w:rPr>
            </w:pPr>
            <w:r w:rsidRPr="00522DE5">
              <w:rPr>
                <w:rFonts w:eastAsia="Calibri"/>
                <w:sz w:val="20"/>
                <w:szCs w:val="20"/>
                <w:lang w:val="de-DE"/>
              </w:rPr>
              <w:t>0.051</w:t>
            </w:r>
          </w:p>
        </w:tc>
      </w:tr>
      <w:tr w:rsidR="00BD0A27" w:rsidRPr="00522DE5" w14:paraId="65D69FC5" w14:textId="77777777" w:rsidTr="009F15B2">
        <w:trPr>
          <w:trHeight w:val="136"/>
        </w:trPr>
        <w:tc>
          <w:tcPr>
            <w:tcW w:w="3119" w:type="dxa"/>
            <w:tcBorders>
              <w:top w:val="single" w:sz="4" w:space="0" w:color="auto"/>
              <w:left w:val="nil"/>
              <w:bottom w:val="single" w:sz="4" w:space="0" w:color="auto"/>
              <w:right w:val="nil"/>
            </w:tcBorders>
            <w:vAlign w:val="center"/>
            <w:hideMark/>
          </w:tcPr>
          <w:p w14:paraId="50FD273C" w14:textId="77777777" w:rsidR="00BD0A27" w:rsidRPr="00522DE5" w:rsidRDefault="00BD0A27" w:rsidP="00FE47A7">
            <w:pPr>
              <w:widowControl/>
              <w:autoSpaceDE/>
              <w:autoSpaceDN/>
              <w:adjustRightInd/>
              <w:spacing w:after="0" w:line="259" w:lineRule="auto"/>
              <w:ind w:right="0"/>
              <w:jc w:val="left"/>
              <w:rPr>
                <w:rFonts w:eastAsia="Calibri"/>
                <w:b/>
                <w:bCs/>
                <w:sz w:val="20"/>
                <w:szCs w:val="20"/>
                <w:lang w:val="en-US"/>
              </w:rPr>
            </w:pPr>
            <w:r w:rsidRPr="00522DE5">
              <w:rPr>
                <w:rFonts w:eastAsia="Calibri"/>
                <w:b/>
                <w:bCs/>
                <w:sz w:val="20"/>
                <w:szCs w:val="20"/>
                <w:lang w:val="en-US"/>
              </w:rPr>
              <w:t xml:space="preserve">Disease duration </w:t>
            </w:r>
          </w:p>
        </w:tc>
        <w:tc>
          <w:tcPr>
            <w:tcW w:w="571" w:type="dxa"/>
            <w:tcBorders>
              <w:top w:val="single" w:sz="4" w:space="0" w:color="auto"/>
              <w:left w:val="nil"/>
              <w:bottom w:val="single" w:sz="4" w:space="0" w:color="auto"/>
              <w:right w:val="nil"/>
            </w:tcBorders>
            <w:vAlign w:val="center"/>
          </w:tcPr>
          <w:p w14:paraId="1AD7184C" w14:textId="77777777" w:rsidR="00BD0A27" w:rsidRPr="00522DE5" w:rsidRDefault="00BD0A27" w:rsidP="00FE47A7">
            <w:pPr>
              <w:widowControl/>
              <w:autoSpaceDE/>
              <w:autoSpaceDN/>
              <w:adjustRightInd/>
              <w:spacing w:after="0" w:line="259" w:lineRule="auto"/>
              <w:ind w:right="0"/>
              <w:jc w:val="center"/>
              <w:rPr>
                <w:rFonts w:eastAsia="Calibri"/>
                <w:sz w:val="20"/>
                <w:szCs w:val="20"/>
                <w:lang w:val="de-DE"/>
              </w:rPr>
            </w:pPr>
            <w:r w:rsidRPr="00522DE5">
              <w:rPr>
                <w:rFonts w:eastAsia="Calibri"/>
                <w:sz w:val="20"/>
                <w:szCs w:val="20"/>
                <w:lang w:val="de-DE"/>
              </w:rPr>
              <w:t>54</w:t>
            </w:r>
          </w:p>
        </w:tc>
        <w:tc>
          <w:tcPr>
            <w:tcW w:w="903" w:type="dxa"/>
            <w:tcBorders>
              <w:top w:val="single" w:sz="4" w:space="0" w:color="auto"/>
              <w:left w:val="nil"/>
              <w:bottom w:val="single" w:sz="4" w:space="0" w:color="auto"/>
              <w:right w:val="nil"/>
            </w:tcBorders>
            <w:vAlign w:val="center"/>
          </w:tcPr>
          <w:p w14:paraId="48CBCA84" w14:textId="77777777" w:rsidR="00BD0A27" w:rsidRPr="00522DE5" w:rsidRDefault="00BD0A27" w:rsidP="00FE47A7">
            <w:pPr>
              <w:widowControl/>
              <w:autoSpaceDE/>
              <w:autoSpaceDN/>
              <w:adjustRightInd/>
              <w:spacing w:after="0" w:line="259" w:lineRule="auto"/>
              <w:ind w:right="0"/>
              <w:jc w:val="center"/>
              <w:rPr>
                <w:rFonts w:eastAsia="Calibri"/>
                <w:sz w:val="20"/>
                <w:szCs w:val="20"/>
                <w:lang w:val="en-US"/>
              </w:rPr>
            </w:pPr>
            <w:r w:rsidRPr="00522DE5">
              <w:rPr>
                <w:rFonts w:eastAsia="Calibri"/>
                <w:sz w:val="20"/>
                <w:szCs w:val="20"/>
                <w:lang w:val="de-DE"/>
              </w:rPr>
              <w:t>10.4</w:t>
            </w:r>
          </w:p>
        </w:tc>
        <w:tc>
          <w:tcPr>
            <w:tcW w:w="1252" w:type="dxa"/>
            <w:tcBorders>
              <w:top w:val="single" w:sz="4" w:space="0" w:color="auto"/>
              <w:left w:val="nil"/>
              <w:bottom w:val="single" w:sz="4" w:space="0" w:color="auto"/>
              <w:right w:val="nil"/>
            </w:tcBorders>
            <w:vAlign w:val="center"/>
          </w:tcPr>
          <w:p w14:paraId="4D24F88D" w14:textId="77777777" w:rsidR="00BD0A27" w:rsidRPr="00522DE5" w:rsidRDefault="00BD0A27" w:rsidP="00FE47A7">
            <w:pPr>
              <w:widowControl/>
              <w:autoSpaceDE/>
              <w:autoSpaceDN/>
              <w:adjustRightInd/>
              <w:spacing w:after="0" w:line="259" w:lineRule="auto"/>
              <w:ind w:right="0"/>
              <w:jc w:val="center"/>
              <w:rPr>
                <w:rFonts w:eastAsia="Calibri"/>
                <w:sz w:val="20"/>
                <w:szCs w:val="20"/>
                <w:lang w:val="de-DE"/>
              </w:rPr>
            </w:pPr>
            <w:r w:rsidRPr="00522DE5">
              <w:rPr>
                <w:rFonts w:eastAsia="Calibri"/>
                <w:sz w:val="20"/>
                <w:szCs w:val="20"/>
                <w:lang w:val="de-DE"/>
              </w:rPr>
              <w:t>4.6</w:t>
            </w:r>
          </w:p>
        </w:tc>
        <w:tc>
          <w:tcPr>
            <w:tcW w:w="575" w:type="dxa"/>
            <w:tcBorders>
              <w:top w:val="single" w:sz="4" w:space="0" w:color="auto"/>
              <w:left w:val="nil"/>
              <w:bottom w:val="single" w:sz="4" w:space="0" w:color="auto"/>
              <w:right w:val="nil"/>
            </w:tcBorders>
            <w:vAlign w:val="center"/>
          </w:tcPr>
          <w:p w14:paraId="1E6027D2" w14:textId="77777777" w:rsidR="00BD0A27" w:rsidRPr="00522DE5" w:rsidRDefault="00BD0A27" w:rsidP="00FE47A7">
            <w:pPr>
              <w:widowControl/>
              <w:autoSpaceDE/>
              <w:autoSpaceDN/>
              <w:adjustRightInd/>
              <w:spacing w:after="0" w:line="259" w:lineRule="auto"/>
              <w:ind w:right="0"/>
              <w:jc w:val="center"/>
              <w:rPr>
                <w:rFonts w:eastAsia="Calibri"/>
                <w:sz w:val="20"/>
                <w:szCs w:val="20"/>
                <w:lang w:val="de-DE"/>
              </w:rPr>
            </w:pPr>
            <w:r w:rsidRPr="00522DE5">
              <w:rPr>
                <w:rFonts w:eastAsia="Calibri"/>
                <w:sz w:val="20"/>
                <w:szCs w:val="20"/>
                <w:lang w:val="de-DE"/>
              </w:rPr>
              <w:t>200</w:t>
            </w:r>
          </w:p>
        </w:tc>
        <w:tc>
          <w:tcPr>
            <w:tcW w:w="863" w:type="dxa"/>
            <w:tcBorders>
              <w:top w:val="single" w:sz="4" w:space="0" w:color="auto"/>
              <w:left w:val="nil"/>
              <w:bottom w:val="single" w:sz="4" w:space="0" w:color="auto"/>
              <w:right w:val="nil"/>
            </w:tcBorders>
            <w:vAlign w:val="center"/>
          </w:tcPr>
          <w:p w14:paraId="69E45AA9" w14:textId="77777777" w:rsidR="00BD0A27" w:rsidRPr="00522DE5" w:rsidRDefault="00BD0A27" w:rsidP="00FE47A7">
            <w:pPr>
              <w:widowControl/>
              <w:autoSpaceDE/>
              <w:autoSpaceDN/>
              <w:adjustRightInd/>
              <w:spacing w:after="0" w:line="259" w:lineRule="auto"/>
              <w:ind w:right="0"/>
              <w:jc w:val="center"/>
              <w:rPr>
                <w:rFonts w:eastAsia="Calibri"/>
                <w:sz w:val="20"/>
                <w:szCs w:val="20"/>
                <w:lang w:val="en-US"/>
              </w:rPr>
            </w:pPr>
            <w:r w:rsidRPr="00522DE5">
              <w:rPr>
                <w:rFonts w:eastAsia="Calibri"/>
                <w:sz w:val="20"/>
                <w:szCs w:val="20"/>
                <w:lang w:val="de-DE"/>
              </w:rPr>
              <w:t>9.9</w:t>
            </w:r>
          </w:p>
        </w:tc>
        <w:tc>
          <w:tcPr>
            <w:tcW w:w="1184" w:type="dxa"/>
            <w:tcBorders>
              <w:top w:val="single" w:sz="4" w:space="0" w:color="auto"/>
              <w:left w:val="nil"/>
              <w:bottom w:val="single" w:sz="4" w:space="0" w:color="auto"/>
              <w:right w:val="nil"/>
            </w:tcBorders>
            <w:vAlign w:val="center"/>
          </w:tcPr>
          <w:p w14:paraId="7876E826" w14:textId="77777777" w:rsidR="00BD0A27" w:rsidRPr="00522DE5" w:rsidRDefault="00BD0A27" w:rsidP="00FE47A7">
            <w:pPr>
              <w:widowControl/>
              <w:autoSpaceDE/>
              <w:autoSpaceDN/>
              <w:adjustRightInd/>
              <w:spacing w:after="0" w:line="259" w:lineRule="auto"/>
              <w:ind w:right="0"/>
              <w:jc w:val="center"/>
              <w:rPr>
                <w:rFonts w:eastAsia="Calibri"/>
                <w:sz w:val="20"/>
                <w:szCs w:val="20"/>
                <w:lang w:val="de-DE"/>
              </w:rPr>
            </w:pPr>
            <w:r w:rsidRPr="00522DE5">
              <w:rPr>
                <w:rFonts w:eastAsia="Calibri"/>
                <w:sz w:val="20"/>
                <w:szCs w:val="20"/>
                <w:lang w:val="de-DE"/>
              </w:rPr>
              <w:t>4.7</w:t>
            </w:r>
          </w:p>
        </w:tc>
        <w:tc>
          <w:tcPr>
            <w:tcW w:w="237" w:type="dxa"/>
            <w:tcBorders>
              <w:left w:val="nil"/>
              <w:right w:val="nil"/>
            </w:tcBorders>
            <w:vAlign w:val="center"/>
          </w:tcPr>
          <w:p w14:paraId="04B4E315" w14:textId="77777777" w:rsidR="00BD0A27" w:rsidRPr="00522DE5" w:rsidRDefault="00BD0A27" w:rsidP="00FE47A7">
            <w:pPr>
              <w:widowControl/>
              <w:autoSpaceDE/>
              <w:autoSpaceDN/>
              <w:adjustRightInd/>
              <w:spacing w:after="0" w:line="259" w:lineRule="auto"/>
              <w:ind w:right="0"/>
              <w:jc w:val="center"/>
              <w:rPr>
                <w:rFonts w:eastAsia="Calibri"/>
                <w:sz w:val="20"/>
                <w:szCs w:val="20"/>
                <w:lang w:val="de-DE"/>
              </w:rPr>
            </w:pPr>
          </w:p>
        </w:tc>
        <w:tc>
          <w:tcPr>
            <w:tcW w:w="1502" w:type="dxa"/>
            <w:tcBorders>
              <w:top w:val="single" w:sz="4" w:space="0" w:color="auto"/>
              <w:left w:val="nil"/>
              <w:bottom w:val="single" w:sz="4" w:space="0" w:color="auto"/>
              <w:right w:val="nil"/>
            </w:tcBorders>
            <w:vAlign w:val="center"/>
          </w:tcPr>
          <w:p w14:paraId="2A78580C" w14:textId="77777777" w:rsidR="00BD0A27" w:rsidRPr="00522DE5" w:rsidRDefault="00BD0A27" w:rsidP="00FE47A7">
            <w:pPr>
              <w:widowControl/>
              <w:autoSpaceDE/>
              <w:autoSpaceDN/>
              <w:adjustRightInd/>
              <w:spacing w:after="0" w:line="259" w:lineRule="auto"/>
              <w:ind w:right="0"/>
              <w:jc w:val="center"/>
              <w:rPr>
                <w:rFonts w:eastAsia="Calibri"/>
                <w:sz w:val="20"/>
                <w:szCs w:val="20"/>
                <w:lang w:val="de-DE"/>
              </w:rPr>
            </w:pPr>
            <w:r w:rsidRPr="00522DE5">
              <w:rPr>
                <w:rFonts w:eastAsia="Calibri"/>
                <w:sz w:val="20"/>
                <w:szCs w:val="20"/>
                <w:lang w:val="de-DE"/>
              </w:rPr>
              <w:t>0.462</w:t>
            </w:r>
          </w:p>
        </w:tc>
      </w:tr>
      <w:tr w:rsidR="00BD0A27" w:rsidRPr="00522DE5" w14:paraId="78B8A79E" w14:textId="77777777" w:rsidTr="009F15B2">
        <w:trPr>
          <w:trHeight w:val="136"/>
        </w:trPr>
        <w:tc>
          <w:tcPr>
            <w:tcW w:w="3119" w:type="dxa"/>
            <w:tcBorders>
              <w:top w:val="single" w:sz="4" w:space="0" w:color="auto"/>
              <w:left w:val="nil"/>
              <w:bottom w:val="single" w:sz="4" w:space="0" w:color="auto"/>
              <w:right w:val="nil"/>
            </w:tcBorders>
            <w:vAlign w:val="center"/>
            <w:hideMark/>
          </w:tcPr>
          <w:p w14:paraId="75BC397B" w14:textId="77777777" w:rsidR="00BD0A27" w:rsidRPr="00522DE5" w:rsidRDefault="00BD0A27" w:rsidP="00FE47A7">
            <w:pPr>
              <w:widowControl/>
              <w:autoSpaceDE/>
              <w:autoSpaceDN/>
              <w:adjustRightInd/>
              <w:spacing w:after="0" w:line="259" w:lineRule="auto"/>
              <w:ind w:right="0"/>
              <w:jc w:val="left"/>
              <w:rPr>
                <w:rFonts w:eastAsia="Calibri"/>
                <w:b/>
                <w:bCs/>
                <w:sz w:val="20"/>
                <w:szCs w:val="20"/>
                <w:lang w:val="en-US"/>
              </w:rPr>
            </w:pPr>
            <w:r w:rsidRPr="00522DE5">
              <w:rPr>
                <w:rFonts w:eastAsia="Calibri"/>
                <w:b/>
                <w:bCs/>
                <w:sz w:val="20"/>
                <w:szCs w:val="20"/>
                <w:lang w:val="en-US"/>
              </w:rPr>
              <w:t>Sex (male/female) (%)</w:t>
            </w:r>
          </w:p>
        </w:tc>
        <w:tc>
          <w:tcPr>
            <w:tcW w:w="571" w:type="dxa"/>
            <w:tcBorders>
              <w:top w:val="single" w:sz="4" w:space="0" w:color="auto"/>
              <w:left w:val="nil"/>
              <w:bottom w:val="single" w:sz="4" w:space="0" w:color="auto"/>
              <w:right w:val="nil"/>
            </w:tcBorders>
            <w:vAlign w:val="center"/>
          </w:tcPr>
          <w:p w14:paraId="50F6199F" w14:textId="77777777" w:rsidR="00BD0A27" w:rsidRPr="00522DE5" w:rsidRDefault="00BD0A27" w:rsidP="00FE47A7">
            <w:pPr>
              <w:widowControl/>
              <w:autoSpaceDE/>
              <w:autoSpaceDN/>
              <w:adjustRightInd/>
              <w:spacing w:after="0" w:line="259" w:lineRule="auto"/>
              <w:ind w:right="0"/>
              <w:jc w:val="center"/>
              <w:rPr>
                <w:rFonts w:eastAsia="Calibri"/>
                <w:sz w:val="20"/>
                <w:szCs w:val="20"/>
                <w:lang w:val="de-DE"/>
              </w:rPr>
            </w:pPr>
            <w:r w:rsidRPr="00522DE5">
              <w:rPr>
                <w:rFonts w:eastAsia="Calibri"/>
                <w:sz w:val="20"/>
                <w:szCs w:val="20"/>
                <w:lang w:val="de-DE"/>
              </w:rPr>
              <w:t>54</w:t>
            </w:r>
          </w:p>
        </w:tc>
        <w:tc>
          <w:tcPr>
            <w:tcW w:w="903" w:type="dxa"/>
            <w:tcBorders>
              <w:top w:val="single" w:sz="4" w:space="0" w:color="auto"/>
              <w:left w:val="nil"/>
              <w:bottom w:val="single" w:sz="4" w:space="0" w:color="auto"/>
              <w:right w:val="nil"/>
            </w:tcBorders>
            <w:vAlign w:val="center"/>
          </w:tcPr>
          <w:p w14:paraId="0C41BF02" w14:textId="77777777" w:rsidR="00BD0A27" w:rsidRPr="00522DE5" w:rsidRDefault="00BD0A27" w:rsidP="00FE47A7">
            <w:pPr>
              <w:widowControl/>
              <w:autoSpaceDE/>
              <w:autoSpaceDN/>
              <w:adjustRightInd/>
              <w:spacing w:after="0" w:line="259" w:lineRule="auto"/>
              <w:ind w:right="0"/>
              <w:jc w:val="center"/>
              <w:rPr>
                <w:rFonts w:eastAsia="Calibri"/>
                <w:sz w:val="20"/>
                <w:szCs w:val="20"/>
                <w:lang w:val="de-DE"/>
              </w:rPr>
            </w:pPr>
            <w:r w:rsidRPr="00522DE5">
              <w:rPr>
                <w:rFonts w:eastAsia="Calibri"/>
                <w:sz w:val="20"/>
                <w:szCs w:val="20"/>
                <w:lang w:val="de-DE"/>
              </w:rPr>
              <w:t>(32/22)</w:t>
            </w:r>
          </w:p>
        </w:tc>
        <w:tc>
          <w:tcPr>
            <w:tcW w:w="1252" w:type="dxa"/>
            <w:tcBorders>
              <w:top w:val="single" w:sz="4" w:space="0" w:color="auto"/>
              <w:left w:val="nil"/>
              <w:bottom w:val="single" w:sz="4" w:space="0" w:color="auto"/>
              <w:right w:val="nil"/>
            </w:tcBorders>
            <w:vAlign w:val="center"/>
          </w:tcPr>
          <w:p w14:paraId="514965D3" w14:textId="77777777" w:rsidR="00BD0A27" w:rsidRPr="00522DE5" w:rsidRDefault="00BD0A27" w:rsidP="00FE47A7">
            <w:pPr>
              <w:widowControl/>
              <w:autoSpaceDE/>
              <w:autoSpaceDN/>
              <w:adjustRightInd/>
              <w:spacing w:after="0" w:line="259" w:lineRule="auto"/>
              <w:ind w:right="0"/>
              <w:jc w:val="center"/>
              <w:rPr>
                <w:rFonts w:eastAsia="Calibri"/>
                <w:sz w:val="20"/>
                <w:szCs w:val="20"/>
                <w:lang w:val="de-DE"/>
              </w:rPr>
            </w:pPr>
            <w:r w:rsidRPr="00522DE5">
              <w:rPr>
                <w:rFonts w:eastAsia="Calibri"/>
                <w:sz w:val="20"/>
                <w:szCs w:val="20"/>
                <w:lang w:val="de-DE"/>
              </w:rPr>
              <w:t>(59.3/40.7)</w:t>
            </w:r>
          </w:p>
        </w:tc>
        <w:tc>
          <w:tcPr>
            <w:tcW w:w="575" w:type="dxa"/>
            <w:tcBorders>
              <w:top w:val="single" w:sz="4" w:space="0" w:color="auto"/>
              <w:left w:val="nil"/>
              <w:bottom w:val="single" w:sz="4" w:space="0" w:color="auto"/>
              <w:right w:val="nil"/>
            </w:tcBorders>
            <w:vAlign w:val="center"/>
          </w:tcPr>
          <w:p w14:paraId="07D42F0A" w14:textId="77777777" w:rsidR="00BD0A27" w:rsidRPr="00522DE5" w:rsidRDefault="00BD0A27" w:rsidP="00FE47A7">
            <w:pPr>
              <w:widowControl/>
              <w:autoSpaceDE/>
              <w:autoSpaceDN/>
              <w:adjustRightInd/>
              <w:spacing w:after="0" w:line="259" w:lineRule="auto"/>
              <w:ind w:right="0"/>
              <w:jc w:val="center"/>
              <w:rPr>
                <w:rFonts w:eastAsia="Calibri"/>
                <w:sz w:val="20"/>
                <w:szCs w:val="20"/>
                <w:lang w:val="de-DE"/>
              </w:rPr>
            </w:pPr>
            <w:r w:rsidRPr="00522DE5">
              <w:rPr>
                <w:rFonts w:eastAsia="Calibri"/>
                <w:sz w:val="20"/>
                <w:szCs w:val="20"/>
                <w:lang w:val="de-DE"/>
              </w:rPr>
              <w:t>200</w:t>
            </w:r>
          </w:p>
        </w:tc>
        <w:tc>
          <w:tcPr>
            <w:tcW w:w="863" w:type="dxa"/>
            <w:tcBorders>
              <w:top w:val="single" w:sz="4" w:space="0" w:color="auto"/>
              <w:left w:val="nil"/>
              <w:bottom w:val="single" w:sz="4" w:space="0" w:color="auto"/>
              <w:right w:val="nil"/>
            </w:tcBorders>
            <w:vAlign w:val="center"/>
          </w:tcPr>
          <w:p w14:paraId="721D4EDF" w14:textId="77777777" w:rsidR="00BD0A27" w:rsidRPr="00522DE5" w:rsidRDefault="00BD0A27" w:rsidP="00FE47A7">
            <w:pPr>
              <w:widowControl/>
              <w:autoSpaceDE/>
              <w:autoSpaceDN/>
              <w:adjustRightInd/>
              <w:spacing w:after="0" w:line="259" w:lineRule="auto"/>
              <w:ind w:right="0"/>
              <w:jc w:val="center"/>
              <w:rPr>
                <w:rFonts w:eastAsia="Calibri"/>
                <w:sz w:val="20"/>
                <w:szCs w:val="20"/>
                <w:lang w:val="de-DE"/>
              </w:rPr>
            </w:pPr>
            <w:r w:rsidRPr="00522DE5">
              <w:rPr>
                <w:rFonts w:eastAsia="Calibri"/>
                <w:sz w:val="20"/>
                <w:szCs w:val="20"/>
                <w:lang w:val="de-DE"/>
              </w:rPr>
              <w:t>132/68</w:t>
            </w:r>
          </w:p>
        </w:tc>
        <w:tc>
          <w:tcPr>
            <w:tcW w:w="1184" w:type="dxa"/>
            <w:tcBorders>
              <w:top w:val="single" w:sz="4" w:space="0" w:color="auto"/>
              <w:left w:val="nil"/>
              <w:bottom w:val="single" w:sz="4" w:space="0" w:color="auto"/>
              <w:right w:val="nil"/>
            </w:tcBorders>
            <w:vAlign w:val="center"/>
          </w:tcPr>
          <w:p w14:paraId="6967C2B6" w14:textId="77777777" w:rsidR="00BD0A27" w:rsidRPr="00522DE5" w:rsidRDefault="00BD0A27" w:rsidP="00FE47A7">
            <w:pPr>
              <w:widowControl/>
              <w:autoSpaceDE/>
              <w:autoSpaceDN/>
              <w:adjustRightInd/>
              <w:spacing w:after="0" w:line="259" w:lineRule="auto"/>
              <w:ind w:right="0"/>
              <w:jc w:val="center"/>
              <w:rPr>
                <w:rFonts w:eastAsia="Calibri"/>
                <w:sz w:val="20"/>
                <w:szCs w:val="20"/>
                <w:lang w:val="de-DE"/>
              </w:rPr>
            </w:pPr>
            <w:r w:rsidRPr="00522DE5">
              <w:rPr>
                <w:rFonts w:eastAsia="Calibri"/>
                <w:sz w:val="20"/>
                <w:szCs w:val="20"/>
                <w:lang w:val="de-DE"/>
              </w:rPr>
              <w:t>(66.0/34.0)</w:t>
            </w:r>
          </w:p>
        </w:tc>
        <w:tc>
          <w:tcPr>
            <w:tcW w:w="237" w:type="dxa"/>
            <w:tcBorders>
              <w:left w:val="nil"/>
              <w:right w:val="nil"/>
            </w:tcBorders>
            <w:vAlign w:val="center"/>
          </w:tcPr>
          <w:p w14:paraId="4CA5AA24" w14:textId="77777777" w:rsidR="00BD0A27" w:rsidRPr="00522DE5" w:rsidRDefault="00BD0A27" w:rsidP="00FE47A7">
            <w:pPr>
              <w:widowControl/>
              <w:autoSpaceDE/>
              <w:autoSpaceDN/>
              <w:adjustRightInd/>
              <w:spacing w:after="0" w:line="259" w:lineRule="auto"/>
              <w:ind w:right="0"/>
              <w:jc w:val="center"/>
              <w:rPr>
                <w:rFonts w:eastAsia="Calibri"/>
                <w:sz w:val="20"/>
                <w:szCs w:val="20"/>
                <w:lang w:val="de-DE"/>
              </w:rPr>
            </w:pPr>
          </w:p>
        </w:tc>
        <w:tc>
          <w:tcPr>
            <w:tcW w:w="1502" w:type="dxa"/>
            <w:tcBorders>
              <w:top w:val="single" w:sz="4" w:space="0" w:color="auto"/>
              <w:left w:val="nil"/>
              <w:bottom w:val="single" w:sz="4" w:space="0" w:color="auto"/>
              <w:right w:val="nil"/>
            </w:tcBorders>
            <w:vAlign w:val="center"/>
          </w:tcPr>
          <w:p w14:paraId="0A7D01BF" w14:textId="77777777" w:rsidR="00BD0A27" w:rsidRPr="00522DE5" w:rsidRDefault="00BD0A27" w:rsidP="00FE47A7">
            <w:pPr>
              <w:widowControl/>
              <w:autoSpaceDE/>
              <w:autoSpaceDN/>
              <w:adjustRightInd/>
              <w:spacing w:after="0" w:line="259" w:lineRule="auto"/>
              <w:ind w:right="0"/>
              <w:jc w:val="center"/>
              <w:rPr>
                <w:rFonts w:eastAsia="Calibri"/>
                <w:sz w:val="20"/>
                <w:szCs w:val="20"/>
                <w:lang w:val="de-DE"/>
              </w:rPr>
            </w:pPr>
            <w:r w:rsidRPr="00522DE5">
              <w:rPr>
                <w:rFonts w:eastAsia="Calibri"/>
                <w:sz w:val="20"/>
                <w:szCs w:val="20"/>
                <w:lang w:val="de-DE"/>
              </w:rPr>
              <w:t>0.358</w:t>
            </w:r>
          </w:p>
        </w:tc>
      </w:tr>
      <w:tr w:rsidR="00BD0A27" w:rsidRPr="00522DE5" w14:paraId="0AB16465" w14:textId="77777777" w:rsidTr="009F15B2">
        <w:trPr>
          <w:trHeight w:val="136"/>
        </w:trPr>
        <w:tc>
          <w:tcPr>
            <w:tcW w:w="3119" w:type="dxa"/>
            <w:tcBorders>
              <w:top w:val="single" w:sz="4" w:space="0" w:color="auto"/>
              <w:left w:val="nil"/>
              <w:bottom w:val="single" w:sz="4" w:space="0" w:color="auto"/>
              <w:right w:val="nil"/>
            </w:tcBorders>
            <w:vAlign w:val="center"/>
          </w:tcPr>
          <w:p w14:paraId="5F03512E" w14:textId="77777777" w:rsidR="00BD0A27" w:rsidRPr="00522DE5" w:rsidRDefault="00BD0A27" w:rsidP="00FE47A7">
            <w:pPr>
              <w:widowControl/>
              <w:autoSpaceDE/>
              <w:autoSpaceDN/>
              <w:adjustRightInd/>
              <w:spacing w:after="0" w:line="259" w:lineRule="auto"/>
              <w:ind w:right="0"/>
              <w:jc w:val="left"/>
              <w:rPr>
                <w:rFonts w:eastAsia="Calibri"/>
                <w:b/>
                <w:bCs/>
                <w:sz w:val="20"/>
                <w:szCs w:val="20"/>
                <w:lang w:val="en-US"/>
              </w:rPr>
            </w:pPr>
            <w:r w:rsidRPr="00522DE5">
              <w:rPr>
                <w:rFonts w:eastAsia="Calibri"/>
                <w:b/>
                <w:bCs/>
                <w:sz w:val="20"/>
                <w:szCs w:val="20"/>
                <w:lang w:val="en-US"/>
              </w:rPr>
              <w:t xml:space="preserve">SCOPA-M </w:t>
            </w:r>
          </w:p>
          <w:p w14:paraId="1D4E4A6C" w14:textId="77777777" w:rsidR="00BD0A27" w:rsidRPr="00522DE5" w:rsidRDefault="00BD0A27" w:rsidP="00FE47A7">
            <w:pPr>
              <w:widowControl/>
              <w:autoSpaceDE/>
              <w:autoSpaceDN/>
              <w:adjustRightInd/>
              <w:spacing w:after="0" w:line="259" w:lineRule="auto"/>
              <w:ind w:left="319" w:right="0" w:hanging="142"/>
              <w:jc w:val="left"/>
              <w:rPr>
                <w:rFonts w:eastAsia="Calibri"/>
                <w:b/>
                <w:bCs/>
                <w:sz w:val="20"/>
                <w:szCs w:val="20"/>
                <w:lang w:val="en-US"/>
              </w:rPr>
            </w:pPr>
            <w:r w:rsidRPr="00522DE5">
              <w:rPr>
                <w:rFonts w:eastAsia="Calibri"/>
                <w:b/>
                <w:bCs/>
                <w:sz w:val="20"/>
                <w:szCs w:val="20"/>
                <w:lang w:val="en-US"/>
              </w:rPr>
              <w:t>Activities of daily living</w:t>
            </w:r>
          </w:p>
        </w:tc>
        <w:tc>
          <w:tcPr>
            <w:tcW w:w="571" w:type="dxa"/>
            <w:tcBorders>
              <w:top w:val="single" w:sz="4" w:space="0" w:color="auto"/>
              <w:left w:val="nil"/>
              <w:bottom w:val="single" w:sz="4" w:space="0" w:color="auto"/>
              <w:right w:val="nil"/>
            </w:tcBorders>
            <w:vAlign w:val="center"/>
          </w:tcPr>
          <w:p w14:paraId="5F89DC9C" w14:textId="77777777" w:rsidR="00BD0A27" w:rsidRPr="00522DE5" w:rsidRDefault="00BD0A27" w:rsidP="00FE47A7">
            <w:pPr>
              <w:widowControl/>
              <w:autoSpaceDE/>
              <w:autoSpaceDN/>
              <w:adjustRightInd/>
              <w:spacing w:after="0" w:line="259" w:lineRule="auto"/>
              <w:ind w:right="0"/>
              <w:jc w:val="center"/>
              <w:rPr>
                <w:rFonts w:eastAsia="Calibri"/>
                <w:sz w:val="20"/>
                <w:szCs w:val="20"/>
                <w:lang w:val="de-DE"/>
              </w:rPr>
            </w:pPr>
            <w:r w:rsidRPr="00522DE5">
              <w:rPr>
                <w:rFonts w:eastAsia="Calibri"/>
                <w:sz w:val="20"/>
                <w:szCs w:val="20"/>
                <w:lang w:val="de-DE"/>
              </w:rPr>
              <w:t>53</w:t>
            </w:r>
          </w:p>
        </w:tc>
        <w:tc>
          <w:tcPr>
            <w:tcW w:w="903" w:type="dxa"/>
            <w:tcBorders>
              <w:top w:val="single" w:sz="4" w:space="0" w:color="auto"/>
              <w:left w:val="nil"/>
              <w:bottom w:val="single" w:sz="4" w:space="0" w:color="auto"/>
              <w:right w:val="nil"/>
            </w:tcBorders>
            <w:vAlign w:val="center"/>
          </w:tcPr>
          <w:p w14:paraId="46E14289" w14:textId="77777777" w:rsidR="00BD0A27" w:rsidRPr="00522DE5" w:rsidRDefault="00BD0A27" w:rsidP="00FE47A7">
            <w:pPr>
              <w:widowControl/>
              <w:autoSpaceDE/>
              <w:autoSpaceDN/>
              <w:adjustRightInd/>
              <w:spacing w:after="0" w:line="259" w:lineRule="auto"/>
              <w:ind w:right="0"/>
              <w:jc w:val="center"/>
              <w:rPr>
                <w:rFonts w:eastAsia="Calibri"/>
                <w:sz w:val="20"/>
                <w:szCs w:val="20"/>
                <w:lang w:val="en-US"/>
              </w:rPr>
            </w:pPr>
            <w:r w:rsidRPr="00522DE5">
              <w:rPr>
                <w:rFonts w:eastAsia="Calibri"/>
                <w:sz w:val="20"/>
                <w:szCs w:val="20"/>
                <w:lang w:val="de-DE"/>
              </w:rPr>
              <w:t>6.5</w:t>
            </w:r>
          </w:p>
        </w:tc>
        <w:tc>
          <w:tcPr>
            <w:tcW w:w="1252" w:type="dxa"/>
            <w:tcBorders>
              <w:top w:val="single" w:sz="4" w:space="0" w:color="auto"/>
              <w:left w:val="nil"/>
              <w:bottom w:val="single" w:sz="4" w:space="0" w:color="auto"/>
              <w:right w:val="nil"/>
            </w:tcBorders>
            <w:vAlign w:val="center"/>
          </w:tcPr>
          <w:p w14:paraId="4AC250E5" w14:textId="77777777" w:rsidR="00BD0A27" w:rsidRPr="00522DE5" w:rsidRDefault="00BD0A27" w:rsidP="00FE47A7">
            <w:pPr>
              <w:widowControl/>
              <w:autoSpaceDE/>
              <w:autoSpaceDN/>
              <w:adjustRightInd/>
              <w:spacing w:after="0" w:line="259" w:lineRule="auto"/>
              <w:ind w:right="0"/>
              <w:jc w:val="center"/>
              <w:rPr>
                <w:rFonts w:eastAsia="Calibri"/>
                <w:sz w:val="20"/>
                <w:szCs w:val="20"/>
                <w:lang w:val="de-DE"/>
              </w:rPr>
            </w:pPr>
            <w:r w:rsidRPr="00522DE5">
              <w:rPr>
                <w:rFonts w:eastAsia="Calibri"/>
                <w:sz w:val="20"/>
                <w:szCs w:val="20"/>
                <w:lang w:val="de-DE"/>
              </w:rPr>
              <w:t>3.6</w:t>
            </w:r>
          </w:p>
        </w:tc>
        <w:tc>
          <w:tcPr>
            <w:tcW w:w="575" w:type="dxa"/>
            <w:tcBorders>
              <w:top w:val="single" w:sz="4" w:space="0" w:color="auto"/>
              <w:left w:val="nil"/>
              <w:bottom w:val="single" w:sz="4" w:space="0" w:color="auto"/>
              <w:right w:val="nil"/>
            </w:tcBorders>
            <w:vAlign w:val="center"/>
          </w:tcPr>
          <w:p w14:paraId="1BA633D7" w14:textId="77777777" w:rsidR="00BD0A27" w:rsidRPr="00522DE5" w:rsidRDefault="00BD0A27" w:rsidP="00FE47A7">
            <w:pPr>
              <w:widowControl/>
              <w:autoSpaceDE/>
              <w:autoSpaceDN/>
              <w:adjustRightInd/>
              <w:spacing w:after="0" w:line="259" w:lineRule="auto"/>
              <w:ind w:right="0"/>
              <w:jc w:val="center"/>
              <w:rPr>
                <w:rFonts w:eastAsia="Calibri"/>
                <w:sz w:val="20"/>
                <w:szCs w:val="20"/>
                <w:lang w:val="de-DE"/>
              </w:rPr>
            </w:pPr>
            <w:r w:rsidRPr="00522DE5">
              <w:rPr>
                <w:rFonts w:eastAsia="Calibri"/>
                <w:sz w:val="20"/>
                <w:szCs w:val="20"/>
                <w:lang w:val="de-DE"/>
              </w:rPr>
              <w:t>198</w:t>
            </w:r>
          </w:p>
        </w:tc>
        <w:tc>
          <w:tcPr>
            <w:tcW w:w="863" w:type="dxa"/>
            <w:tcBorders>
              <w:top w:val="single" w:sz="4" w:space="0" w:color="auto"/>
              <w:left w:val="nil"/>
              <w:bottom w:val="single" w:sz="4" w:space="0" w:color="auto"/>
              <w:right w:val="nil"/>
            </w:tcBorders>
            <w:vAlign w:val="center"/>
          </w:tcPr>
          <w:p w14:paraId="521F7FFE" w14:textId="77777777" w:rsidR="00BD0A27" w:rsidRPr="00522DE5" w:rsidRDefault="00BD0A27" w:rsidP="00FE47A7">
            <w:pPr>
              <w:widowControl/>
              <w:autoSpaceDE/>
              <w:autoSpaceDN/>
              <w:adjustRightInd/>
              <w:spacing w:after="0" w:line="259" w:lineRule="auto"/>
              <w:ind w:right="0"/>
              <w:jc w:val="center"/>
              <w:rPr>
                <w:rFonts w:eastAsia="Calibri"/>
                <w:sz w:val="20"/>
                <w:szCs w:val="20"/>
                <w:lang w:val="en-US"/>
              </w:rPr>
            </w:pPr>
            <w:r w:rsidRPr="00522DE5">
              <w:rPr>
                <w:rFonts w:eastAsia="Calibri"/>
                <w:sz w:val="20"/>
                <w:szCs w:val="20"/>
                <w:lang w:val="de-DE"/>
              </w:rPr>
              <w:t>7.0</w:t>
            </w:r>
          </w:p>
        </w:tc>
        <w:tc>
          <w:tcPr>
            <w:tcW w:w="1184" w:type="dxa"/>
            <w:tcBorders>
              <w:top w:val="single" w:sz="4" w:space="0" w:color="auto"/>
              <w:left w:val="nil"/>
              <w:bottom w:val="single" w:sz="4" w:space="0" w:color="auto"/>
              <w:right w:val="nil"/>
            </w:tcBorders>
            <w:vAlign w:val="center"/>
          </w:tcPr>
          <w:p w14:paraId="1D7E18A7" w14:textId="77777777" w:rsidR="00BD0A27" w:rsidRPr="00522DE5" w:rsidRDefault="00BD0A27" w:rsidP="00FE47A7">
            <w:pPr>
              <w:widowControl/>
              <w:autoSpaceDE/>
              <w:autoSpaceDN/>
              <w:adjustRightInd/>
              <w:spacing w:after="0" w:line="259" w:lineRule="auto"/>
              <w:ind w:right="0"/>
              <w:jc w:val="center"/>
              <w:rPr>
                <w:rFonts w:eastAsia="Calibri"/>
                <w:sz w:val="20"/>
                <w:szCs w:val="20"/>
                <w:lang w:val="de-DE"/>
              </w:rPr>
            </w:pPr>
            <w:r w:rsidRPr="00522DE5">
              <w:rPr>
                <w:rFonts w:eastAsia="Calibri"/>
                <w:sz w:val="20"/>
                <w:szCs w:val="20"/>
                <w:lang w:val="de-DE"/>
              </w:rPr>
              <w:t>3.3</w:t>
            </w:r>
          </w:p>
        </w:tc>
        <w:tc>
          <w:tcPr>
            <w:tcW w:w="237" w:type="dxa"/>
            <w:tcBorders>
              <w:left w:val="nil"/>
              <w:right w:val="nil"/>
            </w:tcBorders>
            <w:vAlign w:val="center"/>
          </w:tcPr>
          <w:p w14:paraId="09848F4B" w14:textId="77777777" w:rsidR="00BD0A27" w:rsidRPr="00522DE5" w:rsidRDefault="00BD0A27" w:rsidP="00FE47A7">
            <w:pPr>
              <w:widowControl/>
              <w:autoSpaceDE/>
              <w:autoSpaceDN/>
              <w:adjustRightInd/>
              <w:spacing w:after="0" w:line="259" w:lineRule="auto"/>
              <w:ind w:right="0"/>
              <w:jc w:val="center"/>
              <w:rPr>
                <w:rFonts w:eastAsia="Calibri"/>
                <w:b/>
                <w:bCs/>
                <w:sz w:val="20"/>
                <w:szCs w:val="20"/>
                <w:lang w:val="de-DE"/>
              </w:rPr>
            </w:pPr>
          </w:p>
        </w:tc>
        <w:tc>
          <w:tcPr>
            <w:tcW w:w="1502" w:type="dxa"/>
            <w:tcBorders>
              <w:top w:val="single" w:sz="4" w:space="0" w:color="auto"/>
              <w:left w:val="nil"/>
              <w:bottom w:val="single" w:sz="4" w:space="0" w:color="auto"/>
              <w:right w:val="nil"/>
            </w:tcBorders>
            <w:vAlign w:val="center"/>
          </w:tcPr>
          <w:p w14:paraId="3D79F4CE" w14:textId="77777777" w:rsidR="00BD0A27" w:rsidRPr="00522DE5" w:rsidRDefault="00BD0A27" w:rsidP="00FE47A7">
            <w:pPr>
              <w:widowControl/>
              <w:autoSpaceDE/>
              <w:autoSpaceDN/>
              <w:adjustRightInd/>
              <w:spacing w:after="0" w:line="259" w:lineRule="auto"/>
              <w:ind w:right="0"/>
              <w:jc w:val="center"/>
              <w:rPr>
                <w:rFonts w:eastAsia="Calibri"/>
                <w:b/>
                <w:bCs/>
                <w:sz w:val="20"/>
                <w:szCs w:val="20"/>
                <w:lang w:val="en-US"/>
              </w:rPr>
            </w:pPr>
            <w:r w:rsidRPr="00522DE5">
              <w:rPr>
                <w:rFonts w:eastAsia="Calibri"/>
                <w:sz w:val="20"/>
                <w:szCs w:val="20"/>
                <w:lang w:val="de-DE"/>
              </w:rPr>
              <w:t>0.292</w:t>
            </w:r>
          </w:p>
        </w:tc>
      </w:tr>
      <w:tr w:rsidR="00BD0A27" w:rsidRPr="00522DE5" w14:paraId="2287DA3E" w14:textId="77777777" w:rsidTr="009F15B2">
        <w:trPr>
          <w:trHeight w:val="136"/>
        </w:trPr>
        <w:tc>
          <w:tcPr>
            <w:tcW w:w="3119" w:type="dxa"/>
            <w:tcBorders>
              <w:top w:val="single" w:sz="4" w:space="0" w:color="auto"/>
              <w:left w:val="nil"/>
              <w:bottom w:val="single" w:sz="4" w:space="0" w:color="auto"/>
              <w:right w:val="nil"/>
            </w:tcBorders>
            <w:vAlign w:val="center"/>
          </w:tcPr>
          <w:p w14:paraId="52653D33" w14:textId="77777777" w:rsidR="00BD0A27" w:rsidRPr="00522DE5" w:rsidRDefault="00BD0A27" w:rsidP="00FE47A7">
            <w:pPr>
              <w:widowControl/>
              <w:autoSpaceDE/>
              <w:autoSpaceDN/>
              <w:adjustRightInd/>
              <w:spacing w:after="0" w:line="259" w:lineRule="auto"/>
              <w:ind w:left="171" w:right="0"/>
              <w:jc w:val="left"/>
              <w:rPr>
                <w:rFonts w:eastAsia="Calibri"/>
                <w:sz w:val="20"/>
                <w:szCs w:val="20"/>
                <w:lang w:val="en-US"/>
              </w:rPr>
            </w:pPr>
            <w:r w:rsidRPr="00522DE5">
              <w:rPr>
                <w:rFonts w:eastAsia="Calibri"/>
                <w:sz w:val="20"/>
                <w:szCs w:val="20"/>
                <w:lang w:val="en-US"/>
              </w:rPr>
              <w:t>Tremor (%)</w:t>
            </w:r>
          </w:p>
        </w:tc>
        <w:tc>
          <w:tcPr>
            <w:tcW w:w="571" w:type="dxa"/>
            <w:tcBorders>
              <w:top w:val="single" w:sz="4" w:space="0" w:color="auto"/>
              <w:left w:val="nil"/>
              <w:bottom w:val="single" w:sz="4" w:space="0" w:color="auto"/>
              <w:right w:val="nil"/>
            </w:tcBorders>
            <w:vAlign w:val="center"/>
          </w:tcPr>
          <w:p w14:paraId="10E9A473" w14:textId="77777777" w:rsidR="00BD0A27" w:rsidRPr="00522DE5" w:rsidRDefault="00BD0A27" w:rsidP="00FE47A7">
            <w:pPr>
              <w:widowControl/>
              <w:autoSpaceDE/>
              <w:autoSpaceDN/>
              <w:adjustRightInd/>
              <w:spacing w:after="0" w:line="259" w:lineRule="auto"/>
              <w:ind w:right="0"/>
              <w:jc w:val="center"/>
              <w:rPr>
                <w:rFonts w:eastAsia="Calibri"/>
                <w:sz w:val="20"/>
                <w:szCs w:val="20"/>
                <w:lang w:val="de-DE"/>
              </w:rPr>
            </w:pPr>
            <w:r w:rsidRPr="00522DE5">
              <w:rPr>
                <w:rFonts w:eastAsia="Calibri"/>
                <w:sz w:val="20"/>
                <w:szCs w:val="20"/>
                <w:lang w:val="de-DE"/>
              </w:rPr>
              <w:t>54</w:t>
            </w:r>
          </w:p>
        </w:tc>
        <w:tc>
          <w:tcPr>
            <w:tcW w:w="903" w:type="dxa"/>
            <w:tcBorders>
              <w:top w:val="single" w:sz="4" w:space="0" w:color="auto"/>
              <w:left w:val="nil"/>
              <w:bottom w:val="single" w:sz="4" w:space="0" w:color="auto"/>
              <w:right w:val="nil"/>
            </w:tcBorders>
            <w:vAlign w:val="center"/>
          </w:tcPr>
          <w:p w14:paraId="6E5677DD" w14:textId="77777777" w:rsidR="00BD0A27" w:rsidRPr="00522DE5" w:rsidRDefault="00BD0A27" w:rsidP="00FE47A7">
            <w:pPr>
              <w:widowControl/>
              <w:autoSpaceDE/>
              <w:autoSpaceDN/>
              <w:adjustRightInd/>
              <w:spacing w:after="0" w:line="259" w:lineRule="auto"/>
              <w:ind w:right="0"/>
              <w:jc w:val="center"/>
              <w:rPr>
                <w:rFonts w:eastAsia="Calibri"/>
                <w:sz w:val="20"/>
                <w:szCs w:val="20"/>
                <w:lang w:val="de-DE"/>
              </w:rPr>
            </w:pPr>
            <w:r w:rsidRPr="00522DE5">
              <w:rPr>
                <w:rFonts w:eastAsia="Calibri"/>
                <w:sz w:val="20"/>
                <w:szCs w:val="20"/>
                <w:lang w:val="de-DE"/>
              </w:rPr>
              <w:t>9.9</w:t>
            </w:r>
          </w:p>
        </w:tc>
        <w:tc>
          <w:tcPr>
            <w:tcW w:w="1252" w:type="dxa"/>
            <w:tcBorders>
              <w:top w:val="single" w:sz="4" w:space="0" w:color="auto"/>
              <w:left w:val="nil"/>
              <w:bottom w:val="single" w:sz="4" w:space="0" w:color="auto"/>
              <w:right w:val="nil"/>
            </w:tcBorders>
            <w:vAlign w:val="center"/>
          </w:tcPr>
          <w:p w14:paraId="064139F2" w14:textId="77777777" w:rsidR="00BD0A27" w:rsidRPr="00522DE5" w:rsidRDefault="00BD0A27" w:rsidP="00FE47A7">
            <w:pPr>
              <w:widowControl/>
              <w:autoSpaceDE/>
              <w:autoSpaceDN/>
              <w:adjustRightInd/>
              <w:spacing w:after="0" w:line="259" w:lineRule="auto"/>
              <w:ind w:right="0"/>
              <w:jc w:val="center"/>
              <w:rPr>
                <w:rFonts w:eastAsia="Calibri"/>
                <w:sz w:val="20"/>
                <w:szCs w:val="20"/>
                <w:lang w:val="de-DE"/>
              </w:rPr>
            </w:pPr>
            <w:r w:rsidRPr="00522DE5">
              <w:rPr>
                <w:rFonts w:eastAsia="Calibri"/>
                <w:sz w:val="20"/>
                <w:szCs w:val="20"/>
                <w:lang w:val="de-DE"/>
              </w:rPr>
              <w:t>15.6</w:t>
            </w:r>
          </w:p>
        </w:tc>
        <w:tc>
          <w:tcPr>
            <w:tcW w:w="575" w:type="dxa"/>
            <w:tcBorders>
              <w:top w:val="single" w:sz="4" w:space="0" w:color="auto"/>
              <w:left w:val="nil"/>
              <w:bottom w:val="single" w:sz="4" w:space="0" w:color="auto"/>
              <w:right w:val="nil"/>
            </w:tcBorders>
            <w:vAlign w:val="center"/>
          </w:tcPr>
          <w:p w14:paraId="0F58B8AE" w14:textId="77777777" w:rsidR="00BD0A27" w:rsidRPr="00522DE5" w:rsidRDefault="00BD0A27" w:rsidP="00FE47A7">
            <w:pPr>
              <w:widowControl/>
              <w:autoSpaceDE/>
              <w:autoSpaceDN/>
              <w:adjustRightInd/>
              <w:spacing w:after="0" w:line="259" w:lineRule="auto"/>
              <w:ind w:right="0"/>
              <w:jc w:val="center"/>
              <w:rPr>
                <w:rFonts w:eastAsia="Calibri"/>
                <w:sz w:val="20"/>
                <w:szCs w:val="20"/>
                <w:lang w:val="de-DE"/>
              </w:rPr>
            </w:pPr>
            <w:r w:rsidRPr="00522DE5">
              <w:rPr>
                <w:rFonts w:eastAsia="Calibri"/>
                <w:sz w:val="20"/>
                <w:szCs w:val="20"/>
                <w:lang w:val="de-DE"/>
              </w:rPr>
              <w:t>200</w:t>
            </w:r>
          </w:p>
        </w:tc>
        <w:tc>
          <w:tcPr>
            <w:tcW w:w="863" w:type="dxa"/>
            <w:tcBorders>
              <w:top w:val="single" w:sz="4" w:space="0" w:color="auto"/>
              <w:left w:val="nil"/>
              <w:bottom w:val="single" w:sz="4" w:space="0" w:color="auto"/>
              <w:right w:val="nil"/>
            </w:tcBorders>
            <w:vAlign w:val="center"/>
          </w:tcPr>
          <w:p w14:paraId="59B1B4CA" w14:textId="77777777" w:rsidR="00BD0A27" w:rsidRPr="00522DE5" w:rsidRDefault="00BD0A27" w:rsidP="00FE47A7">
            <w:pPr>
              <w:widowControl/>
              <w:autoSpaceDE/>
              <w:autoSpaceDN/>
              <w:adjustRightInd/>
              <w:spacing w:after="0" w:line="259" w:lineRule="auto"/>
              <w:ind w:right="0"/>
              <w:jc w:val="center"/>
              <w:rPr>
                <w:rFonts w:eastAsia="Calibri"/>
                <w:sz w:val="20"/>
                <w:szCs w:val="20"/>
                <w:lang w:val="de-DE"/>
              </w:rPr>
            </w:pPr>
            <w:r w:rsidRPr="00522DE5">
              <w:rPr>
                <w:rFonts w:eastAsia="Calibri"/>
                <w:sz w:val="20"/>
                <w:szCs w:val="20"/>
                <w:lang w:val="de-DE"/>
              </w:rPr>
              <w:t>16.1</w:t>
            </w:r>
          </w:p>
        </w:tc>
        <w:tc>
          <w:tcPr>
            <w:tcW w:w="1184" w:type="dxa"/>
            <w:tcBorders>
              <w:top w:val="single" w:sz="4" w:space="0" w:color="auto"/>
              <w:left w:val="nil"/>
              <w:bottom w:val="single" w:sz="4" w:space="0" w:color="auto"/>
              <w:right w:val="nil"/>
            </w:tcBorders>
            <w:vAlign w:val="center"/>
          </w:tcPr>
          <w:p w14:paraId="11719176" w14:textId="77777777" w:rsidR="00BD0A27" w:rsidRPr="00522DE5" w:rsidRDefault="00BD0A27" w:rsidP="00FE47A7">
            <w:pPr>
              <w:widowControl/>
              <w:autoSpaceDE/>
              <w:autoSpaceDN/>
              <w:adjustRightInd/>
              <w:spacing w:after="0" w:line="259" w:lineRule="auto"/>
              <w:ind w:right="0"/>
              <w:jc w:val="center"/>
              <w:rPr>
                <w:rFonts w:eastAsia="Calibri"/>
                <w:sz w:val="20"/>
                <w:szCs w:val="20"/>
                <w:lang w:val="de-DE"/>
              </w:rPr>
            </w:pPr>
            <w:r w:rsidRPr="00522DE5">
              <w:rPr>
                <w:rFonts w:eastAsia="Calibri"/>
                <w:sz w:val="20"/>
                <w:szCs w:val="20"/>
                <w:lang w:val="de-DE"/>
              </w:rPr>
              <w:t>19.1</w:t>
            </w:r>
          </w:p>
        </w:tc>
        <w:tc>
          <w:tcPr>
            <w:tcW w:w="237" w:type="dxa"/>
            <w:tcBorders>
              <w:left w:val="nil"/>
              <w:right w:val="nil"/>
            </w:tcBorders>
            <w:vAlign w:val="center"/>
          </w:tcPr>
          <w:p w14:paraId="4CE61ACE" w14:textId="77777777" w:rsidR="00BD0A27" w:rsidRPr="00522DE5" w:rsidRDefault="00BD0A27" w:rsidP="00FE47A7">
            <w:pPr>
              <w:widowControl/>
              <w:autoSpaceDE/>
              <w:autoSpaceDN/>
              <w:adjustRightInd/>
              <w:spacing w:after="0" w:line="259" w:lineRule="auto"/>
              <w:ind w:right="0"/>
              <w:jc w:val="center"/>
              <w:rPr>
                <w:rFonts w:eastAsia="Calibri"/>
                <w:b/>
                <w:bCs/>
                <w:sz w:val="20"/>
                <w:szCs w:val="20"/>
                <w:lang w:val="de-DE"/>
              </w:rPr>
            </w:pPr>
          </w:p>
        </w:tc>
        <w:tc>
          <w:tcPr>
            <w:tcW w:w="1502" w:type="dxa"/>
            <w:tcBorders>
              <w:top w:val="single" w:sz="4" w:space="0" w:color="auto"/>
              <w:left w:val="nil"/>
              <w:bottom w:val="single" w:sz="4" w:space="0" w:color="auto"/>
              <w:right w:val="nil"/>
            </w:tcBorders>
            <w:vAlign w:val="center"/>
          </w:tcPr>
          <w:p w14:paraId="329F40DB" w14:textId="77777777" w:rsidR="00BD0A27" w:rsidRPr="00522DE5" w:rsidRDefault="00BD0A27" w:rsidP="00FE47A7">
            <w:pPr>
              <w:widowControl/>
              <w:autoSpaceDE/>
              <w:autoSpaceDN/>
              <w:adjustRightInd/>
              <w:spacing w:after="0" w:line="259" w:lineRule="auto"/>
              <w:ind w:right="0"/>
              <w:jc w:val="center"/>
              <w:rPr>
                <w:rFonts w:eastAsia="Calibri"/>
                <w:b/>
                <w:bCs/>
                <w:sz w:val="20"/>
                <w:szCs w:val="20"/>
                <w:lang w:val="de-DE"/>
              </w:rPr>
            </w:pPr>
            <w:r w:rsidRPr="00522DE5">
              <w:rPr>
                <w:rFonts w:eastAsia="Calibri"/>
                <w:b/>
                <w:bCs/>
                <w:sz w:val="20"/>
                <w:szCs w:val="20"/>
                <w:lang w:val="de-DE"/>
              </w:rPr>
              <w:t>0.006</w:t>
            </w:r>
          </w:p>
        </w:tc>
      </w:tr>
      <w:tr w:rsidR="00BD0A27" w:rsidRPr="00522DE5" w14:paraId="16BC7529" w14:textId="77777777" w:rsidTr="009F15B2">
        <w:trPr>
          <w:trHeight w:val="136"/>
        </w:trPr>
        <w:tc>
          <w:tcPr>
            <w:tcW w:w="3119" w:type="dxa"/>
            <w:tcBorders>
              <w:top w:val="single" w:sz="4" w:space="0" w:color="auto"/>
              <w:left w:val="nil"/>
              <w:bottom w:val="single" w:sz="4" w:space="0" w:color="auto"/>
              <w:right w:val="nil"/>
            </w:tcBorders>
            <w:vAlign w:val="center"/>
          </w:tcPr>
          <w:p w14:paraId="50CC3757" w14:textId="77777777" w:rsidR="00BD0A27" w:rsidRPr="00522DE5" w:rsidRDefault="00BD0A27" w:rsidP="00FE47A7">
            <w:pPr>
              <w:widowControl/>
              <w:autoSpaceDE/>
              <w:autoSpaceDN/>
              <w:adjustRightInd/>
              <w:spacing w:after="0" w:line="259" w:lineRule="auto"/>
              <w:ind w:left="171" w:right="0"/>
              <w:jc w:val="left"/>
              <w:rPr>
                <w:rFonts w:eastAsia="Calibri"/>
                <w:sz w:val="20"/>
                <w:szCs w:val="20"/>
                <w:lang w:val="en-US"/>
              </w:rPr>
            </w:pPr>
            <w:r w:rsidRPr="00522DE5">
              <w:rPr>
                <w:rFonts w:eastAsia="Calibri"/>
                <w:sz w:val="20"/>
                <w:szCs w:val="20"/>
                <w:lang w:val="en-US"/>
              </w:rPr>
              <w:t>Bradykinesia (%)</w:t>
            </w:r>
          </w:p>
        </w:tc>
        <w:tc>
          <w:tcPr>
            <w:tcW w:w="571" w:type="dxa"/>
            <w:tcBorders>
              <w:top w:val="single" w:sz="4" w:space="0" w:color="auto"/>
              <w:left w:val="nil"/>
              <w:bottom w:val="single" w:sz="4" w:space="0" w:color="auto"/>
              <w:right w:val="nil"/>
            </w:tcBorders>
            <w:vAlign w:val="center"/>
          </w:tcPr>
          <w:p w14:paraId="4573F4FF" w14:textId="77777777" w:rsidR="00BD0A27" w:rsidRPr="00522DE5" w:rsidRDefault="00BD0A27" w:rsidP="00FE47A7">
            <w:pPr>
              <w:widowControl/>
              <w:autoSpaceDE/>
              <w:autoSpaceDN/>
              <w:adjustRightInd/>
              <w:spacing w:after="0" w:line="259" w:lineRule="auto"/>
              <w:ind w:right="0"/>
              <w:jc w:val="center"/>
              <w:rPr>
                <w:rFonts w:eastAsia="Calibri"/>
                <w:sz w:val="20"/>
                <w:szCs w:val="20"/>
                <w:lang w:val="de-DE"/>
              </w:rPr>
            </w:pPr>
            <w:r w:rsidRPr="00522DE5">
              <w:rPr>
                <w:rFonts w:eastAsia="Calibri"/>
                <w:sz w:val="20"/>
                <w:szCs w:val="20"/>
                <w:lang w:val="de-DE"/>
              </w:rPr>
              <w:t>54</w:t>
            </w:r>
          </w:p>
        </w:tc>
        <w:tc>
          <w:tcPr>
            <w:tcW w:w="903" w:type="dxa"/>
            <w:tcBorders>
              <w:top w:val="single" w:sz="4" w:space="0" w:color="auto"/>
              <w:left w:val="nil"/>
              <w:bottom w:val="single" w:sz="4" w:space="0" w:color="auto"/>
              <w:right w:val="nil"/>
            </w:tcBorders>
            <w:vAlign w:val="center"/>
          </w:tcPr>
          <w:p w14:paraId="0C8AC62A" w14:textId="77777777" w:rsidR="00BD0A27" w:rsidRPr="00522DE5" w:rsidRDefault="00BD0A27" w:rsidP="00FE47A7">
            <w:pPr>
              <w:widowControl/>
              <w:autoSpaceDE/>
              <w:autoSpaceDN/>
              <w:adjustRightInd/>
              <w:spacing w:after="0" w:line="259" w:lineRule="auto"/>
              <w:ind w:right="0"/>
              <w:jc w:val="center"/>
              <w:rPr>
                <w:rFonts w:eastAsia="Calibri"/>
                <w:sz w:val="20"/>
                <w:szCs w:val="20"/>
                <w:lang w:val="de-DE"/>
              </w:rPr>
            </w:pPr>
            <w:r w:rsidRPr="00522DE5">
              <w:rPr>
                <w:rFonts w:eastAsia="Calibri"/>
                <w:sz w:val="20"/>
                <w:szCs w:val="20"/>
                <w:lang w:val="de-DE"/>
              </w:rPr>
              <w:t>35.5</w:t>
            </w:r>
          </w:p>
        </w:tc>
        <w:tc>
          <w:tcPr>
            <w:tcW w:w="1252" w:type="dxa"/>
            <w:tcBorders>
              <w:top w:val="single" w:sz="4" w:space="0" w:color="auto"/>
              <w:left w:val="nil"/>
              <w:bottom w:val="single" w:sz="4" w:space="0" w:color="auto"/>
              <w:right w:val="nil"/>
            </w:tcBorders>
            <w:vAlign w:val="center"/>
          </w:tcPr>
          <w:p w14:paraId="42E0DF79" w14:textId="77777777" w:rsidR="00BD0A27" w:rsidRPr="00522DE5" w:rsidRDefault="00BD0A27" w:rsidP="00FE47A7">
            <w:pPr>
              <w:widowControl/>
              <w:autoSpaceDE/>
              <w:autoSpaceDN/>
              <w:adjustRightInd/>
              <w:spacing w:after="0" w:line="259" w:lineRule="auto"/>
              <w:ind w:right="0"/>
              <w:jc w:val="center"/>
              <w:rPr>
                <w:rFonts w:eastAsia="Calibri"/>
                <w:sz w:val="20"/>
                <w:szCs w:val="20"/>
                <w:lang w:val="de-DE"/>
              </w:rPr>
            </w:pPr>
            <w:r w:rsidRPr="00522DE5">
              <w:rPr>
                <w:rFonts w:eastAsia="Calibri"/>
                <w:sz w:val="20"/>
                <w:szCs w:val="20"/>
                <w:lang w:val="de-DE"/>
              </w:rPr>
              <w:t>22.0</w:t>
            </w:r>
          </w:p>
        </w:tc>
        <w:tc>
          <w:tcPr>
            <w:tcW w:w="575" w:type="dxa"/>
            <w:tcBorders>
              <w:top w:val="single" w:sz="4" w:space="0" w:color="auto"/>
              <w:left w:val="nil"/>
              <w:bottom w:val="single" w:sz="4" w:space="0" w:color="auto"/>
              <w:right w:val="nil"/>
            </w:tcBorders>
            <w:vAlign w:val="center"/>
          </w:tcPr>
          <w:p w14:paraId="47E9F0DC" w14:textId="77777777" w:rsidR="00BD0A27" w:rsidRPr="00522DE5" w:rsidRDefault="00BD0A27" w:rsidP="00FE47A7">
            <w:pPr>
              <w:widowControl/>
              <w:autoSpaceDE/>
              <w:autoSpaceDN/>
              <w:adjustRightInd/>
              <w:spacing w:after="0" w:line="259" w:lineRule="auto"/>
              <w:ind w:right="0"/>
              <w:jc w:val="center"/>
              <w:rPr>
                <w:rFonts w:eastAsia="Calibri"/>
                <w:sz w:val="20"/>
                <w:szCs w:val="20"/>
                <w:lang w:val="de-DE"/>
              </w:rPr>
            </w:pPr>
            <w:r w:rsidRPr="00522DE5">
              <w:rPr>
                <w:rFonts w:eastAsia="Calibri"/>
                <w:sz w:val="20"/>
                <w:szCs w:val="20"/>
                <w:lang w:val="de-DE"/>
              </w:rPr>
              <w:t>200</w:t>
            </w:r>
          </w:p>
        </w:tc>
        <w:tc>
          <w:tcPr>
            <w:tcW w:w="863" w:type="dxa"/>
            <w:tcBorders>
              <w:top w:val="single" w:sz="4" w:space="0" w:color="auto"/>
              <w:left w:val="nil"/>
              <w:bottom w:val="single" w:sz="4" w:space="0" w:color="auto"/>
              <w:right w:val="nil"/>
            </w:tcBorders>
            <w:vAlign w:val="center"/>
          </w:tcPr>
          <w:p w14:paraId="74CA01D5" w14:textId="77777777" w:rsidR="00BD0A27" w:rsidRPr="00522DE5" w:rsidRDefault="00BD0A27" w:rsidP="00FE47A7">
            <w:pPr>
              <w:widowControl/>
              <w:autoSpaceDE/>
              <w:autoSpaceDN/>
              <w:adjustRightInd/>
              <w:spacing w:after="0" w:line="259" w:lineRule="auto"/>
              <w:ind w:right="0"/>
              <w:jc w:val="center"/>
              <w:rPr>
                <w:rFonts w:eastAsia="Calibri"/>
                <w:sz w:val="20"/>
                <w:szCs w:val="20"/>
                <w:lang w:val="de-DE"/>
              </w:rPr>
            </w:pPr>
            <w:r w:rsidRPr="00522DE5">
              <w:rPr>
                <w:rFonts w:eastAsia="Calibri"/>
                <w:sz w:val="20"/>
                <w:szCs w:val="20"/>
                <w:lang w:val="de-DE"/>
              </w:rPr>
              <w:t>35.7</w:t>
            </w:r>
          </w:p>
        </w:tc>
        <w:tc>
          <w:tcPr>
            <w:tcW w:w="1184" w:type="dxa"/>
            <w:tcBorders>
              <w:top w:val="single" w:sz="4" w:space="0" w:color="auto"/>
              <w:left w:val="nil"/>
              <w:bottom w:val="single" w:sz="4" w:space="0" w:color="auto"/>
              <w:right w:val="nil"/>
            </w:tcBorders>
            <w:vAlign w:val="center"/>
          </w:tcPr>
          <w:p w14:paraId="04B54763" w14:textId="77777777" w:rsidR="00BD0A27" w:rsidRPr="00522DE5" w:rsidRDefault="00BD0A27" w:rsidP="00FE47A7">
            <w:pPr>
              <w:widowControl/>
              <w:autoSpaceDE/>
              <w:autoSpaceDN/>
              <w:adjustRightInd/>
              <w:spacing w:after="0" w:line="259" w:lineRule="auto"/>
              <w:ind w:right="0"/>
              <w:jc w:val="center"/>
              <w:rPr>
                <w:rFonts w:eastAsia="Calibri"/>
                <w:sz w:val="20"/>
                <w:szCs w:val="20"/>
                <w:lang w:val="de-DE"/>
              </w:rPr>
            </w:pPr>
            <w:r w:rsidRPr="00522DE5">
              <w:rPr>
                <w:rFonts w:eastAsia="Calibri"/>
                <w:sz w:val="20"/>
                <w:szCs w:val="20"/>
                <w:lang w:val="de-DE"/>
              </w:rPr>
              <w:t>19.5</w:t>
            </w:r>
          </w:p>
        </w:tc>
        <w:tc>
          <w:tcPr>
            <w:tcW w:w="237" w:type="dxa"/>
            <w:tcBorders>
              <w:left w:val="nil"/>
              <w:right w:val="nil"/>
            </w:tcBorders>
            <w:vAlign w:val="center"/>
          </w:tcPr>
          <w:p w14:paraId="39804FF2" w14:textId="77777777" w:rsidR="00BD0A27" w:rsidRPr="00522DE5" w:rsidRDefault="00BD0A27" w:rsidP="00FE47A7">
            <w:pPr>
              <w:widowControl/>
              <w:autoSpaceDE/>
              <w:autoSpaceDN/>
              <w:adjustRightInd/>
              <w:spacing w:after="0" w:line="259" w:lineRule="auto"/>
              <w:ind w:right="0"/>
              <w:jc w:val="center"/>
              <w:rPr>
                <w:rFonts w:eastAsia="Calibri"/>
                <w:b/>
                <w:bCs/>
                <w:sz w:val="20"/>
                <w:szCs w:val="20"/>
                <w:lang w:val="de-DE"/>
              </w:rPr>
            </w:pPr>
          </w:p>
        </w:tc>
        <w:tc>
          <w:tcPr>
            <w:tcW w:w="1502" w:type="dxa"/>
            <w:tcBorders>
              <w:top w:val="single" w:sz="4" w:space="0" w:color="auto"/>
              <w:left w:val="nil"/>
              <w:bottom w:val="single" w:sz="4" w:space="0" w:color="auto"/>
              <w:right w:val="nil"/>
            </w:tcBorders>
            <w:vAlign w:val="center"/>
          </w:tcPr>
          <w:p w14:paraId="0A87CC7C" w14:textId="77777777" w:rsidR="00BD0A27" w:rsidRPr="00522DE5" w:rsidRDefault="00BD0A27" w:rsidP="00FE47A7">
            <w:pPr>
              <w:widowControl/>
              <w:autoSpaceDE/>
              <w:autoSpaceDN/>
              <w:adjustRightInd/>
              <w:spacing w:after="0" w:line="259" w:lineRule="auto"/>
              <w:ind w:right="0"/>
              <w:jc w:val="center"/>
              <w:rPr>
                <w:rFonts w:eastAsia="Calibri"/>
                <w:sz w:val="20"/>
                <w:szCs w:val="20"/>
                <w:lang w:val="de-DE"/>
              </w:rPr>
            </w:pPr>
            <w:r w:rsidRPr="00522DE5">
              <w:rPr>
                <w:rFonts w:eastAsia="Calibri"/>
                <w:sz w:val="20"/>
                <w:szCs w:val="20"/>
                <w:lang w:val="de-DE"/>
              </w:rPr>
              <w:t>0.991</w:t>
            </w:r>
          </w:p>
        </w:tc>
      </w:tr>
      <w:tr w:rsidR="00BD0A27" w:rsidRPr="00522DE5" w14:paraId="43D12A24" w14:textId="77777777" w:rsidTr="009F15B2">
        <w:trPr>
          <w:trHeight w:val="136"/>
        </w:trPr>
        <w:tc>
          <w:tcPr>
            <w:tcW w:w="3119" w:type="dxa"/>
            <w:tcBorders>
              <w:top w:val="single" w:sz="4" w:space="0" w:color="auto"/>
              <w:left w:val="nil"/>
              <w:bottom w:val="single" w:sz="4" w:space="0" w:color="auto"/>
              <w:right w:val="nil"/>
            </w:tcBorders>
            <w:vAlign w:val="center"/>
          </w:tcPr>
          <w:p w14:paraId="56E75DA4" w14:textId="77777777" w:rsidR="00BD0A27" w:rsidRPr="00522DE5" w:rsidRDefault="00BD0A27" w:rsidP="00FE47A7">
            <w:pPr>
              <w:widowControl/>
              <w:autoSpaceDE/>
              <w:autoSpaceDN/>
              <w:adjustRightInd/>
              <w:spacing w:after="0" w:line="259" w:lineRule="auto"/>
              <w:ind w:left="171" w:right="0"/>
              <w:jc w:val="left"/>
              <w:rPr>
                <w:rFonts w:eastAsia="Calibri"/>
                <w:sz w:val="20"/>
                <w:szCs w:val="20"/>
                <w:lang w:val="en-US"/>
              </w:rPr>
            </w:pPr>
            <w:r w:rsidRPr="00522DE5">
              <w:rPr>
                <w:rFonts w:eastAsia="Calibri"/>
                <w:sz w:val="20"/>
                <w:szCs w:val="20"/>
                <w:lang w:val="en-US"/>
              </w:rPr>
              <w:t>Axial symptoms (%)</w:t>
            </w:r>
          </w:p>
        </w:tc>
        <w:tc>
          <w:tcPr>
            <w:tcW w:w="571" w:type="dxa"/>
            <w:tcBorders>
              <w:top w:val="single" w:sz="4" w:space="0" w:color="auto"/>
              <w:left w:val="nil"/>
              <w:bottom w:val="single" w:sz="4" w:space="0" w:color="auto"/>
              <w:right w:val="nil"/>
            </w:tcBorders>
            <w:vAlign w:val="center"/>
          </w:tcPr>
          <w:p w14:paraId="05003BD1" w14:textId="77777777" w:rsidR="00BD0A27" w:rsidRPr="00522DE5" w:rsidRDefault="00BD0A27" w:rsidP="00FE47A7">
            <w:pPr>
              <w:widowControl/>
              <w:autoSpaceDE/>
              <w:autoSpaceDN/>
              <w:adjustRightInd/>
              <w:spacing w:after="0" w:line="259" w:lineRule="auto"/>
              <w:ind w:right="0"/>
              <w:jc w:val="center"/>
              <w:rPr>
                <w:rFonts w:eastAsia="Calibri"/>
                <w:sz w:val="20"/>
                <w:szCs w:val="20"/>
                <w:lang w:val="de-DE"/>
              </w:rPr>
            </w:pPr>
            <w:r w:rsidRPr="00522DE5">
              <w:rPr>
                <w:rFonts w:eastAsia="Calibri"/>
                <w:sz w:val="20"/>
                <w:szCs w:val="20"/>
                <w:lang w:val="de-DE"/>
              </w:rPr>
              <w:t>53</w:t>
            </w:r>
          </w:p>
        </w:tc>
        <w:tc>
          <w:tcPr>
            <w:tcW w:w="903" w:type="dxa"/>
            <w:tcBorders>
              <w:top w:val="single" w:sz="4" w:space="0" w:color="auto"/>
              <w:left w:val="nil"/>
              <w:bottom w:val="single" w:sz="4" w:space="0" w:color="auto"/>
              <w:right w:val="nil"/>
            </w:tcBorders>
            <w:vAlign w:val="center"/>
          </w:tcPr>
          <w:p w14:paraId="75036F3B" w14:textId="77777777" w:rsidR="00BD0A27" w:rsidRPr="00522DE5" w:rsidRDefault="00BD0A27" w:rsidP="00FE47A7">
            <w:pPr>
              <w:widowControl/>
              <w:autoSpaceDE/>
              <w:autoSpaceDN/>
              <w:adjustRightInd/>
              <w:spacing w:after="0" w:line="259" w:lineRule="auto"/>
              <w:ind w:right="0"/>
              <w:jc w:val="center"/>
              <w:rPr>
                <w:rFonts w:eastAsia="Calibri"/>
                <w:sz w:val="20"/>
                <w:szCs w:val="20"/>
                <w:lang w:val="de-DE"/>
              </w:rPr>
            </w:pPr>
            <w:r w:rsidRPr="00522DE5">
              <w:rPr>
                <w:rFonts w:eastAsia="Calibri"/>
                <w:sz w:val="20"/>
                <w:szCs w:val="20"/>
                <w:lang w:val="de-DE"/>
              </w:rPr>
              <w:t>29.5</w:t>
            </w:r>
          </w:p>
        </w:tc>
        <w:tc>
          <w:tcPr>
            <w:tcW w:w="1252" w:type="dxa"/>
            <w:tcBorders>
              <w:top w:val="single" w:sz="4" w:space="0" w:color="auto"/>
              <w:left w:val="nil"/>
              <w:bottom w:val="single" w:sz="4" w:space="0" w:color="auto"/>
              <w:right w:val="nil"/>
            </w:tcBorders>
            <w:vAlign w:val="center"/>
          </w:tcPr>
          <w:p w14:paraId="1FCF0E04" w14:textId="77777777" w:rsidR="00BD0A27" w:rsidRPr="00522DE5" w:rsidRDefault="00BD0A27" w:rsidP="00FE47A7">
            <w:pPr>
              <w:widowControl/>
              <w:autoSpaceDE/>
              <w:autoSpaceDN/>
              <w:adjustRightInd/>
              <w:spacing w:after="0" w:line="259" w:lineRule="auto"/>
              <w:ind w:right="0"/>
              <w:jc w:val="center"/>
              <w:rPr>
                <w:rFonts w:eastAsia="Calibri"/>
                <w:sz w:val="20"/>
                <w:szCs w:val="20"/>
                <w:lang w:val="de-DE"/>
              </w:rPr>
            </w:pPr>
            <w:r w:rsidRPr="00522DE5">
              <w:rPr>
                <w:rFonts w:eastAsia="Calibri"/>
                <w:sz w:val="20"/>
                <w:szCs w:val="20"/>
                <w:lang w:val="de-DE"/>
              </w:rPr>
              <w:t>19.3</w:t>
            </w:r>
          </w:p>
        </w:tc>
        <w:tc>
          <w:tcPr>
            <w:tcW w:w="575" w:type="dxa"/>
            <w:tcBorders>
              <w:top w:val="single" w:sz="4" w:space="0" w:color="auto"/>
              <w:left w:val="nil"/>
              <w:bottom w:val="single" w:sz="4" w:space="0" w:color="auto"/>
              <w:right w:val="nil"/>
            </w:tcBorders>
            <w:vAlign w:val="center"/>
          </w:tcPr>
          <w:p w14:paraId="6559725D" w14:textId="77777777" w:rsidR="00BD0A27" w:rsidRPr="00522DE5" w:rsidRDefault="00BD0A27" w:rsidP="00FE47A7">
            <w:pPr>
              <w:widowControl/>
              <w:autoSpaceDE/>
              <w:autoSpaceDN/>
              <w:adjustRightInd/>
              <w:spacing w:after="0" w:line="259" w:lineRule="auto"/>
              <w:ind w:right="0"/>
              <w:jc w:val="center"/>
              <w:rPr>
                <w:rFonts w:eastAsia="Calibri"/>
                <w:sz w:val="20"/>
                <w:szCs w:val="20"/>
                <w:lang w:val="de-DE"/>
              </w:rPr>
            </w:pPr>
            <w:r w:rsidRPr="00522DE5">
              <w:rPr>
                <w:rFonts w:eastAsia="Calibri"/>
                <w:sz w:val="20"/>
                <w:szCs w:val="20"/>
                <w:lang w:val="de-DE"/>
              </w:rPr>
              <w:t>199</w:t>
            </w:r>
          </w:p>
        </w:tc>
        <w:tc>
          <w:tcPr>
            <w:tcW w:w="863" w:type="dxa"/>
            <w:tcBorders>
              <w:top w:val="single" w:sz="4" w:space="0" w:color="auto"/>
              <w:left w:val="nil"/>
              <w:bottom w:val="single" w:sz="4" w:space="0" w:color="auto"/>
              <w:right w:val="nil"/>
            </w:tcBorders>
            <w:vAlign w:val="center"/>
          </w:tcPr>
          <w:p w14:paraId="33853B7E" w14:textId="77777777" w:rsidR="00BD0A27" w:rsidRPr="00522DE5" w:rsidRDefault="00BD0A27" w:rsidP="00FE47A7">
            <w:pPr>
              <w:widowControl/>
              <w:autoSpaceDE/>
              <w:autoSpaceDN/>
              <w:adjustRightInd/>
              <w:spacing w:after="0" w:line="259" w:lineRule="auto"/>
              <w:ind w:right="0"/>
              <w:jc w:val="center"/>
              <w:rPr>
                <w:rFonts w:eastAsia="Calibri"/>
                <w:sz w:val="20"/>
                <w:szCs w:val="20"/>
                <w:lang w:val="de-DE"/>
              </w:rPr>
            </w:pPr>
            <w:r w:rsidRPr="00522DE5">
              <w:rPr>
                <w:rFonts w:eastAsia="Calibri"/>
                <w:sz w:val="20"/>
                <w:szCs w:val="20"/>
                <w:lang w:val="de-DE"/>
              </w:rPr>
              <w:t>26.8</w:t>
            </w:r>
          </w:p>
        </w:tc>
        <w:tc>
          <w:tcPr>
            <w:tcW w:w="1184" w:type="dxa"/>
            <w:tcBorders>
              <w:top w:val="single" w:sz="4" w:space="0" w:color="auto"/>
              <w:left w:val="nil"/>
              <w:bottom w:val="single" w:sz="4" w:space="0" w:color="auto"/>
              <w:right w:val="nil"/>
            </w:tcBorders>
            <w:vAlign w:val="center"/>
          </w:tcPr>
          <w:p w14:paraId="19482538" w14:textId="77777777" w:rsidR="00BD0A27" w:rsidRPr="00522DE5" w:rsidRDefault="00BD0A27" w:rsidP="00FE47A7">
            <w:pPr>
              <w:widowControl/>
              <w:autoSpaceDE/>
              <w:autoSpaceDN/>
              <w:adjustRightInd/>
              <w:spacing w:after="0" w:line="259" w:lineRule="auto"/>
              <w:ind w:right="0"/>
              <w:jc w:val="center"/>
              <w:rPr>
                <w:rFonts w:eastAsia="Calibri"/>
                <w:sz w:val="20"/>
                <w:szCs w:val="20"/>
                <w:lang w:val="de-DE"/>
              </w:rPr>
            </w:pPr>
            <w:r w:rsidRPr="00522DE5">
              <w:rPr>
                <w:rFonts w:eastAsia="Calibri"/>
                <w:sz w:val="20"/>
                <w:szCs w:val="20"/>
                <w:lang w:val="de-DE"/>
              </w:rPr>
              <w:t>16.5</w:t>
            </w:r>
          </w:p>
        </w:tc>
        <w:tc>
          <w:tcPr>
            <w:tcW w:w="237" w:type="dxa"/>
            <w:tcBorders>
              <w:left w:val="nil"/>
              <w:right w:val="nil"/>
            </w:tcBorders>
            <w:vAlign w:val="center"/>
          </w:tcPr>
          <w:p w14:paraId="7FC8A404" w14:textId="77777777" w:rsidR="00BD0A27" w:rsidRPr="00522DE5" w:rsidRDefault="00BD0A27" w:rsidP="00FE47A7">
            <w:pPr>
              <w:widowControl/>
              <w:autoSpaceDE/>
              <w:autoSpaceDN/>
              <w:adjustRightInd/>
              <w:spacing w:after="0" w:line="259" w:lineRule="auto"/>
              <w:ind w:right="0"/>
              <w:jc w:val="center"/>
              <w:rPr>
                <w:rFonts w:eastAsia="Calibri"/>
                <w:b/>
                <w:bCs/>
                <w:sz w:val="20"/>
                <w:szCs w:val="20"/>
                <w:lang w:val="de-DE"/>
              </w:rPr>
            </w:pPr>
          </w:p>
        </w:tc>
        <w:tc>
          <w:tcPr>
            <w:tcW w:w="1502" w:type="dxa"/>
            <w:tcBorders>
              <w:top w:val="single" w:sz="4" w:space="0" w:color="auto"/>
              <w:left w:val="nil"/>
              <w:bottom w:val="single" w:sz="4" w:space="0" w:color="auto"/>
              <w:right w:val="nil"/>
            </w:tcBorders>
            <w:vAlign w:val="center"/>
          </w:tcPr>
          <w:p w14:paraId="4F492304" w14:textId="77777777" w:rsidR="00BD0A27" w:rsidRPr="00522DE5" w:rsidRDefault="00BD0A27" w:rsidP="00FE47A7">
            <w:pPr>
              <w:widowControl/>
              <w:autoSpaceDE/>
              <w:autoSpaceDN/>
              <w:adjustRightInd/>
              <w:spacing w:after="0" w:line="259" w:lineRule="auto"/>
              <w:ind w:right="0"/>
              <w:jc w:val="center"/>
              <w:rPr>
                <w:rFonts w:eastAsia="Calibri"/>
                <w:sz w:val="20"/>
                <w:szCs w:val="20"/>
                <w:lang w:val="de-DE"/>
              </w:rPr>
            </w:pPr>
            <w:r w:rsidRPr="00522DE5">
              <w:rPr>
                <w:rFonts w:eastAsia="Calibri"/>
                <w:sz w:val="20"/>
                <w:szCs w:val="20"/>
                <w:lang w:val="de-DE"/>
              </w:rPr>
              <w:t>0.511</w:t>
            </w:r>
          </w:p>
        </w:tc>
      </w:tr>
      <w:tr w:rsidR="00BD0A27" w:rsidRPr="00522DE5" w14:paraId="6C20253B" w14:textId="77777777" w:rsidTr="009F15B2">
        <w:trPr>
          <w:trHeight w:val="136"/>
        </w:trPr>
        <w:tc>
          <w:tcPr>
            <w:tcW w:w="3119" w:type="dxa"/>
            <w:tcBorders>
              <w:top w:val="single" w:sz="4" w:space="0" w:color="auto"/>
              <w:left w:val="nil"/>
              <w:bottom w:val="single" w:sz="4" w:space="0" w:color="auto"/>
              <w:right w:val="nil"/>
            </w:tcBorders>
            <w:vAlign w:val="center"/>
          </w:tcPr>
          <w:p w14:paraId="4A4A912D" w14:textId="77777777" w:rsidR="00BD0A27" w:rsidRPr="00522DE5" w:rsidRDefault="00BD0A27" w:rsidP="00FE47A7">
            <w:pPr>
              <w:widowControl/>
              <w:autoSpaceDE/>
              <w:autoSpaceDN/>
              <w:adjustRightInd/>
              <w:spacing w:after="0" w:line="259" w:lineRule="auto"/>
              <w:ind w:left="171" w:right="0"/>
              <w:jc w:val="left"/>
              <w:rPr>
                <w:rFonts w:eastAsia="Calibri"/>
                <w:sz w:val="20"/>
                <w:szCs w:val="20"/>
                <w:lang w:val="en-US"/>
              </w:rPr>
            </w:pPr>
            <w:r w:rsidRPr="00522DE5">
              <w:rPr>
                <w:rFonts w:eastAsia="Calibri"/>
                <w:sz w:val="20"/>
                <w:szCs w:val="20"/>
                <w:lang w:val="en-US"/>
              </w:rPr>
              <w:t>Dysphagia and dysarthria (%)</w:t>
            </w:r>
          </w:p>
        </w:tc>
        <w:tc>
          <w:tcPr>
            <w:tcW w:w="571" w:type="dxa"/>
            <w:tcBorders>
              <w:top w:val="single" w:sz="4" w:space="0" w:color="auto"/>
              <w:left w:val="nil"/>
              <w:bottom w:val="single" w:sz="4" w:space="0" w:color="auto"/>
              <w:right w:val="nil"/>
            </w:tcBorders>
            <w:vAlign w:val="center"/>
          </w:tcPr>
          <w:p w14:paraId="29B04CFB" w14:textId="77777777" w:rsidR="00BD0A27" w:rsidRPr="00522DE5" w:rsidRDefault="00BD0A27" w:rsidP="00FE47A7">
            <w:pPr>
              <w:widowControl/>
              <w:autoSpaceDE/>
              <w:autoSpaceDN/>
              <w:adjustRightInd/>
              <w:spacing w:after="0" w:line="259" w:lineRule="auto"/>
              <w:ind w:right="0"/>
              <w:jc w:val="center"/>
              <w:rPr>
                <w:rFonts w:eastAsia="Calibri"/>
                <w:sz w:val="20"/>
                <w:szCs w:val="20"/>
                <w:lang w:val="de-DE"/>
              </w:rPr>
            </w:pPr>
            <w:r w:rsidRPr="00522DE5">
              <w:rPr>
                <w:rFonts w:eastAsia="Calibri"/>
                <w:sz w:val="20"/>
                <w:szCs w:val="20"/>
                <w:lang w:val="de-DE"/>
              </w:rPr>
              <w:t>53</w:t>
            </w:r>
          </w:p>
        </w:tc>
        <w:tc>
          <w:tcPr>
            <w:tcW w:w="903" w:type="dxa"/>
            <w:tcBorders>
              <w:top w:val="single" w:sz="4" w:space="0" w:color="auto"/>
              <w:left w:val="nil"/>
              <w:bottom w:val="single" w:sz="4" w:space="0" w:color="auto"/>
              <w:right w:val="nil"/>
            </w:tcBorders>
            <w:vAlign w:val="center"/>
          </w:tcPr>
          <w:p w14:paraId="6B8606A8" w14:textId="77777777" w:rsidR="00BD0A27" w:rsidRPr="00522DE5" w:rsidRDefault="00BD0A27" w:rsidP="00FE47A7">
            <w:pPr>
              <w:widowControl/>
              <w:autoSpaceDE/>
              <w:autoSpaceDN/>
              <w:adjustRightInd/>
              <w:spacing w:after="0" w:line="259" w:lineRule="auto"/>
              <w:ind w:right="0"/>
              <w:jc w:val="center"/>
              <w:rPr>
                <w:rFonts w:eastAsia="Calibri"/>
                <w:sz w:val="20"/>
                <w:szCs w:val="20"/>
                <w:lang w:val="de-DE"/>
              </w:rPr>
            </w:pPr>
            <w:r w:rsidRPr="00522DE5">
              <w:rPr>
                <w:rFonts w:eastAsia="Calibri"/>
                <w:sz w:val="20"/>
                <w:szCs w:val="20"/>
                <w:lang w:val="de-DE"/>
              </w:rPr>
              <w:t>22.9</w:t>
            </w:r>
          </w:p>
        </w:tc>
        <w:tc>
          <w:tcPr>
            <w:tcW w:w="1252" w:type="dxa"/>
            <w:tcBorders>
              <w:top w:val="single" w:sz="4" w:space="0" w:color="auto"/>
              <w:left w:val="nil"/>
              <w:bottom w:val="single" w:sz="4" w:space="0" w:color="auto"/>
              <w:right w:val="nil"/>
            </w:tcBorders>
            <w:vAlign w:val="center"/>
          </w:tcPr>
          <w:p w14:paraId="0FBA5432" w14:textId="77777777" w:rsidR="00BD0A27" w:rsidRPr="00522DE5" w:rsidRDefault="00BD0A27" w:rsidP="00FE47A7">
            <w:pPr>
              <w:widowControl/>
              <w:autoSpaceDE/>
              <w:autoSpaceDN/>
              <w:adjustRightInd/>
              <w:spacing w:after="0" w:line="259" w:lineRule="auto"/>
              <w:ind w:right="0"/>
              <w:jc w:val="center"/>
              <w:rPr>
                <w:rFonts w:eastAsia="Calibri"/>
                <w:sz w:val="20"/>
                <w:szCs w:val="20"/>
                <w:lang w:val="de-DE"/>
              </w:rPr>
            </w:pPr>
            <w:r w:rsidRPr="00522DE5">
              <w:rPr>
                <w:rFonts w:eastAsia="Calibri"/>
                <w:sz w:val="20"/>
                <w:szCs w:val="20"/>
                <w:lang w:val="de-DE"/>
              </w:rPr>
              <w:t>16.1</w:t>
            </w:r>
          </w:p>
        </w:tc>
        <w:tc>
          <w:tcPr>
            <w:tcW w:w="575" w:type="dxa"/>
            <w:tcBorders>
              <w:top w:val="single" w:sz="4" w:space="0" w:color="auto"/>
              <w:left w:val="nil"/>
              <w:bottom w:val="single" w:sz="4" w:space="0" w:color="auto"/>
              <w:right w:val="nil"/>
            </w:tcBorders>
            <w:vAlign w:val="center"/>
          </w:tcPr>
          <w:p w14:paraId="7A3CAAB2" w14:textId="77777777" w:rsidR="00BD0A27" w:rsidRPr="00522DE5" w:rsidRDefault="00BD0A27" w:rsidP="00FE47A7">
            <w:pPr>
              <w:widowControl/>
              <w:autoSpaceDE/>
              <w:autoSpaceDN/>
              <w:adjustRightInd/>
              <w:spacing w:after="0" w:line="259" w:lineRule="auto"/>
              <w:ind w:right="0"/>
              <w:jc w:val="center"/>
              <w:rPr>
                <w:rFonts w:eastAsia="Calibri"/>
                <w:sz w:val="20"/>
                <w:szCs w:val="20"/>
                <w:lang w:val="de-DE"/>
              </w:rPr>
            </w:pPr>
            <w:r w:rsidRPr="00522DE5">
              <w:rPr>
                <w:rFonts w:eastAsia="Calibri"/>
                <w:sz w:val="20"/>
                <w:szCs w:val="20"/>
                <w:lang w:val="de-DE"/>
              </w:rPr>
              <w:t>198</w:t>
            </w:r>
          </w:p>
        </w:tc>
        <w:tc>
          <w:tcPr>
            <w:tcW w:w="863" w:type="dxa"/>
            <w:tcBorders>
              <w:top w:val="single" w:sz="4" w:space="0" w:color="auto"/>
              <w:left w:val="nil"/>
              <w:bottom w:val="single" w:sz="4" w:space="0" w:color="auto"/>
              <w:right w:val="nil"/>
            </w:tcBorders>
            <w:vAlign w:val="center"/>
          </w:tcPr>
          <w:p w14:paraId="046D7923" w14:textId="77777777" w:rsidR="00BD0A27" w:rsidRPr="00522DE5" w:rsidRDefault="00BD0A27" w:rsidP="00FE47A7">
            <w:pPr>
              <w:widowControl/>
              <w:autoSpaceDE/>
              <w:autoSpaceDN/>
              <w:adjustRightInd/>
              <w:spacing w:after="0" w:line="259" w:lineRule="auto"/>
              <w:ind w:right="0"/>
              <w:jc w:val="center"/>
              <w:rPr>
                <w:rFonts w:eastAsia="Calibri"/>
                <w:sz w:val="20"/>
                <w:szCs w:val="20"/>
                <w:lang w:val="de-DE"/>
              </w:rPr>
            </w:pPr>
            <w:r w:rsidRPr="00522DE5">
              <w:rPr>
                <w:rFonts w:eastAsia="Calibri"/>
                <w:sz w:val="20"/>
                <w:szCs w:val="20"/>
                <w:lang w:val="de-DE"/>
              </w:rPr>
              <w:t>21.4</w:t>
            </w:r>
          </w:p>
        </w:tc>
        <w:tc>
          <w:tcPr>
            <w:tcW w:w="1184" w:type="dxa"/>
            <w:tcBorders>
              <w:top w:val="single" w:sz="4" w:space="0" w:color="auto"/>
              <w:left w:val="nil"/>
              <w:bottom w:val="single" w:sz="4" w:space="0" w:color="auto"/>
              <w:right w:val="nil"/>
            </w:tcBorders>
            <w:vAlign w:val="center"/>
          </w:tcPr>
          <w:p w14:paraId="76CCDA9A" w14:textId="77777777" w:rsidR="00BD0A27" w:rsidRPr="00522DE5" w:rsidRDefault="00BD0A27" w:rsidP="00FE47A7">
            <w:pPr>
              <w:widowControl/>
              <w:autoSpaceDE/>
              <w:autoSpaceDN/>
              <w:adjustRightInd/>
              <w:spacing w:after="0" w:line="259" w:lineRule="auto"/>
              <w:ind w:right="0"/>
              <w:jc w:val="center"/>
              <w:rPr>
                <w:rFonts w:eastAsia="Calibri"/>
                <w:sz w:val="20"/>
                <w:szCs w:val="20"/>
                <w:lang w:val="de-DE"/>
              </w:rPr>
            </w:pPr>
            <w:r w:rsidRPr="00522DE5">
              <w:rPr>
                <w:rFonts w:eastAsia="Calibri"/>
                <w:sz w:val="20"/>
                <w:szCs w:val="20"/>
                <w:lang w:val="de-DE"/>
              </w:rPr>
              <w:t>16.0</w:t>
            </w:r>
          </w:p>
        </w:tc>
        <w:tc>
          <w:tcPr>
            <w:tcW w:w="237" w:type="dxa"/>
            <w:tcBorders>
              <w:left w:val="nil"/>
              <w:right w:val="nil"/>
            </w:tcBorders>
            <w:vAlign w:val="center"/>
          </w:tcPr>
          <w:p w14:paraId="2BEB2A33" w14:textId="77777777" w:rsidR="00BD0A27" w:rsidRPr="00522DE5" w:rsidRDefault="00BD0A27" w:rsidP="00FE47A7">
            <w:pPr>
              <w:widowControl/>
              <w:autoSpaceDE/>
              <w:autoSpaceDN/>
              <w:adjustRightInd/>
              <w:spacing w:after="0" w:line="259" w:lineRule="auto"/>
              <w:ind w:right="0"/>
              <w:jc w:val="center"/>
              <w:rPr>
                <w:rFonts w:eastAsia="Calibri"/>
                <w:b/>
                <w:bCs/>
                <w:sz w:val="20"/>
                <w:szCs w:val="20"/>
                <w:lang w:val="de-DE"/>
              </w:rPr>
            </w:pPr>
          </w:p>
        </w:tc>
        <w:tc>
          <w:tcPr>
            <w:tcW w:w="1502" w:type="dxa"/>
            <w:tcBorders>
              <w:top w:val="single" w:sz="4" w:space="0" w:color="auto"/>
              <w:left w:val="nil"/>
              <w:bottom w:val="single" w:sz="4" w:space="0" w:color="auto"/>
              <w:right w:val="nil"/>
            </w:tcBorders>
            <w:vAlign w:val="center"/>
          </w:tcPr>
          <w:p w14:paraId="77BEC1DD" w14:textId="77777777" w:rsidR="00BD0A27" w:rsidRPr="00522DE5" w:rsidRDefault="00BD0A27" w:rsidP="00FE47A7">
            <w:pPr>
              <w:widowControl/>
              <w:autoSpaceDE/>
              <w:autoSpaceDN/>
              <w:adjustRightInd/>
              <w:spacing w:after="0" w:line="259" w:lineRule="auto"/>
              <w:ind w:right="0"/>
              <w:jc w:val="center"/>
              <w:rPr>
                <w:rFonts w:eastAsia="Calibri"/>
                <w:sz w:val="20"/>
                <w:szCs w:val="20"/>
                <w:lang w:val="de-DE"/>
              </w:rPr>
            </w:pPr>
            <w:r w:rsidRPr="00522DE5">
              <w:rPr>
                <w:rFonts w:eastAsia="Calibri"/>
                <w:sz w:val="20"/>
                <w:szCs w:val="20"/>
                <w:lang w:val="de-DE"/>
              </w:rPr>
              <w:t>0.553</w:t>
            </w:r>
          </w:p>
        </w:tc>
      </w:tr>
      <w:tr w:rsidR="00BD0A27" w:rsidRPr="00522DE5" w14:paraId="610D9407" w14:textId="77777777" w:rsidTr="009F15B2">
        <w:trPr>
          <w:trHeight w:val="136"/>
        </w:trPr>
        <w:tc>
          <w:tcPr>
            <w:tcW w:w="3119" w:type="dxa"/>
            <w:tcBorders>
              <w:top w:val="single" w:sz="4" w:space="0" w:color="auto"/>
              <w:left w:val="nil"/>
              <w:bottom w:val="single" w:sz="4" w:space="0" w:color="auto"/>
              <w:right w:val="nil"/>
            </w:tcBorders>
            <w:vAlign w:val="center"/>
          </w:tcPr>
          <w:p w14:paraId="284142A5" w14:textId="77777777" w:rsidR="00BD0A27" w:rsidRPr="00522DE5" w:rsidRDefault="00BD0A27" w:rsidP="00FE47A7">
            <w:pPr>
              <w:widowControl/>
              <w:autoSpaceDE/>
              <w:autoSpaceDN/>
              <w:adjustRightInd/>
              <w:spacing w:after="0" w:line="259" w:lineRule="auto"/>
              <w:ind w:left="171" w:right="0"/>
              <w:jc w:val="left"/>
              <w:rPr>
                <w:rFonts w:eastAsia="Calibri"/>
                <w:sz w:val="20"/>
                <w:szCs w:val="20"/>
                <w:lang w:val="en-US"/>
              </w:rPr>
            </w:pPr>
            <w:r w:rsidRPr="00522DE5">
              <w:rPr>
                <w:rFonts w:eastAsia="Calibri"/>
                <w:sz w:val="20"/>
                <w:szCs w:val="20"/>
                <w:lang w:val="en-US"/>
              </w:rPr>
              <w:t>Dyskinesia (%)</w:t>
            </w:r>
          </w:p>
        </w:tc>
        <w:tc>
          <w:tcPr>
            <w:tcW w:w="571" w:type="dxa"/>
            <w:tcBorders>
              <w:top w:val="single" w:sz="4" w:space="0" w:color="auto"/>
              <w:left w:val="nil"/>
              <w:bottom w:val="single" w:sz="4" w:space="0" w:color="auto"/>
              <w:right w:val="nil"/>
            </w:tcBorders>
            <w:vAlign w:val="center"/>
          </w:tcPr>
          <w:p w14:paraId="6AA6714E" w14:textId="77777777" w:rsidR="00BD0A27" w:rsidRPr="00522DE5" w:rsidRDefault="00BD0A27" w:rsidP="00FE47A7">
            <w:pPr>
              <w:widowControl/>
              <w:autoSpaceDE/>
              <w:autoSpaceDN/>
              <w:adjustRightInd/>
              <w:spacing w:after="0" w:line="259" w:lineRule="auto"/>
              <w:ind w:right="0"/>
              <w:jc w:val="center"/>
              <w:rPr>
                <w:rFonts w:eastAsia="Calibri"/>
                <w:sz w:val="20"/>
                <w:szCs w:val="20"/>
                <w:lang w:val="de-DE"/>
              </w:rPr>
            </w:pPr>
            <w:r w:rsidRPr="00522DE5">
              <w:rPr>
                <w:rFonts w:eastAsia="Calibri"/>
                <w:sz w:val="20"/>
                <w:szCs w:val="20"/>
                <w:lang w:val="de-DE"/>
              </w:rPr>
              <w:t>50</w:t>
            </w:r>
          </w:p>
        </w:tc>
        <w:tc>
          <w:tcPr>
            <w:tcW w:w="903" w:type="dxa"/>
            <w:tcBorders>
              <w:top w:val="single" w:sz="4" w:space="0" w:color="auto"/>
              <w:left w:val="nil"/>
              <w:bottom w:val="single" w:sz="4" w:space="0" w:color="auto"/>
              <w:right w:val="nil"/>
            </w:tcBorders>
            <w:vAlign w:val="center"/>
          </w:tcPr>
          <w:p w14:paraId="0E55B47A" w14:textId="77777777" w:rsidR="00BD0A27" w:rsidRPr="00522DE5" w:rsidRDefault="00BD0A27" w:rsidP="00FE47A7">
            <w:pPr>
              <w:widowControl/>
              <w:autoSpaceDE/>
              <w:autoSpaceDN/>
              <w:adjustRightInd/>
              <w:spacing w:after="0" w:line="259" w:lineRule="auto"/>
              <w:ind w:right="0"/>
              <w:jc w:val="center"/>
              <w:rPr>
                <w:rFonts w:eastAsia="Calibri"/>
                <w:sz w:val="20"/>
                <w:szCs w:val="20"/>
                <w:lang w:val="de-DE"/>
              </w:rPr>
            </w:pPr>
            <w:r w:rsidRPr="00522DE5">
              <w:rPr>
                <w:rFonts w:eastAsia="Calibri"/>
                <w:sz w:val="20"/>
                <w:szCs w:val="20"/>
                <w:lang w:val="de-DE"/>
              </w:rPr>
              <w:t>36.0</w:t>
            </w:r>
          </w:p>
        </w:tc>
        <w:tc>
          <w:tcPr>
            <w:tcW w:w="1252" w:type="dxa"/>
            <w:tcBorders>
              <w:top w:val="single" w:sz="4" w:space="0" w:color="auto"/>
              <w:left w:val="nil"/>
              <w:bottom w:val="single" w:sz="4" w:space="0" w:color="auto"/>
              <w:right w:val="nil"/>
            </w:tcBorders>
            <w:vAlign w:val="center"/>
          </w:tcPr>
          <w:p w14:paraId="08F95875" w14:textId="77777777" w:rsidR="00BD0A27" w:rsidRPr="00522DE5" w:rsidRDefault="00BD0A27" w:rsidP="00FE47A7">
            <w:pPr>
              <w:widowControl/>
              <w:autoSpaceDE/>
              <w:autoSpaceDN/>
              <w:adjustRightInd/>
              <w:spacing w:after="0" w:line="259" w:lineRule="auto"/>
              <w:ind w:right="0"/>
              <w:jc w:val="center"/>
              <w:rPr>
                <w:rFonts w:eastAsia="Calibri"/>
                <w:sz w:val="20"/>
                <w:szCs w:val="20"/>
                <w:lang w:val="de-DE"/>
              </w:rPr>
            </w:pPr>
            <w:r w:rsidRPr="00522DE5">
              <w:rPr>
                <w:rFonts w:eastAsia="Calibri"/>
                <w:sz w:val="20"/>
                <w:szCs w:val="20"/>
                <w:lang w:val="de-DE"/>
              </w:rPr>
              <w:t>29.6</w:t>
            </w:r>
          </w:p>
        </w:tc>
        <w:tc>
          <w:tcPr>
            <w:tcW w:w="575" w:type="dxa"/>
            <w:tcBorders>
              <w:top w:val="single" w:sz="4" w:space="0" w:color="auto"/>
              <w:left w:val="nil"/>
              <w:bottom w:val="single" w:sz="4" w:space="0" w:color="auto"/>
              <w:right w:val="nil"/>
            </w:tcBorders>
            <w:vAlign w:val="center"/>
          </w:tcPr>
          <w:p w14:paraId="60C33374" w14:textId="77777777" w:rsidR="00BD0A27" w:rsidRPr="00522DE5" w:rsidRDefault="00BD0A27" w:rsidP="00FE47A7">
            <w:pPr>
              <w:widowControl/>
              <w:autoSpaceDE/>
              <w:autoSpaceDN/>
              <w:adjustRightInd/>
              <w:spacing w:after="0" w:line="259" w:lineRule="auto"/>
              <w:ind w:right="0"/>
              <w:jc w:val="center"/>
              <w:rPr>
                <w:rFonts w:eastAsia="Calibri"/>
                <w:sz w:val="20"/>
                <w:szCs w:val="20"/>
                <w:lang w:val="de-DE"/>
              </w:rPr>
            </w:pPr>
            <w:r w:rsidRPr="00522DE5">
              <w:rPr>
                <w:rFonts w:eastAsia="Calibri"/>
                <w:sz w:val="20"/>
                <w:szCs w:val="20"/>
                <w:lang w:val="de-DE"/>
              </w:rPr>
              <w:t>182</w:t>
            </w:r>
          </w:p>
        </w:tc>
        <w:tc>
          <w:tcPr>
            <w:tcW w:w="863" w:type="dxa"/>
            <w:tcBorders>
              <w:top w:val="single" w:sz="4" w:space="0" w:color="auto"/>
              <w:left w:val="nil"/>
              <w:bottom w:val="single" w:sz="4" w:space="0" w:color="auto"/>
              <w:right w:val="nil"/>
            </w:tcBorders>
            <w:vAlign w:val="center"/>
          </w:tcPr>
          <w:p w14:paraId="3B99D6C3" w14:textId="77777777" w:rsidR="00BD0A27" w:rsidRPr="00522DE5" w:rsidRDefault="00BD0A27" w:rsidP="00FE47A7">
            <w:pPr>
              <w:widowControl/>
              <w:autoSpaceDE/>
              <w:autoSpaceDN/>
              <w:adjustRightInd/>
              <w:spacing w:after="0" w:line="259" w:lineRule="auto"/>
              <w:ind w:right="0"/>
              <w:jc w:val="center"/>
              <w:rPr>
                <w:rFonts w:eastAsia="Calibri"/>
                <w:sz w:val="20"/>
                <w:szCs w:val="20"/>
                <w:lang w:val="de-DE"/>
              </w:rPr>
            </w:pPr>
            <w:r w:rsidRPr="00522DE5">
              <w:rPr>
                <w:rFonts w:eastAsia="Calibri"/>
                <w:sz w:val="20"/>
                <w:szCs w:val="20"/>
                <w:lang w:val="de-DE"/>
              </w:rPr>
              <w:t>35.6</w:t>
            </w:r>
          </w:p>
        </w:tc>
        <w:tc>
          <w:tcPr>
            <w:tcW w:w="1184" w:type="dxa"/>
            <w:tcBorders>
              <w:top w:val="single" w:sz="4" w:space="0" w:color="auto"/>
              <w:left w:val="nil"/>
              <w:bottom w:val="single" w:sz="4" w:space="0" w:color="auto"/>
              <w:right w:val="nil"/>
            </w:tcBorders>
            <w:vAlign w:val="center"/>
          </w:tcPr>
          <w:p w14:paraId="17D0C6B7" w14:textId="77777777" w:rsidR="00BD0A27" w:rsidRPr="00522DE5" w:rsidRDefault="00BD0A27" w:rsidP="00FE47A7">
            <w:pPr>
              <w:widowControl/>
              <w:autoSpaceDE/>
              <w:autoSpaceDN/>
              <w:adjustRightInd/>
              <w:spacing w:after="0" w:line="259" w:lineRule="auto"/>
              <w:ind w:right="0"/>
              <w:jc w:val="center"/>
              <w:rPr>
                <w:rFonts w:eastAsia="Calibri"/>
                <w:sz w:val="20"/>
                <w:szCs w:val="20"/>
                <w:lang w:val="de-DE"/>
              </w:rPr>
            </w:pPr>
            <w:r w:rsidRPr="00522DE5">
              <w:rPr>
                <w:rFonts w:eastAsia="Calibri"/>
                <w:sz w:val="20"/>
                <w:szCs w:val="20"/>
                <w:lang w:val="de-DE"/>
              </w:rPr>
              <w:t>30.1</w:t>
            </w:r>
          </w:p>
        </w:tc>
        <w:tc>
          <w:tcPr>
            <w:tcW w:w="237" w:type="dxa"/>
            <w:tcBorders>
              <w:left w:val="nil"/>
              <w:right w:val="nil"/>
            </w:tcBorders>
            <w:vAlign w:val="center"/>
          </w:tcPr>
          <w:p w14:paraId="3F642615" w14:textId="77777777" w:rsidR="00BD0A27" w:rsidRPr="00522DE5" w:rsidRDefault="00BD0A27" w:rsidP="00FE47A7">
            <w:pPr>
              <w:widowControl/>
              <w:autoSpaceDE/>
              <w:autoSpaceDN/>
              <w:adjustRightInd/>
              <w:spacing w:after="0" w:line="259" w:lineRule="auto"/>
              <w:ind w:right="0"/>
              <w:jc w:val="center"/>
              <w:rPr>
                <w:rFonts w:eastAsia="Calibri"/>
                <w:b/>
                <w:bCs/>
                <w:sz w:val="20"/>
                <w:szCs w:val="20"/>
                <w:lang w:val="de-DE"/>
              </w:rPr>
            </w:pPr>
          </w:p>
        </w:tc>
        <w:tc>
          <w:tcPr>
            <w:tcW w:w="1502" w:type="dxa"/>
            <w:tcBorders>
              <w:top w:val="single" w:sz="4" w:space="0" w:color="auto"/>
              <w:left w:val="nil"/>
              <w:bottom w:val="single" w:sz="4" w:space="0" w:color="auto"/>
              <w:right w:val="nil"/>
            </w:tcBorders>
            <w:vAlign w:val="center"/>
          </w:tcPr>
          <w:p w14:paraId="0015D809" w14:textId="77777777" w:rsidR="00BD0A27" w:rsidRPr="00522DE5" w:rsidRDefault="00BD0A27" w:rsidP="00FE47A7">
            <w:pPr>
              <w:widowControl/>
              <w:autoSpaceDE/>
              <w:autoSpaceDN/>
              <w:adjustRightInd/>
              <w:spacing w:after="0" w:line="259" w:lineRule="auto"/>
              <w:ind w:right="0"/>
              <w:jc w:val="center"/>
              <w:rPr>
                <w:rFonts w:eastAsia="Calibri"/>
                <w:b/>
                <w:bCs/>
                <w:sz w:val="20"/>
                <w:szCs w:val="20"/>
                <w:lang w:val="de-DE"/>
              </w:rPr>
            </w:pPr>
            <w:r w:rsidRPr="00522DE5">
              <w:rPr>
                <w:rFonts w:eastAsia="Calibri"/>
                <w:sz w:val="20"/>
                <w:szCs w:val="20"/>
                <w:lang w:val="de-DE"/>
              </w:rPr>
              <w:t>0.988</w:t>
            </w:r>
          </w:p>
        </w:tc>
      </w:tr>
      <w:tr w:rsidR="00BD0A27" w:rsidRPr="00522DE5" w14:paraId="698E56A2" w14:textId="77777777" w:rsidTr="009F15B2">
        <w:trPr>
          <w:trHeight w:val="136"/>
        </w:trPr>
        <w:tc>
          <w:tcPr>
            <w:tcW w:w="3119" w:type="dxa"/>
            <w:tcBorders>
              <w:top w:val="single" w:sz="4" w:space="0" w:color="auto"/>
              <w:left w:val="nil"/>
              <w:bottom w:val="single" w:sz="4" w:space="0" w:color="auto"/>
              <w:right w:val="nil"/>
            </w:tcBorders>
            <w:vAlign w:val="center"/>
          </w:tcPr>
          <w:p w14:paraId="60F4CAAD" w14:textId="77777777" w:rsidR="00BD0A27" w:rsidRPr="00522DE5" w:rsidRDefault="00BD0A27" w:rsidP="00FE47A7">
            <w:pPr>
              <w:widowControl/>
              <w:autoSpaceDE/>
              <w:autoSpaceDN/>
              <w:adjustRightInd/>
              <w:spacing w:after="0" w:line="259" w:lineRule="auto"/>
              <w:ind w:left="171" w:right="0"/>
              <w:jc w:val="left"/>
              <w:rPr>
                <w:rFonts w:eastAsia="Calibri"/>
                <w:sz w:val="20"/>
                <w:szCs w:val="20"/>
                <w:lang w:val="en-US"/>
              </w:rPr>
            </w:pPr>
            <w:r w:rsidRPr="00522DE5">
              <w:rPr>
                <w:rFonts w:eastAsia="Calibri"/>
                <w:sz w:val="20"/>
                <w:szCs w:val="20"/>
                <w:lang w:val="en-US"/>
              </w:rPr>
              <w:t>Fluctuations (%)</w:t>
            </w:r>
          </w:p>
        </w:tc>
        <w:tc>
          <w:tcPr>
            <w:tcW w:w="571" w:type="dxa"/>
            <w:tcBorders>
              <w:top w:val="single" w:sz="4" w:space="0" w:color="auto"/>
              <w:left w:val="nil"/>
              <w:bottom w:val="single" w:sz="4" w:space="0" w:color="auto"/>
              <w:right w:val="nil"/>
            </w:tcBorders>
            <w:vAlign w:val="center"/>
          </w:tcPr>
          <w:p w14:paraId="2A10392C" w14:textId="77777777" w:rsidR="00BD0A27" w:rsidRPr="00522DE5" w:rsidRDefault="00BD0A27" w:rsidP="00FE47A7">
            <w:pPr>
              <w:widowControl/>
              <w:autoSpaceDE/>
              <w:autoSpaceDN/>
              <w:adjustRightInd/>
              <w:spacing w:after="0" w:line="259" w:lineRule="auto"/>
              <w:ind w:right="0"/>
              <w:jc w:val="center"/>
              <w:rPr>
                <w:rFonts w:eastAsia="Calibri"/>
                <w:sz w:val="20"/>
                <w:szCs w:val="20"/>
                <w:lang w:val="de-DE"/>
              </w:rPr>
            </w:pPr>
            <w:r w:rsidRPr="00522DE5">
              <w:rPr>
                <w:rFonts w:eastAsia="Calibri"/>
                <w:sz w:val="20"/>
                <w:szCs w:val="20"/>
                <w:lang w:val="de-DE"/>
              </w:rPr>
              <w:t>53</w:t>
            </w:r>
          </w:p>
        </w:tc>
        <w:tc>
          <w:tcPr>
            <w:tcW w:w="903" w:type="dxa"/>
            <w:tcBorders>
              <w:top w:val="single" w:sz="4" w:space="0" w:color="auto"/>
              <w:left w:val="nil"/>
              <w:bottom w:val="single" w:sz="4" w:space="0" w:color="auto"/>
              <w:right w:val="nil"/>
            </w:tcBorders>
            <w:vAlign w:val="center"/>
          </w:tcPr>
          <w:p w14:paraId="4B6E1D28" w14:textId="77777777" w:rsidR="00BD0A27" w:rsidRPr="00522DE5" w:rsidRDefault="00BD0A27" w:rsidP="00FE47A7">
            <w:pPr>
              <w:widowControl/>
              <w:autoSpaceDE/>
              <w:autoSpaceDN/>
              <w:adjustRightInd/>
              <w:spacing w:after="0" w:line="259" w:lineRule="auto"/>
              <w:ind w:right="0"/>
              <w:jc w:val="center"/>
              <w:rPr>
                <w:rFonts w:eastAsia="Calibri"/>
                <w:sz w:val="20"/>
                <w:szCs w:val="20"/>
                <w:lang w:val="de-DE"/>
              </w:rPr>
            </w:pPr>
            <w:r w:rsidRPr="00522DE5">
              <w:rPr>
                <w:rFonts w:eastAsia="Calibri"/>
                <w:sz w:val="20"/>
                <w:szCs w:val="20"/>
                <w:lang w:val="de-DE"/>
              </w:rPr>
              <w:t>45.6</w:t>
            </w:r>
          </w:p>
        </w:tc>
        <w:tc>
          <w:tcPr>
            <w:tcW w:w="1252" w:type="dxa"/>
            <w:tcBorders>
              <w:top w:val="single" w:sz="4" w:space="0" w:color="auto"/>
              <w:left w:val="nil"/>
              <w:bottom w:val="single" w:sz="4" w:space="0" w:color="auto"/>
              <w:right w:val="nil"/>
            </w:tcBorders>
            <w:vAlign w:val="center"/>
          </w:tcPr>
          <w:p w14:paraId="5A616F02" w14:textId="77777777" w:rsidR="00BD0A27" w:rsidRPr="00522DE5" w:rsidRDefault="00BD0A27" w:rsidP="00FE47A7">
            <w:pPr>
              <w:widowControl/>
              <w:autoSpaceDE/>
              <w:autoSpaceDN/>
              <w:adjustRightInd/>
              <w:spacing w:after="0" w:line="259" w:lineRule="auto"/>
              <w:ind w:right="0"/>
              <w:jc w:val="center"/>
              <w:rPr>
                <w:rFonts w:eastAsia="Calibri"/>
                <w:sz w:val="20"/>
                <w:szCs w:val="20"/>
                <w:lang w:val="de-DE"/>
              </w:rPr>
            </w:pPr>
            <w:r w:rsidRPr="00522DE5">
              <w:rPr>
                <w:rFonts w:eastAsia="Calibri"/>
                <w:sz w:val="20"/>
                <w:szCs w:val="20"/>
                <w:lang w:val="de-DE"/>
              </w:rPr>
              <w:t>24.9</w:t>
            </w:r>
          </w:p>
        </w:tc>
        <w:tc>
          <w:tcPr>
            <w:tcW w:w="575" w:type="dxa"/>
            <w:tcBorders>
              <w:top w:val="single" w:sz="4" w:space="0" w:color="auto"/>
              <w:left w:val="nil"/>
              <w:bottom w:val="single" w:sz="4" w:space="0" w:color="auto"/>
              <w:right w:val="nil"/>
            </w:tcBorders>
            <w:vAlign w:val="center"/>
          </w:tcPr>
          <w:p w14:paraId="66EC73A5" w14:textId="77777777" w:rsidR="00BD0A27" w:rsidRPr="00522DE5" w:rsidRDefault="00BD0A27" w:rsidP="00FE47A7">
            <w:pPr>
              <w:widowControl/>
              <w:autoSpaceDE/>
              <w:autoSpaceDN/>
              <w:adjustRightInd/>
              <w:spacing w:after="0" w:line="259" w:lineRule="auto"/>
              <w:ind w:right="0"/>
              <w:jc w:val="center"/>
              <w:rPr>
                <w:rFonts w:eastAsia="Calibri"/>
                <w:sz w:val="20"/>
                <w:szCs w:val="20"/>
                <w:lang w:val="de-DE"/>
              </w:rPr>
            </w:pPr>
            <w:r w:rsidRPr="00522DE5">
              <w:rPr>
                <w:rFonts w:eastAsia="Calibri"/>
                <w:sz w:val="20"/>
                <w:szCs w:val="20"/>
                <w:lang w:val="de-DE"/>
              </w:rPr>
              <w:t>198</w:t>
            </w:r>
          </w:p>
        </w:tc>
        <w:tc>
          <w:tcPr>
            <w:tcW w:w="863" w:type="dxa"/>
            <w:tcBorders>
              <w:top w:val="single" w:sz="4" w:space="0" w:color="auto"/>
              <w:left w:val="nil"/>
              <w:bottom w:val="single" w:sz="4" w:space="0" w:color="auto"/>
              <w:right w:val="nil"/>
            </w:tcBorders>
            <w:vAlign w:val="center"/>
          </w:tcPr>
          <w:p w14:paraId="181D6B91" w14:textId="77777777" w:rsidR="00BD0A27" w:rsidRPr="00522DE5" w:rsidRDefault="00BD0A27" w:rsidP="00FE47A7">
            <w:pPr>
              <w:widowControl/>
              <w:autoSpaceDE/>
              <w:autoSpaceDN/>
              <w:adjustRightInd/>
              <w:spacing w:after="0" w:line="259" w:lineRule="auto"/>
              <w:ind w:right="0"/>
              <w:jc w:val="center"/>
              <w:rPr>
                <w:rFonts w:eastAsia="Calibri"/>
                <w:sz w:val="20"/>
                <w:szCs w:val="20"/>
                <w:lang w:val="de-DE"/>
              </w:rPr>
            </w:pPr>
            <w:r w:rsidRPr="00522DE5">
              <w:rPr>
                <w:rFonts w:eastAsia="Calibri"/>
                <w:sz w:val="20"/>
                <w:szCs w:val="20"/>
                <w:lang w:val="de-DE"/>
              </w:rPr>
              <w:t>43.8</w:t>
            </w:r>
          </w:p>
        </w:tc>
        <w:tc>
          <w:tcPr>
            <w:tcW w:w="1184" w:type="dxa"/>
            <w:tcBorders>
              <w:top w:val="single" w:sz="4" w:space="0" w:color="auto"/>
              <w:left w:val="nil"/>
              <w:bottom w:val="single" w:sz="4" w:space="0" w:color="auto"/>
              <w:right w:val="nil"/>
            </w:tcBorders>
            <w:vAlign w:val="center"/>
          </w:tcPr>
          <w:p w14:paraId="3BB45F5C" w14:textId="77777777" w:rsidR="00BD0A27" w:rsidRPr="00522DE5" w:rsidRDefault="00BD0A27" w:rsidP="00FE47A7">
            <w:pPr>
              <w:widowControl/>
              <w:autoSpaceDE/>
              <w:autoSpaceDN/>
              <w:adjustRightInd/>
              <w:spacing w:after="0" w:line="259" w:lineRule="auto"/>
              <w:ind w:right="0"/>
              <w:jc w:val="center"/>
              <w:rPr>
                <w:rFonts w:eastAsia="Calibri"/>
                <w:sz w:val="20"/>
                <w:szCs w:val="20"/>
                <w:lang w:val="de-DE"/>
              </w:rPr>
            </w:pPr>
            <w:r w:rsidRPr="00522DE5">
              <w:rPr>
                <w:rFonts w:eastAsia="Calibri"/>
                <w:sz w:val="20"/>
                <w:szCs w:val="20"/>
                <w:lang w:val="de-DE"/>
              </w:rPr>
              <w:t>25.1</w:t>
            </w:r>
          </w:p>
        </w:tc>
        <w:tc>
          <w:tcPr>
            <w:tcW w:w="237" w:type="dxa"/>
            <w:tcBorders>
              <w:left w:val="nil"/>
              <w:right w:val="nil"/>
            </w:tcBorders>
            <w:vAlign w:val="center"/>
          </w:tcPr>
          <w:p w14:paraId="11BB236B" w14:textId="77777777" w:rsidR="00BD0A27" w:rsidRPr="00522DE5" w:rsidRDefault="00BD0A27" w:rsidP="00FE47A7">
            <w:pPr>
              <w:widowControl/>
              <w:autoSpaceDE/>
              <w:autoSpaceDN/>
              <w:adjustRightInd/>
              <w:spacing w:after="0" w:line="259" w:lineRule="auto"/>
              <w:ind w:right="0"/>
              <w:jc w:val="center"/>
              <w:rPr>
                <w:rFonts w:eastAsia="Calibri"/>
                <w:b/>
                <w:bCs/>
                <w:sz w:val="20"/>
                <w:szCs w:val="20"/>
                <w:lang w:val="de-DE"/>
              </w:rPr>
            </w:pPr>
          </w:p>
        </w:tc>
        <w:tc>
          <w:tcPr>
            <w:tcW w:w="1502" w:type="dxa"/>
            <w:tcBorders>
              <w:top w:val="single" w:sz="4" w:space="0" w:color="auto"/>
              <w:left w:val="nil"/>
              <w:bottom w:val="single" w:sz="4" w:space="0" w:color="auto"/>
              <w:right w:val="nil"/>
            </w:tcBorders>
            <w:vAlign w:val="center"/>
          </w:tcPr>
          <w:p w14:paraId="534A6EED" w14:textId="77777777" w:rsidR="00BD0A27" w:rsidRPr="00522DE5" w:rsidRDefault="00BD0A27" w:rsidP="00FE47A7">
            <w:pPr>
              <w:widowControl/>
              <w:autoSpaceDE/>
              <w:autoSpaceDN/>
              <w:adjustRightInd/>
              <w:spacing w:after="0" w:line="259" w:lineRule="auto"/>
              <w:ind w:right="0"/>
              <w:jc w:val="center"/>
              <w:rPr>
                <w:rFonts w:eastAsia="Calibri"/>
                <w:sz w:val="20"/>
                <w:szCs w:val="20"/>
                <w:lang w:val="de-DE"/>
              </w:rPr>
            </w:pPr>
            <w:r w:rsidRPr="00522DE5">
              <w:rPr>
                <w:rFonts w:eastAsia="Calibri"/>
                <w:sz w:val="20"/>
                <w:szCs w:val="20"/>
                <w:lang w:val="de-DE"/>
              </w:rPr>
              <w:t>0.721</w:t>
            </w:r>
          </w:p>
        </w:tc>
      </w:tr>
      <w:tr w:rsidR="00BD0A27" w:rsidRPr="00522DE5" w14:paraId="7A7026C4" w14:textId="77777777" w:rsidTr="009F15B2">
        <w:trPr>
          <w:trHeight w:val="136"/>
        </w:trPr>
        <w:tc>
          <w:tcPr>
            <w:tcW w:w="3119" w:type="dxa"/>
            <w:tcBorders>
              <w:top w:val="single" w:sz="4" w:space="0" w:color="auto"/>
              <w:left w:val="nil"/>
              <w:bottom w:val="single" w:sz="4" w:space="0" w:color="auto"/>
              <w:right w:val="nil"/>
            </w:tcBorders>
            <w:vAlign w:val="center"/>
          </w:tcPr>
          <w:p w14:paraId="149E6B35" w14:textId="77777777" w:rsidR="00BD0A27" w:rsidRPr="00522DE5" w:rsidRDefault="00BD0A27" w:rsidP="00FE47A7">
            <w:pPr>
              <w:widowControl/>
              <w:autoSpaceDE/>
              <w:autoSpaceDN/>
              <w:adjustRightInd/>
              <w:spacing w:after="0" w:line="259" w:lineRule="auto"/>
              <w:ind w:right="0"/>
              <w:jc w:val="left"/>
              <w:rPr>
                <w:rFonts w:eastAsia="Calibri"/>
                <w:sz w:val="20"/>
                <w:szCs w:val="20"/>
                <w:lang w:val="en-US"/>
              </w:rPr>
            </w:pPr>
            <w:r w:rsidRPr="00522DE5">
              <w:rPr>
                <w:rFonts w:eastAsia="Calibri"/>
                <w:b/>
                <w:bCs/>
                <w:sz w:val="20"/>
                <w:szCs w:val="20"/>
                <w:lang w:val="en-US"/>
              </w:rPr>
              <w:t>UPDRS-motor examination</w:t>
            </w:r>
          </w:p>
        </w:tc>
        <w:tc>
          <w:tcPr>
            <w:tcW w:w="571" w:type="dxa"/>
            <w:tcBorders>
              <w:top w:val="single" w:sz="4" w:space="0" w:color="auto"/>
              <w:left w:val="nil"/>
              <w:bottom w:val="single" w:sz="4" w:space="0" w:color="auto"/>
              <w:right w:val="nil"/>
            </w:tcBorders>
            <w:vAlign w:val="center"/>
          </w:tcPr>
          <w:p w14:paraId="1C838861" w14:textId="77777777" w:rsidR="00BD0A27" w:rsidRPr="00522DE5" w:rsidRDefault="00BD0A27" w:rsidP="00FE47A7">
            <w:pPr>
              <w:widowControl/>
              <w:autoSpaceDE/>
              <w:autoSpaceDN/>
              <w:adjustRightInd/>
              <w:spacing w:after="0" w:line="259" w:lineRule="auto"/>
              <w:ind w:right="0"/>
              <w:jc w:val="center"/>
              <w:rPr>
                <w:rFonts w:eastAsia="Calibri"/>
                <w:sz w:val="20"/>
                <w:szCs w:val="20"/>
                <w:lang w:val="de-DE"/>
              </w:rPr>
            </w:pPr>
            <w:r w:rsidRPr="00522DE5">
              <w:rPr>
                <w:rFonts w:eastAsia="Calibri"/>
                <w:sz w:val="20"/>
                <w:szCs w:val="20"/>
                <w:lang w:val="de-DE"/>
              </w:rPr>
              <w:t>54</w:t>
            </w:r>
          </w:p>
        </w:tc>
        <w:tc>
          <w:tcPr>
            <w:tcW w:w="903" w:type="dxa"/>
            <w:tcBorders>
              <w:top w:val="single" w:sz="4" w:space="0" w:color="auto"/>
              <w:left w:val="nil"/>
              <w:bottom w:val="single" w:sz="4" w:space="0" w:color="auto"/>
              <w:right w:val="nil"/>
            </w:tcBorders>
            <w:vAlign w:val="center"/>
          </w:tcPr>
          <w:p w14:paraId="7D13A695" w14:textId="77777777" w:rsidR="00BD0A27" w:rsidRPr="00522DE5" w:rsidRDefault="00BD0A27" w:rsidP="00FE47A7">
            <w:pPr>
              <w:widowControl/>
              <w:autoSpaceDE/>
              <w:autoSpaceDN/>
              <w:adjustRightInd/>
              <w:spacing w:after="0" w:line="259" w:lineRule="auto"/>
              <w:ind w:right="0"/>
              <w:jc w:val="center"/>
              <w:rPr>
                <w:rFonts w:eastAsia="Calibri"/>
                <w:sz w:val="20"/>
                <w:szCs w:val="20"/>
                <w:lang w:val="de-DE"/>
              </w:rPr>
            </w:pPr>
            <w:r w:rsidRPr="00522DE5">
              <w:rPr>
                <w:rFonts w:eastAsia="Calibri"/>
                <w:sz w:val="20"/>
                <w:szCs w:val="20"/>
                <w:lang w:val="de-DE"/>
              </w:rPr>
              <w:t>23.3</w:t>
            </w:r>
          </w:p>
        </w:tc>
        <w:tc>
          <w:tcPr>
            <w:tcW w:w="1252" w:type="dxa"/>
            <w:tcBorders>
              <w:top w:val="single" w:sz="4" w:space="0" w:color="auto"/>
              <w:left w:val="nil"/>
              <w:bottom w:val="single" w:sz="4" w:space="0" w:color="auto"/>
              <w:right w:val="nil"/>
            </w:tcBorders>
            <w:vAlign w:val="center"/>
          </w:tcPr>
          <w:p w14:paraId="75EAAEEB" w14:textId="77777777" w:rsidR="00BD0A27" w:rsidRPr="00522DE5" w:rsidRDefault="00BD0A27" w:rsidP="00FE47A7">
            <w:pPr>
              <w:widowControl/>
              <w:autoSpaceDE/>
              <w:autoSpaceDN/>
              <w:adjustRightInd/>
              <w:spacing w:after="0" w:line="259" w:lineRule="auto"/>
              <w:ind w:right="0"/>
              <w:jc w:val="center"/>
              <w:rPr>
                <w:rFonts w:eastAsia="Calibri"/>
                <w:sz w:val="20"/>
                <w:szCs w:val="20"/>
                <w:lang w:val="de-DE"/>
              </w:rPr>
            </w:pPr>
            <w:r w:rsidRPr="00522DE5">
              <w:rPr>
                <w:rFonts w:eastAsia="Calibri"/>
                <w:sz w:val="20"/>
                <w:szCs w:val="20"/>
                <w:lang w:val="de-DE"/>
              </w:rPr>
              <w:t>12.7</w:t>
            </w:r>
          </w:p>
        </w:tc>
        <w:tc>
          <w:tcPr>
            <w:tcW w:w="575" w:type="dxa"/>
            <w:tcBorders>
              <w:top w:val="single" w:sz="4" w:space="0" w:color="auto"/>
              <w:left w:val="nil"/>
              <w:bottom w:val="single" w:sz="4" w:space="0" w:color="auto"/>
              <w:right w:val="nil"/>
            </w:tcBorders>
            <w:vAlign w:val="center"/>
          </w:tcPr>
          <w:p w14:paraId="474552E6" w14:textId="77777777" w:rsidR="00BD0A27" w:rsidRPr="00522DE5" w:rsidRDefault="00BD0A27" w:rsidP="00FE47A7">
            <w:pPr>
              <w:widowControl/>
              <w:autoSpaceDE/>
              <w:autoSpaceDN/>
              <w:adjustRightInd/>
              <w:spacing w:after="0" w:line="259" w:lineRule="auto"/>
              <w:ind w:right="0"/>
              <w:jc w:val="center"/>
              <w:rPr>
                <w:rFonts w:eastAsia="Calibri"/>
                <w:sz w:val="20"/>
                <w:szCs w:val="20"/>
                <w:lang w:val="de-DE"/>
              </w:rPr>
            </w:pPr>
            <w:r w:rsidRPr="00522DE5">
              <w:rPr>
                <w:rFonts w:eastAsia="Calibri"/>
                <w:sz w:val="20"/>
                <w:szCs w:val="20"/>
                <w:lang w:val="de-DE"/>
              </w:rPr>
              <w:t>200</w:t>
            </w:r>
          </w:p>
        </w:tc>
        <w:tc>
          <w:tcPr>
            <w:tcW w:w="863" w:type="dxa"/>
            <w:tcBorders>
              <w:top w:val="single" w:sz="4" w:space="0" w:color="auto"/>
              <w:left w:val="nil"/>
              <w:bottom w:val="single" w:sz="4" w:space="0" w:color="auto"/>
              <w:right w:val="nil"/>
            </w:tcBorders>
            <w:vAlign w:val="center"/>
          </w:tcPr>
          <w:p w14:paraId="498A2030" w14:textId="77777777" w:rsidR="00BD0A27" w:rsidRPr="00522DE5" w:rsidRDefault="00BD0A27" w:rsidP="00FE47A7">
            <w:pPr>
              <w:widowControl/>
              <w:autoSpaceDE/>
              <w:autoSpaceDN/>
              <w:adjustRightInd/>
              <w:spacing w:after="0" w:line="259" w:lineRule="auto"/>
              <w:ind w:right="0"/>
              <w:jc w:val="center"/>
              <w:rPr>
                <w:rFonts w:eastAsia="Calibri"/>
                <w:sz w:val="20"/>
                <w:szCs w:val="20"/>
                <w:lang w:val="de-DE"/>
              </w:rPr>
            </w:pPr>
            <w:r w:rsidRPr="00522DE5">
              <w:rPr>
                <w:rFonts w:eastAsia="Calibri"/>
                <w:sz w:val="20"/>
                <w:szCs w:val="20"/>
                <w:lang w:val="de-DE"/>
              </w:rPr>
              <w:t>24.9</w:t>
            </w:r>
          </w:p>
        </w:tc>
        <w:tc>
          <w:tcPr>
            <w:tcW w:w="1184" w:type="dxa"/>
            <w:tcBorders>
              <w:top w:val="single" w:sz="4" w:space="0" w:color="auto"/>
              <w:left w:val="nil"/>
              <w:bottom w:val="single" w:sz="4" w:space="0" w:color="auto"/>
              <w:right w:val="nil"/>
            </w:tcBorders>
            <w:vAlign w:val="center"/>
          </w:tcPr>
          <w:p w14:paraId="5301BB16" w14:textId="77777777" w:rsidR="00BD0A27" w:rsidRPr="00522DE5" w:rsidRDefault="00BD0A27" w:rsidP="00FE47A7">
            <w:pPr>
              <w:widowControl/>
              <w:autoSpaceDE/>
              <w:autoSpaceDN/>
              <w:adjustRightInd/>
              <w:spacing w:after="0" w:line="259" w:lineRule="auto"/>
              <w:ind w:right="0"/>
              <w:jc w:val="center"/>
              <w:rPr>
                <w:rFonts w:eastAsia="Calibri"/>
                <w:sz w:val="20"/>
                <w:szCs w:val="20"/>
                <w:lang w:val="de-DE"/>
              </w:rPr>
            </w:pPr>
            <w:r w:rsidRPr="00522DE5">
              <w:rPr>
                <w:rFonts w:eastAsia="Calibri"/>
                <w:sz w:val="20"/>
                <w:szCs w:val="20"/>
                <w:lang w:val="de-DE"/>
              </w:rPr>
              <w:t>11.8</w:t>
            </w:r>
          </w:p>
        </w:tc>
        <w:tc>
          <w:tcPr>
            <w:tcW w:w="237" w:type="dxa"/>
            <w:tcBorders>
              <w:left w:val="nil"/>
              <w:right w:val="nil"/>
            </w:tcBorders>
            <w:vAlign w:val="center"/>
          </w:tcPr>
          <w:p w14:paraId="0473192E" w14:textId="77777777" w:rsidR="00BD0A27" w:rsidRPr="00522DE5" w:rsidRDefault="00BD0A27" w:rsidP="00FE47A7">
            <w:pPr>
              <w:widowControl/>
              <w:autoSpaceDE/>
              <w:autoSpaceDN/>
              <w:adjustRightInd/>
              <w:spacing w:after="0" w:line="259" w:lineRule="auto"/>
              <w:ind w:right="0"/>
              <w:jc w:val="center"/>
              <w:rPr>
                <w:rFonts w:eastAsia="Calibri"/>
                <w:b/>
                <w:bCs/>
                <w:sz w:val="20"/>
                <w:szCs w:val="20"/>
                <w:lang w:val="de-DE"/>
              </w:rPr>
            </w:pPr>
          </w:p>
        </w:tc>
        <w:tc>
          <w:tcPr>
            <w:tcW w:w="1502" w:type="dxa"/>
            <w:tcBorders>
              <w:top w:val="single" w:sz="4" w:space="0" w:color="auto"/>
              <w:left w:val="nil"/>
              <w:bottom w:val="single" w:sz="4" w:space="0" w:color="auto"/>
              <w:right w:val="nil"/>
            </w:tcBorders>
            <w:vAlign w:val="center"/>
          </w:tcPr>
          <w:p w14:paraId="4E99B98D" w14:textId="77777777" w:rsidR="00BD0A27" w:rsidRPr="00522DE5" w:rsidRDefault="00BD0A27" w:rsidP="00FE47A7">
            <w:pPr>
              <w:widowControl/>
              <w:autoSpaceDE/>
              <w:autoSpaceDN/>
              <w:adjustRightInd/>
              <w:spacing w:after="0" w:line="259" w:lineRule="auto"/>
              <w:ind w:right="0"/>
              <w:jc w:val="center"/>
              <w:rPr>
                <w:rFonts w:eastAsia="Calibri"/>
                <w:sz w:val="20"/>
                <w:szCs w:val="20"/>
                <w:lang w:val="de-DE"/>
              </w:rPr>
            </w:pPr>
            <w:r w:rsidRPr="00522DE5">
              <w:rPr>
                <w:rFonts w:eastAsia="Calibri"/>
                <w:sz w:val="20"/>
                <w:szCs w:val="20"/>
                <w:lang w:val="de-DE"/>
              </w:rPr>
              <w:t>0.359</w:t>
            </w:r>
          </w:p>
        </w:tc>
      </w:tr>
      <w:tr w:rsidR="00BD0A27" w:rsidRPr="00522DE5" w14:paraId="1C2DB404" w14:textId="77777777" w:rsidTr="009F15B2">
        <w:trPr>
          <w:trHeight w:val="136"/>
        </w:trPr>
        <w:tc>
          <w:tcPr>
            <w:tcW w:w="3119" w:type="dxa"/>
            <w:tcBorders>
              <w:top w:val="single" w:sz="4" w:space="0" w:color="auto"/>
              <w:left w:val="nil"/>
              <w:bottom w:val="single" w:sz="4" w:space="0" w:color="auto"/>
              <w:right w:val="nil"/>
            </w:tcBorders>
            <w:vAlign w:val="center"/>
          </w:tcPr>
          <w:p w14:paraId="3B8C3785" w14:textId="77777777" w:rsidR="00BD0A27" w:rsidRPr="00522DE5" w:rsidRDefault="00BD0A27" w:rsidP="00FE47A7">
            <w:pPr>
              <w:widowControl/>
              <w:autoSpaceDE/>
              <w:autoSpaceDN/>
              <w:adjustRightInd/>
              <w:spacing w:after="0" w:line="259" w:lineRule="auto"/>
              <w:ind w:right="0"/>
              <w:jc w:val="left"/>
              <w:rPr>
                <w:rFonts w:eastAsia="Calibri"/>
                <w:b/>
                <w:bCs/>
                <w:sz w:val="20"/>
                <w:szCs w:val="20"/>
                <w:lang w:val="en-US"/>
              </w:rPr>
            </w:pPr>
            <w:r w:rsidRPr="00522DE5">
              <w:rPr>
                <w:rFonts w:eastAsia="Calibri"/>
                <w:b/>
                <w:bCs/>
                <w:sz w:val="20"/>
                <w:szCs w:val="20"/>
                <w:lang w:val="en-US"/>
              </w:rPr>
              <w:t>PDQ-8 Summary Index</w:t>
            </w:r>
          </w:p>
        </w:tc>
        <w:tc>
          <w:tcPr>
            <w:tcW w:w="571" w:type="dxa"/>
            <w:tcBorders>
              <w:top w:val="single" w:sz="4" w:space="0" w:color="auto"/>
              <w:left w:val="nil"/>
              <w:bottom w:val="single" w:sz="4" w:space="0" w:color="auto"/>
              <w:right w:val="nil"/>
            </w:tcBorders>
            <w:vAlign w:val="center"/>
          </w:tcPr>
          <w:p w14:paraId="0D3ACF26" w14:textId="77777777" w:rsidR="00BD0A27" w:rsidRPr="00522DE5" w:rsidRDefault="00BD0A27" w:rsidP="00FE47A7">
            <w:pPr>
              <w:widowControl/>
              <w:autoSpaceDE/>
              <w:autoSpaceDN/>
              <w:adjustRightInd/>
              <w:spacing w:after="0" w:line="259" w:lineRule="auto"/>
              <w:ind w:right="0"/>
              <w:jc w:val="center"/>
              <w:rPr>
                <w:rFonts w:eastAsia="Calibri"/>
                <w:sz w:val="20"/>
                <w:szCs w:val="20"/>
                <w:lang w:val="de-DE"/>
              </w:rPr>
            </w:pPr>
            <w:r w:rsidRPr="00522DE5">
              <w:rPr>
                <w:rFonts w:eastAsia="Calibri"/>
                <w:sz w:val="20"/>
                <w:szCs w:val="20"/>
                <w:lang w:val="de-DE"/>
              </w:rPr>
              <w:t>49</w:t>
            </w:r>
          </w:p>
        </w:tc>
        <w:tc>
          <w:tcPr>
            <w:tcW w:w="903" w:type="dxa"/>
            <w:tcBorders>
              <w:top w:val="single" w:sz="4" w:space="0" w:color="auto"/>
              <w:left w:val="nil"/>
              <w:bottom w:val="single" w:sz="4" w:space="0" w:color="auto"/>
              <w:right w:val="nil"/>
            </w:tcBorders>
            <w:vAlign w:val="center"/>
          </w:tcPr>
          <w:p w14:paraId="24299283" w14:textId="77777777" w:rsidR="00BD0A27" w:rsidRPr="00522DE5" w:rsidRDefault="00BD0A27" w:rsidP="00FE47A7">
            <w:pPr>
              <w:widowControl/>
              <w:autoSpaceDE/>
              <w:autoSpaceDN/>
              <w:adjustRightInd/>
              <w:spacing w:after="0" w:line="259" w:lineRule="auto"/>
              <w:ind w:right="0"/>
              <w:jc w:val="center"/>
              <w:rPr>
                <w:rFonts w:eastAsia="Calibri"/>
                <w:sz w:val="20"/>
                <w:szCs w:val="20"/>
                <w:lang w:val="de-DE"/>
              </w:rPr>
            </w:pPr>
            <w:r w:rsidRPr="00522DE5">
              <w:rPr>
                <w:rFonts w:eastAsia="Calibri"/>
                <w:sz w:val="20"/>
                <w:szCs w:val="20"/>
                <w:lang w:val="de-DE"/>
              </w:rPr>
              <w:t>33.0</w:t>
            </w:r>
          </w:p>
        </w:tc>
        <w:tc>
          <w:tcPr>
            <w:tcW w:w="1252" w:type="dxa"/>
            <w:tcBorders>
              <w:top w:val="single" w:sz="4" w:space="0" w:color="auto"/>
              <w:left w:val="nil"/>
              <w:bottom w:val="single" w:sz="4" w:space="0" w:color="auto"/>
              <w:right w:val="nil"/>
            </w:tcBorders>
            <w:vAlign w:val="center"/>
          </w:tcPr>
          <w:p w14:paraId="69E67DC9" w14:textId="77777777" w:rsidR="00BD0A27" w:rsidRPr="00522DE5" w:rsidRDefault="00BD0A27" w:rsidP="00FE47A7">
            <w:pPr>
              <w:widowControl/>
              <w:autoSpaceDE/>
              <w:autoSpaceDN/>
              <w:adjustRightInd/>
              <w:spacing w:after="0" w:line="259" w:lineRule="auto"/>
              <w:ind w:right="0"/>
              <w:jc w:val="center"/>
              <w:rPr>
                <w:rFonts w:eastAsia="Calibri"/>
                <w:sz w:val="20"/>
                <w:szCs w:val="20"/>
                <w:lang w:val="de-DE"/>
              </w:rPr>
            </w:pPr>
            <w:r w:rsidRPr="00522DE5">
              <w:rPr>
                <w:rFonts w:eastAsia="Calibri"/>
                <w:sz w:val="20"/>
                <w:szCs w:val="20"/>
                <w:lang w:val="de-DE"/>
              </w:rPr>
              <w:t>18.5</w:t>
            </w:r>
          </w:p>
        </w:tc>
        <w:tc>
          <w:tcPr>
            <w:tcW w:w="575" w:type="dxa"/>
            <w:tcBorders>
              <w:top w:val="single" w:sz="4" w:space="0" w:color="auto"/>
              <w:left w:val="nil"/>
              <w:bottom w:val="single" w:sz="4" w:space="0" w:color="auto"/>
              <w:right w:val="nil"/>
            </w:tcBorders>
            <w:vAlign w:val="center"/>
          </w:tcPr>
          <w:p w14:paraId="4A746BD3" w14:textId="77777777" w:rsidR="00BD0A27" w:rsidRPr="00522DE5" w:rsidRDefault="00BD0A27" w:rsidP="00FE47A7">
            <w:pPr>
              <w:widowControl/>
              <w:autoSpaceDE/>
              <w:autoSpaceDN/>
              <w:adjustRightInd/>
              <w:spacing w:after="0" w:line="259" w:lineRule="auto"/>
              <w:ind w:right="0"/>
              <w:jc w:val="center"/>
              <w:rPr>
                <w:rFonts w:eastAsia="Calibri"/>
                <w:sz w:val="20"/>
                <w:szCs w:val="20"/>
                <w:lang w:val="de-DE"/>
              </w:rPr>
            </w:pPr>
            <w:r w:rsidRPr="00522DE5">
              <w:rPr>
                <w:rFonts w:eastAsia="Calibri"/>
                <w:sz w:val="20"/>
                <w:szCs w:val="20"/>
                <w:lang w:val="de-DE"/>
              </w:rPr>
              <w:t>177</w:t>
            </w:r>
          </w:p>
        </w:tc>
        <w:tc>
          <w:tcPr>
            <w:tcW w:w="863" w:type="dxa"/>
            <w:tcBorders>
              <w:top w:val="single" w:sz="4" w:space="0" w:color="auto"/>
              <w:left w:val="nil"/>
              <w:bottom w:val="single" w:sz="4" w:space="0" w:color="auto"/>
              <w:right w:val="nil"/>
            </w:tcBorders>
            <w:vAlign w:val="center"/>
          </w:tcPr>
          <w:p w14:paraId="6F595564" w14:textId="77777777" w:rsidR="00BD0A27" w:rsidRPr="00522DE5" w:rsidRDefault="00BD0A27" w:rsidP="00FE47A7">
            <w:pPr>
              <w:widowControl/>
              <w:autoSpaceDE/>
              <w:autoSpaceDN/>
              <w:adjustRightInd/>
              <w:spacing w:after="0" w:line="259" w:lineRule="auto"/>
              <w:ind w:right="0"/>
              <w:jc w:val="center"/>
              <w:rPr>
                <w:rFonts w:eastAsia="Calibri"/>
                <w:sz w:val="20"/>
                <w:szCs w:val="20"/>
                <w:lang w:val="de-DE"/>
              </w:rPr>
            </w:pPr>
            <w:r w:rsidRPr="00522DE5">
              <w:rPr>
                <w:rFonts w:eastAsia="Calibri"/>
                <w:sz w:val="20"/>
                <w:szCs w:val="20"/>
                <w:lang w:val="de-DE"/>
              </w:rPr>
              <w:t>31.2</w:t>
            </w:r>
          </w:p>
        </w:tc>
        <w:tc>
          <w:tcPr>
            <w:tcW w:w="1184" w:type="dxa"/>
            <w:tcBorders>
              <w:top w:val="single" w:sz="4" w:space="0" w:color="auto"/>
              <w:left w:val="nil"/>
              <w:bottom w:val="single" w:sz="4" w:space="0" w:color="auto"/>
              <w:right w:val="nil"/>
            </w:tcBorders>
            <w:vAlign w:val="center"/>
          </w:tcPr>
          <w:p w14:paraId="512DD211" w14:textId="77777777" w:rsidR="00BD0A27" w:rsidRPr="00522DE5" w:rsidRDefault="00BD0A27" w:rsidP="00FE47A7">
            <w:pPr>
              <w:widowControl/>
              <w:autoSpaceDE/>
              <w:autoSpaceDN/>
              <w:adjustRightInd/>
              <w:spacing w:after="0" w:line="259" w:lineRule="auto"/>
              <w:ind w:right="0"/>
              <w:jc w:val="center"/>
              <w:rPr>
                <w:rFonts w:eastAsia="Calibri"/>
                <w:sz w:val="20"/>
                <w:szCs w:val="20"/>
                <w:lang w:val="de-DE"/>
              </w:rPr>
            </w:pPr>
            <w:r w:rsidRPr="00522DE5">
              <w:rPr>
                <w:rFonts w:eastAsia="Calibri"/>
                <w:sz w:val="20"/>
                <w:szCs w:val="20"/>
                <w:lang w:val="de-DE"/>
              </w:rPr>
              <w:t>16.5</w:t>
            </w:r>
          </w:p>
        </w:tc>
        <w:tc>
          <w:tcPr>
            <w:tcW w:w="237" w:type="dxa"/>
            <w:tcBorders>
              <w:left w:val="nil"/>
              <w:right w:val="nil"/>
            </w:tcBorders>
            <w:vAlign w:val="center"/>
          </w:tcPr>
          <w:p w14:paraId="65E0B003" w14:textId="77777777" w:rsidR="00BD0A27" w:rsidRPr="00522DE5" w:rsidRDefault="00BD0A27" w:rsidP="00FE47A7">
            <w:pPr>
              <w:widowControl/>
              <w:autoSpaceDE/>
              <w:autoSpaceDN/>
              <w:adjustRightInd/>
              <w:spacing w:after="0" w:line="259" w:lineRule="auto"/>
              <w:ind w:right="0"/>
              <w:jc w:val="center"/>
              <w:rPr>
                <w:rFonts w:eastAsia="Calibri"/>
                <w:b/>
                <w:bCs/>
                <w:sz w:val="20"/>
                <w:szCs w:val="20"/>
                <w:lang w:val="de-DE"/>
              </w:rPr>
            </w:pPr>
          </w:p>
        </w:tc>
        <w:tc>
          <w:tcPr>
            <w:tcW w:w="1502" w:type="dxa"/>
            <w:tcBorders>
              <w:top w:val="single" w:sz="4" w:space="0" w:color="auto"/>
              <w:left w:val="nil"/>
              <w:bottom w:val="single" w:sz="4" w:space="0" w:color="auto"/>
              <w:right w:val="nil"/>
            </w:tcBorders>
            <w:vAlign w:val="center"/>
          </w:tcPr>
          <w:p w14:paraId="77CD5B1F" w14:textId="77777777" w:rsidR="00BD0A27" w:rsidRPr="00522DE5" w:rsidRDefault="00BD0A27" w:rsidP="00FE47A7">
            <w:pPr>
              <w:widowControl/>
              <w:autoSpaceDE/>
              <w:autoSpaceDN/>
              <w:adjustRightInd/>
              <w:spacing w:after="0" w:line="259" w:lineRule="auto"/>
              <w:ind w:right="0"/>
              <w:jc w:val="center"/>
              <w:rPr>
                <w:rFonts w:eastAsia="Calibri"/>
                <w:sz w:val="20"/>
                <w:szCs w:val="20"/>
                <w:lang w:val="de-DE"/>
              </w:rPr>
            </w:pPr>
            <w:r w:rsidRPr="00522DE5">
              <w:rPr>
                <w:rFonts w:eastAsia="Calibri"/>
                <w:sz w:val="20"/>
                <w:szCs w:val="20"/>
                <w:lang w:val="de-DE"/>
              </w:rPr>
              <w:t>0.690</w:t>
            </w:r>
          </w:p>
        </w:tc>
      </w:tr>
      <w:tr w:rsidR="00BD0A27" w:rsidRPr="00522DE5" w14:paraId="3DFEFB16" w14:textId="77777777" w:rsidTr="009F15B2">
        <w:trPr>
          <w:trHeight w:val="136"/>
        </w:trPr>
        <w:tc>
          <w:tcPr>
            <w:tcW w:w="3119" w:type="dxa"/>
            <w:tcBorders>
              <w:top w:val="single" w:sz="4" w:space="0" w:color="auto"/>
              <w:left w:val="nil"/>
              <w:bottom w:val="single" w:sz="4" w:space="0" w:color="auto"/>
              <w:right w:val="nil"/>
            </w:tcBorders>
            <w:vAlign w:val="center"/>
          </w:tcPr>
          <w:p w14:paraId="205FCBC1" w14:textId="77777777" w:rsidR="00BD0A27" w:rsidRPr="00522DE5" w:rsidRDefault="00BD0A27" w:rsidP="00FE47A7">
            <w:pPr>
              <w:widowControl/>
              <w:autoSpaceDE/>
              <w:autoSpaceDN/>
              <w:adjustRightInd/>
              <w:spacing w:after="0" w:line="259" w:lineRule="auto"/>
              <w:ind w:right="0"/>
              <w:jc w:val="left"/>
              <w:rPr>
                <w:rFonts w:eastAsia="Calibri"/>
                <w:b/>
                <w:bCs/>
                <w:sz w:val="20"/>
                <w:szCs w:val="20"/>
                <w:lang w:val="en-US"/>
              </w:rPr>
            </w:pPr>
            <w:r w:rsidRPr="00522DE5">
              <w:rPr>
                <w:rFonts w:eastAsia="Calibri"/>
                <w:b/>
                <w:bCs/>
                <w:sz w:val="20"/>
                <w:szCs w:val="20"/>
                <w:lang w:val="en-US"/>
              </w:rPr>
              <w:t>LEDD</w:t>
            </w:r>
          </w:p>
        </w:tc>
        <w:tc>
          <w:tcPr>
            <w:tcW w:w="571" w:type="dxa"/>
            <w:tcBorders>
              <w:top w:val="single" w:sz="4" w:space="0" w:color="auto"/>
              <w:left w:val="nil"/>
              <w:bottom w:val="single" w:sz="4" w:space="0" w:color="auto"/>
              <w:right w:val="nil"/>
            </w:tcBorders>
            <w:vAlign w:val="center"/>
          </w:tcPr>
          <w:p w14:paraId="16187DD6" w14:textId="77777777" w:rsidR="00BD0A27" w:rsidRPr="00522DE5" w:rsidRDefault="00BD0A27" w:rsidP="00FE47A7">
            <w:pPr>
              <w:widowControl/>
              <w:autoSpaceDE/>
              <w:autoSpaceDN/>
              <w:adjustRightInd/>
              <w:spacing w:after="0" w:line="259" w:lineRule="auto"/>
              <w:ind w:right="0"/>
              <w:jc w:val="center"/>
              <w:rPr>
                <w:rFonts w:eastAsia="Calibri"/>
                <w:sz w:val="20"/>
                <w:szCs w:val="20"/>
                <w:lang w:val="de-DE"/>
              </w:rPr>
            </w:pPr>
            <w:r w:rsidRPr="00522DE5">
              <w:rPr>
                <w:rFonts w:eastAsia="Calibri"/>
                <w:sz w:val="20"/>
                <w:szCs w:val="20"/>
                <w:lang w:val="de-DE"/>
              </w:rPr>
              <w:t>54</w:t>
            </w:r>
          </w:p>
        </w:tc>
        <w:tc>
          <w:tcPr>
            <w:tcW w:w="903" w:type="dxa"/>
            <w:tcBorders>
              <w:top w:val="single" w:sz="4" w:space="0" w:color="auto"/>
              <w:left w:val="nil"/>
              <w:bottom w:val="single" w:sz="4" w:space="0" w:color="auto"/>
              <w:right w:val="nil"/>
            </w:tcBorders>
            <w:vAlign w:val="center"/>
          </w:tcPr>
          <w:p w14:paraId="44A04299" w14:textId="77777777" w:rsidR="00BD0A27" w:rsidRPr="00522DE5" w:rsidRDefault="00BD0A27" w:rsidP="00FE47A7">
            <w:pPr>
              <w:widowControl/>
              <w:autoSpaceDE/>
              <w:autoSpaceDN/>
              <w:adjustRightInd/>
              <w:spacing w:after="0" w:line="259" w:lineRule="auto"/>
              <w:ind w:right="0"/>
              <w:jc w:val="center"/>
              <w:rPr>
                <w:rFonts w:eastAsia="Calibri"/>
                <w:sz w:val="20"/>
                <w:szCs w:val="20"/>
                <w:lang w:val="de-DE"/>
              </w:rPr>
            </w:pPr>
            <w:r w:rsidRPr="00522DE5">
              <w:rPr>
                <w:rFonts w:eastAsia="Calibri"/>
                <w:sz w:val="20"/>
                <w:szCs w:val="20"/>
                <w:lang w:val="de-DE"/>
              </w:rPr>
              <w:t>1158.4</w:t>
            </w:r>
          </w:p>
        </w:tc>
        <w:tc>
          <w:tcPr>
            <w:tcW w:w="1252" w:type="dxa"/>
            <w:tcBorders>
              <w:top w:val="single" w:sz="4" w:space="0" w:color="auto"/>
              <w:left w:val="nil"/>
              <w:bottom w:val="single" w:sz="4" w:space="0" w:color="auto"/>
              <w:right w:val="nil"/>
            </w:tcBorders>
            <w:vAlign w:val="center"/>
          </w:tcPr>
          <w:p w14:paraId="5327C8D7" w14:textId="77777777" w:rsidR="00BD0A27" w:rsidRPr="00522DE5" w:rsidRDefault="00BD0A27" w:rsidP="00FE47A7">
            <w:pPr>
              <w:widowControl/>
              <w:autoSpaceDE/>
              <w:autoSpaceDN/>
              <w:adjustRightInd/>
              <w:spacing w:after="0" w:line="259" w:lineRule="auto"/>
              <w:ind w:right="0"/>
              <w:jc w:val="center"/>
              <w:rPr>
                <w:rFonts w:eastAsia="Calibri"/>
                <w:sz w:val="20"/>
                <w:szCs w:val="20"/>
                <w:lang w:val="de-DE"/>
              </w:rPr>
            </w:pPr>
            <w:r w:rsidRPr="00522DE5">
              <w:rPr>
                <w:rFonts w:eastAsia="Calibri"/>
                <w:sz w:val="20"/>
                <w:szCs w:val="20"/>
                <w:lang w:val="de-DE"/>
              </w:rPr>
              <w:t>526.5</w:t>
            </w:r>
          </w:p>
        </w:tc>
        <w:tc>
          <w:tcPr>
            <w:tcW w:w="575" w:type="dxa"/>
            <w:tcBorders>
              <w:top w:val="single" w:sz="4" w:space="0" w:color="auto"/>
              <w:left w:val="nil"/>
              <w:bottom w:val="single" w:sz="4" w:space="0" w:color="auto"/>
              <w:right w:val="nil"/>
            </w:tcBorders>
            <w:vAlign w:val="center"/>
          </w:tcPr>
          <w:p w14:paraId="3850B11B" w14:textId="77777777" w:rsidR="00BD0A27" w:rsidRPr="00522DE5" w:rsidRDefault="00BD0A27" w:rsidP="00FE47A7">
            <w:pPr>
              <w:widowControl/>
              <w:autoSpaceDE/>
              <w:autoSpaceDN/>
              <w:adjustRightInd/>
              <w:spacing w:after="0" w:line="259" w:lineRule="auto"/>
              <w:ind w:right="0"/>
              <w:jc w:val="center"/>
              <w:rPr>
                <w:rFonts w:eastAsia="Calibri"/>
                <w:sz w:val="20"/>
                <w:szCs w:val="20"/>
                <w:lang w:val="de-DE"/>
              </w:rPr>
            </w:pPr>
            <w:r w:rsidRPr="00522DE5">
              <w:rPr>
                <w:rFonts w:eastAsia="Calibri"/>
                <w:sz w:val="20"/>
                <w:szCs w:val="20"/>
                <w:lang w:val="de-DE"/>
              </w:rPr>
              <w:t>198</w:t>
            </w:r>
          </w:p>
        </w:tc>
        <w:tc>
          <w:tcPr>
            <w:tcW w:w="863" w:type="dxa"/>
            <w:tcBorders>
              <w:top w:val="single" w:sz="4" w:space="0" w:color="auto"/>
              <w:left w:val="nil"/>
              <w:bottom w:val="single" w:sz="4" w:space="0" w:color="auto"/>
              <w:right w:val="nil"/>
            </w:tcBorders>
            <w:vAlign w:val="center"/>
          </w:tcPr>
          <w:p w14:paraId="0AA719DA" w14:textId="77777777" w:rsidR="00BD0A27" w:rsidRPr="00522DE5" w:rsidRDefault="00BD0A27" w:rsidP="00FE47A7">
            <w:pPr>
              <w:widowControl/>
              <w:autoSpaceDE/>
              <w:autoSpaceDN/>
              <w:adjustRightInd/>
              <w:spacing w:after="0" w:line="259" w:lineRule="auto"/>
              <w:ind w:right="0"/>
              <w:jc w:val="center"/>
              <w:rPr>
                <w:rFonts w:eastAsia="Calibri"/>
                <w:sz w:val="20"/>
                <w:szCs w:val="20"/>
                <w:lang w:val="de-DE"/>
              </w:rPr>
            </w:pPr>
            <w:r w:rsidRPr="00522DE5">
              <w:rPr>
                <w:rFonts w:eastAsia="Calibri"/>
                <w:sz w:val="20"/>
                <w:szCs w:val="20"/>
                <w:lang w:val="de-DE"/>
              </w:rPr>
              <w:t>1124.3</w:t>
            </w:r>
          </w:p>
        </w:tc>
        <w:tc>
          <w:tcPr>
            <w:tcW w:w="1184" w:type="dxa"/>
            <w:tcBorders>
              <w:top w:val="single" w:sz="4" w:space="0" w:color="auto"/>
              <w:left w:val="nil"/>
              <w:bottom w:val="single" w:sz="4" w:space="0" w:color="auto"/>
              <w:right w:val="nil"/>
            </w:tcBorders>
            <w:vAlign w:val="center"/>
          </w:tcPr>
          <w:p w14:paraId="479766C9" w14:textId="77777777" w:rsidR="00BD0A27" w:rsidRPr="00522DE5" w:rsidRDefault="00BD0A27" w:rsidP="00FE47A7">
            <w:pPr>
              <w:widowControl/>
              <w:autoSpaceDE/>
              <w:autoSpaceDN/>
              <w:adjustRightInd/>
              <w:spacing w:after="0" w:line="259" w:lineRule="auto"/>
              <w:ind w:right="0"/>
              <w:jc w:val="center"/>
              <w:rPr>
                <w:rFonts w:eastAsia="Calibri"/>
                <w:sz w:val="20"/>
                <w:szCs w:val="20"/>
                <w:lang w:val="de-DE"/>
              </w:rPr>
            </w:pPr>
            <w:r w:rsidRPr="00522DE5">
              <w:rPr>
                <w:rFonts w:eastAsia="Calibri"/>
                <w:sz w:val="20"/>
                <w:szCs w:val="20"/>
                <w:lang w:val="de-DE"/>
              </w:rPr>
              <w:t>497.2</w:t>
            </w:r>
          </w:p>
        </w:tc>
        <w:tc>
          <w:tcPr>
            <w:tcW w:w="237" w:type="dxa"/>
            <w:tcBorders>
              <w:left w:val="nil"/>
              <w:bottom w:val="single" w:sz="4" w:space="0" w:color="auto"/>
              <w:right w:val="nil"/>
            </w:tcBorders>
            <w:vAlign w:val="center"/>
          </w:tcPr>
          <w:p w14:paraId="164EF567" w14:textId="77777777" w:rsidR="00BD0A27" w:rsidRPr="00522DE5" w:rsidRDefault="00BD0A27" w:rsidP="00FE47A7">
            <w:pPr>
              <w:widowControl/>
              <w:autoSpaceDE/>
              <w:autoSpaceDN/>
              <w:adjustRightInd/>
              <w:spacing w:after="0" w:line="259" w:lineRule="auto"/>
              <w:ind w:right="0"/>
              <w:jc w:val="center"/>
              <w:rPr>
                <w:rFonts w:eastAsia="Calibri"/>
                <w:b/>
                <w:bCs/>
                <w:sz w:val="20"/>
                <w:szCs w:val="20"/>
                <w:lang w:val="de-DE"/>
              </w:rPr>
            </w:pPr>
          </w:p>
        </w:tc>
        <w:tc>
          <w:tcPr>
            <w:tcW w:w="1502" w:type="dxa"/>
            <w:tcBorders>
              <w:top w:val="single" w:sz="4" w:space="0" w:color="auto"/>
              <w:left w:val="nil"/>
              <w:bottom w:val="single" w:sz="4" w:space="0" w:color="auto"/>
              <w:right w:val="nil"/>
            </w:tcBorders>
            <w:vAlign w:val="center"/>
          </w:tcPr>
          <w:p w14:paraId="6E2935B9" w14:textId="77777777" w:rsidR="00BD0A27" w:rsidRPr="00522DE5" w:rsidRDefault="00BD0A27" w:rsidP="00FE47A7">
            <w:pPr>
              <w:widowControl/>
              <w:autoSpaceDE/>
              <w:autoSpaceDN/>
              <w:adjustRightInd/>
              <w:spacing w:after="0" w:line="259" w:lineRule="auto"/>
              <w:ind w:right="0"/>
              <w:jc w:val="center"/>
              <w:rPr>
                <w:rFonts w:eastAsia="Calibri"/>
                <w:sz w:val="20"/>
                <w:szCs w:val="20"/>
                <w:lang w:val="de-DE"/>
              </w:rPr>
            </w:pPr>
            <w:r w:rsidRPr="00522DE5">
              <w:rPr>
                <w:rFonts w:eastAsia="Calibri"/>
                <w:sz w:val="20"/>
                <w:szCs w:val="20"/>
                <w:lang w:val="de-DE"/>
              </w:rPr>
              <w:t>0.715</w:t>
            </w:r>
          </w:p>
        </w:tc>
      </w:tr>
    </w:tbl>
    <w:p w14:paraId="2399D143" w14:textId="5EFDCE08" w:rsidR="00621038" w:rsidRPr="00522DE5" w:rsidRDefault="006B3947" w:rsidP="00C46BE0">
      <w:pPr>
        <w:widowControl/>
        <w:autoSpaceDE/>
        <w:autoSpaceDN/>
        <w:adjustRightInd/>
        <w:spacing w:before="100" w:beforeAutospacing="1" w:after="100" w:afterAutospacing="1" w:line="240" w:lineRule="auto"/>
        <w:ind w:right="0"/>
        <w:jc w:val="left"/>
        <w:rPr>
          <w:rFonts w:eastAsia="Times New Roman"/>
          <w:sz w:val="20"/>
          <w:szCs w:val="20"/>
          <w:lang w:val="en-US" w:eastAsia="de-DE"/>
        </w:rPr>
      </w:pPr>
      <w:r w:rsidRPr="00522DE5">
        <w:rPr>
          <w:rFonts w:eastAsia="Times New Roman"/>
          <w:b/>
          <w:bCs/>
          <w:sz w:val="20"/>
          <w:szCs w:val="20"/>
          <w:lang w:val="en-US" w:eastAsia="de-DE"/>
        </w:rPr>
        <w:t xml:space="preserve">Legend: </w:t>
      </w:r>
      <w:r w:rsidR="00C46BE0" w:rsidRPr="00522DE5">
        <w:rPr>
          <w:rFonts w:eastAsia="Times New Roman"/>
          <w:sz w:val="20"/>
          <w:szCs w:val="20"/>
          <w:lang w:val="en-US" w:eastAsia="de-DE"/>
        </w:rPr>
        <w:t>Symptom asymmetry was quantified using each patient's SCOPA-M subscores. The following items were used: 1: rest tremor, 2: postural tremor, 3: rapid alternating movement of hands, 4: rigidity. Right asymmetry was defined as having a quotient &gt;1 after dividing the total score of right SCOPA-M subscores between the score of the left side. The same formula with the left motor scores was used to define left asymmetry. Right and Left-Sided PD patients were grouped as asymmetric. Patients with a quotient = 1 were defined as symmetric.</w:t>
      </w:r>
    </w:p>
    <w:p w14:paraId="7450E13C" w14:textId="3E80F2D9" w:rsidR="006B3947" w:rsidRPr="00522DE5" w:rsidRDefault="006B3947" w:rsidP="00C46BE0">
      <w:pPr>
        <w:widowControl/>
        <w:autoSpaceDE/>
        <w:autoSpaceDN/>
        <w:adjustRightInd/>
        <w:spacing w:before="100" w:beforeAutospacing="1" w:after="100" w:afterAutospacing="1" w:line="240" w:lineRule="auto"/>
        <w:ind w:right="0"/>
        <w:jc w:val="left"/>
        <w:rPr>
          <w:rFonts w:eastAsia="Calibri"/>
          <w:sz w:val="20"/>
          <w:szCs w:val="20"/>
          <w:lang w:val="en-US"/>
        </w:rPr>
      </w:pPr>
      <w:r w:rsidRPr="00522DE5">
        <w:rPr>
          <w:rFonts w:eastAsia="Calibri"/>
          <w:b/>
          <w:bCs/>
          <w:sz w:val="20"/>
          <w:szCs w:val="20"/>
          <w:lang w:val="en-US"/>
        </w:rPr>
        <w:t>*</w:t>
      </w:r>
      <w:r w:rsidRPr="00522DE5">
        <w:rPr>
          <w:rFonts w:eastAsia="Calibri"/>
          <w:sz w:val="20"/>
          <w:szCs w:val="20"/>
          <w:lang w:val="en-US"/>
        </w:rPr>
        <w:t>Mann-Whitney-U-tests between symmetric vs asymmetric patients.</w:t>
      </w:r>
    </w:p>
    <w:p w14:paraId="0F050688" w14:textId="13F5FB5B" w:rsidR="006B3947" w:rsidRPr="00522DE5" w:rsidRDefault="006B3947" w:rsidP="006B3947">
      <w:pPr>
        <w:spacing w:after="0" w:line="240" w:lineRule="auto"/>
        <w:ind w:right="190"/>
        <w:rPr>
          <w:rFonts w:eastAsia="MS Mincho"/>
          <w:sz w:val="20"/>
          <w:szCs w:val="20"/>
        </w:rPr>
        <w:sectPr w:rsidR="006B3947" w:rsidRPr="00522DE5" w:rsidSect="006B3947">
          <w:pgSz w:w="12240" w:h="15840"/>
          <w:pgMar w:top="1134" w:right="1417" w:bottom="1417" w:left="1417" w:header="720" w:footer="544" w:gutter="0"/>
          <w:cols w:space="720"/>
          <w:noEndnote/>
          <w:docGrid w:linePitch="326"/>
        </w:sectPr>
      </w:pPr>
      <w:r w:rsidRPr="00522DE5">
        <w:rPr>
          <w:rFonts w:eastAsia="MS Mincho"/>
          <w:b/>
          <w:sz w:val="20"/>
          <w:szCs w:val="20"/>
        </w:rPr>
        <w:t>Abbreviations</w:t>
      </w:r>
      <w:r w:rsidRPr="00522DE5">
        <w:rPr>
          <w:rFonts w:eastAsia="MS Mincho"/>
          <w:sz w:val="20"/>
          <w:szCs w:val="20"/>
        </w:rPr>
        <w:t xml:space="preserve">: </w:t>
      </w:r>
      <w:r w:rsidRPr="00522DE5">
        <w:rPr>
          <w:rFonts w:eastAsia="MS Mincho"/>
          <w:b/>
          <w:sz w:val="20"/>
          <w:szCs w:val="20"/>
        </w:rPr>
        <w:t>LEDD</w:t>
      </w:r>
      <w:r w:rsidRPr="00522DE5">
        <w:rPr>
          <w:rFonts w:eastAsia="MS Mincho"/>
          <w:sz w:val="20"/>
          <w:szCs w:val="20"/>
        </w:rPr>
        <w:t xml:space="preserve"> = levodopa</w:t>
      </w:r>
      <w:r w:rsidR="00E33C6D" w:rsidRPr="00522DE5">
        <w:rPr>
          <w:rFonts w:eastAsia="MS Mincho"/>
          <w:sz w:val="20"/>
          <w:szCs w:val="20"/>
        </w:rPr>
        <w:t>-</w:t>
      </w:r>
      <w:r w:rsidRPr="00522DE5">
        <w:rPr>
          <w:rFonts w:eastAsia="MS Mincho"/>
          <w:sz w:val="20"/>
          <w:szCs w:val="20"/>
        </w:rPr>
        <w:t xml:space="preserve">equivalent daily dose; </w:t>
      </w:r>
      <w:r w:rsidRPr="00522DE5">
        <w:rPr>
          <w:rFonts w:eastAsia="MS Mincho"/>
          <w:b/>
          <w:sz w:val="20"/>
          <w:szCs w:val="20"/>
        </w:rPr>
        <w:t>PDQ-8</w:t>
      </w:r>
      <w:r w:rsidRPr="00522DE5">
        <w:rPr>
          <w:rFonts w:eastAsia="MS Mincho"/>
          <w:sz w:val="20"/>
          <w:szCs w:val="20"/>
        </w:rPr>
        <w:t xml:space="preserve"> = 8-item Parkinson’s Disease Questionnaire; </w:t>
      </w:r>
      <w:r w:rsidRPr="00522DE5">
        <w:rPr>
          <w:rFonts w:eastAsia="MS Mincho"/>
          <w:b/>
          <w:sz w:val="20"/>
          <w:szCs w:val="20"/>
        </w:rPr>
        <w:t>SCOPA-M</w:t>
      </w:r>
      <w:r w:rsidRPr="00522DE5">
        <w:rPr>
          <w:rFonts w:eastAsia="MS Mincho"/>
          <w:sz w:val="20"/>
          <w:szCs w:val="20"/>
        </w:rPr>
        <w:t xml:space="preserve"> = Scales for Outcomes in Parkinson’s disease-Motor scale; </w:t>
      </w:r>
      <w:r w:rsidRPr="00522DE5">
        <w:rPr>
          <w:rFonts w:eastAsia="MS Mincho"/>
          <w:b/>
          <w:bCs/>
          <w:sz w:val="20"/>
          <w:szCs w:val="20"/>
        </w:rPr>
        <w:t>UPDRS</w:t>
      </w:r>
      <w:r w:rsidRPr="00522DE5">
        <w:rPr>
          <w:rFonts w:eastAsia="MS Mincho"/>
          <w:sz w:val="20"/>
          <w:szCs w:val="20"/>
        </w:rPr>
        <w:t xml:space="preserve"> = Unified Parkinson’s Disease Rating Scale</w:t>
      </w:r>
    </w:p>
    <w:p w14:paraId="5DDDB59A" w14:textId="2A4DF379" w:rsidR="006B3947" w:rsidRPr="00522DE5" w:rsidRDefault="006B3947" w:rsidP="006B3947">
      <w:pPr>
        <w:spacing w:after="0" w:line="240" w:lineRule="auto"/>
        <w:ind w:right="190"/>
        <w:rPr>
          <w:rFonts w:eastAsia="MS Mincho"/>
          <w:sz w:val="20"/>
          <w:szCs w:val="20"/>
        </w:rPr>
      </w:pPr>
    </w:p>
    <w:p w14:paraId="1B50BB66" w14:textId="77777777" w:rsidR="00FB60A1" w:rsidRPr="00907776" w:rsidRDefault="00FB60A1" w:rsidP="00FB60A1">
      <w:pPr>
        <w:pStyle w:val="berschrift1"/>
        <w:numPr>
          <w:ilvl w:val="0"/>
          <w:numId w:val="0"/>
        </w:numPr>
        <w:ind w:left="360" w:hanging="360"/>
        <w:rPr>
          <w:rFonts w:eastAsia="Calibri"/>
          <w:lang w:val="en-US"/>
        </w:rPr>
      </w:pPr>
      <w:r w:rsidRPr="00907776">
        <w:rPr>
          <w:rFonts w:eastAsia="Calibri"/>
          <w:lang w:val="en-US"/>
        </w:rPr>
        <w:t>Table 3: Change in outcome parameters from baseline to 6-month follow-up in symmetric and asymmetric Parkinson’s disease.</w:t>
      </w:r>
    </w:p>
    <w:tbl>
      <w:tblPr>
        <w:tblW w:w="9781" w:type="dxa"/>
        <w:tblLayout w:type="fixed"/>
        <w:tblLook w:val="04A0" w:firstRow="1" w:lastRow="0" w:firstColumn="1" w:lastColumn="0" w:noHBand="0" w:noVBand="1"/>
      </w:tblPr>
      <w:tblGrid>
        <w:gridCol w:w="1957"/>
        <w:gridCol w:w="1137"/>
        <w:gridCol w:w="1017"/>
        <w:gridCol w:w="937"/>
        <w:gridCol w:w="1247"/>
        <w:gridCol w:w="937"/>
        <w:gridCol w:w="937"/>
        <w:gridCol w:w="1612"/>
      </w:tblGrid>
      <w:tr w:rsidR="00FB60A1" w:rsidRPr="00522DE5" w14:paraId="1416A0E4" w14:textId="77777777" w:rsidTr="00CF60B8">
        <w:trPr>
          <w:trHeight w:val="547"/>
        </w:trPr>
        <w:tc>
          <w:tcPr>
            <w:tcW w:w="1957" w:type="dxa"/>
            <w:tcBorders>
              <w:top w:val="single" w:sz="4" w:space="0" w:color="auto"/>
              <w:left w:val="nil"/>
              <w:bottom w:val="single" w:sz="4" w:space="0" w:color="auto"/>
            </w:tcBorders>
            <w:shd w:val="clear" w:color="auto" w:fill="D9D9D9" w:themeFill="background1" w:themeFillShade="D9"/>
            <w:noWrap/>
            <w:vAlign w:val="center"/>
            <w:hideMark/>
          </w:tcPr>
          <w:p w14:paraId="0331F50D" w14:textId="77777777" w:rsidR="00FB60A1" w:rsidRPr="00907776" w:rsidRDefault="00FB60A1" w:rsidP="00CF60B8">
            <w:pPr>
              <w:widowControl/>
              <w:autoSpaceDE/>
              <w:autoSpaceDN/>
              <w:adjustRightInd/>
              <w:spacing w:after="0" w:line="240" w:lineRule="auto"/>
              <w:ind w:right="0"/>
              <w:jc w:val="center"/>
              <w:rPr>
                <w:rFonts w:eastAsia="Calibri"/>
                <w:b/>
                <w:bCs/>
                <w:sz w:val="18"/>
                <w:szCs w:val="18"/>
                <w:lang w:val="en-US"/>
              </w:rPr>
            </w:pPr>
            <w:r w:rsidRPr="00907776">
              <w:rPr>
                <w:rFonts w:eastAsia="Calibri"/>
                <w:b/>
                <w:bCs/>
                <w:sz w:val="18"/>
                <w:szCs w:val="18"/>
                <w:lang w:val="en-US"/>
              </w:rPr>
              <w:t>Characteristic</w:t>
            </w:r>
          </w:p>
        </w:tc>
        <w:tc>
          <w:tcPr>
            <w:tcW w:w="3091" w:type="dxa"/>
            <w:gridSpan w:val="3"/>
            <w:tcBorders>
              <w:top w:val="single" w:sz="4" w:space="0" w:color="auto"/>
              <w:bottom w:val="single" w:sz="4" w:space="0" w:color="auto"/>
            </w:tcBorders>
            <w:shd w:val="clear" w:color="auto" w:fill="D9D9D9" w:themeFill="background1" w:themeFillShade="D9"/>
            <w:vAlign w:val="center"/>
          </w:tcPr>
          <w:p w14:paraId="2E92A1A8" w14:textId="77777777" w:rsidR="00FB60A1" w:rsidRPr="00907776" w:rsidRDefault="00FB60A1" w:rsidP="00CF60B8">
            <w:pPr>
              <w:widowControl/>
              <w:autoSpaceDE/>
              <w:autoSpaceDN/>
              <w:adjustRightInd/>
              <w:spacing w:after="0" w:line="240" w:lineRule="auto"/>
              <w:ind w:right="0"/>
              <w:jc w:val="center"/>
              <w:rPr>
                <w:rFonts w:eastAsia="Calibri"/>
                <w:b/>
                <w:bCs/>
                <w:sz w:val="18"/>
                <w:szCs w:val="18"/>
                <w:lang w:val="en-US"/>
              </w:rPr>
            </w:pPr>
            <w:r w:rsidRPr="00907776">
              <w:rPr>
                <w:rFonts w:eastAsia="Calibri"/>
                <w:b/>
                <w:bCs/>
                <w:sz w:val="18"/>
                <w:szCs w:val="18"/>
                <w:lang w:val="en-US"/>
              </w:rPr>
              <w:t>Symmetric</w:t>
            </w:r>
          </w:p>
        </w:tc>
        <w:tc>
          <w:tcPr>
            <w:tcW w:w="3121" w:type="dxa"/>
            <w:gridSpan w:val="3"/>
            <w:tcBorders>
              <w:top w:val="single" w:sz="4" w:space="0" w:color="auto"/>
              <w:bottom w:val="single" w:sz="4" w:space="0" w:color="auto"/>
            </w:tcBorders>
            <w:shd w:val="clear" w:color="auto" w:fill="D9D9D9" w:themeFill="background1" w:themeFillShade="D9"/>
            <w:vAlign w:val="center"/>
          </w:tcPr>
          <w:p w14:paraId="4A506AC5" w14:textId="77777777" w:rsidR="00FB60A1" w:rsidRPr="00907776" w:rsidRDefault="00FB60A1" w:rsidP="00CF60B8">
            <w:pPr>
              <w:widowControl/>
              <w:autoSpaceDE/>
              <w:autoSpaceDN/>
              <w:adjustRightInd/>
              <w:spacing w:after="0" w:line="240" w:lineRule="auto"/>
              <w:ind w:right="0"/>
              <w:jc w:val="center"/>
              <w:rPr>
                <w:rFonts w:eastAsia="Calibri"/>
                <w:b/>
                <w:bCs/>
                <w:sz w:val="18"/>
                <w:szCs w:val="18"/>
                <w:lang w:val="en-US"/>
              </w:rPr>
            </w:pPr>
            <w:r w:rsidRPr="00907776">
              <w:rPr>
                <w:rFonts w:eastAsia="Calibri"/>
                <w:b/>
                <w:bCs/>
                <w:sz w:val="18"/>
                <w:szCs w:val="18"/>
                <w:lang w:val="en-US"/>
              </w:rPr>
              <w:t>Asymmetric</w:t>
            </w:r>
          </w:p>
        </w:tc>
        <w:tc>
          <w:tcPr>
            <w:tcW w:w="1612" w:type="dxa"/>
            <w:tcBorders>
              <w:top w:val="single" w:sz="4" w:space="0" w:color="auto"/>
              <w:bottom w:val="single" w:sz="4" w:space="0" w:color="auto"/>
            </w:tcBorders>
            <w:shd w:val="clear" w:color="auto" w:fill="D9D9D9" w:themeFill="background1" w:themeFillShade="D9"/>
            <w:vAlign w:val="center"/>
          </w:tcPr>
          <w:p w14:paraId="0A1CF604" w14:textId="77777777" w:rsidR="00FB60A1" w:rsidRPr="00907776" w:rsidRDefault="00FB60A1" w:rsidP="00CF60B8">
            <w:pPr>
              <w:widowControl/>
              <w:autoSpaceDE/>
              <w:autoSpaceDN/>
              <w:adjustRightInd/>
              <w:spacing w:after="0" w:line="240" w:lineRule="auto"/>
              <w:ind w:right="0"/>
              <w:jc w:val="center"/>
              <w:rPr>
                <w:rFonts w:eastAsia="Calibri"/>
                <w:b/>
                <w:bCs/>
                <w:sz w:val="18"/>
                <w:szCs w:val="18"/>
                <w:lang w:val="en-US"/>
              </w:rPr>
            </w:pPr>
            <w:r w:rsidRPr="00907776">
              <w:rPr>
                <w:rFonts w:eastAsia="Calibri"/>
                <w:b/>
                <w:bCs/>
                <w:sz w:val="18"/>
                <w:szCs w:val="18"/>
                <w:lang w:val="en-US"/>
              </w:rPr>
              <w:t>Between-group differences</w:t>
            </w:r>
          </w:p>
        </w:tc>
      </w:tr>
      <w:tr w:rsidR="00FB60A1" w:rsidRPr="00522DE5" w14:paraId="15B484CB" w14:textId="77777777" w:rsidTr="00CF60B8">
        <w:trPr>
          <w:trHeight w:val="136"/>
        </w:trPr>
        <w:tc>
          <w:tcPr>
            <w:tcW w:w="1957" w:type="dxa"/>
            <w:tcBorders>
              <w:top w:val="single" w:sz="4" w:space="0" w:color="auto"/>
              <w:left w:val="nil"/>
              <w:right w:val="nil"/>
            </w:tcBorders>
            <w:noWrap/>
            <w:hideMark/>
          </w:tcPr>
          <w:p w14:paraId="43270F76" w14:textId="77777777" w:rsidR="00FB60A1" w:rsidRPr="00907776" w:rsidRDefault="00FB60A1" w:rsidP="00CF60B8">
            <w:pPr>
              <w:widowControl/>
              <w:autoSpaceDE/>
              <w:autoSpaceDN/>
              <w:adjustRightInd/>
              <w:spacing w:after="0" w:line="240" w:lineRule="auto"/>
              <w:ind w:right="0"/>
              <w:jc w:val="left"/>
              <w:rPr>
                <w:rFonts w:eastAsia="Calibri"/>
                <w:b/>
                <w:bCs/>
                <w:i/>
                <w:sz w:val="18"/>
                <w:szCs w:val="18"/>
                <w:lang w:val="de-DE"/>
              </w:rPr>
            </w:pPr>
          </w:p>
        </w:tc>
        <w:tc>
          <w:tcPr>
            <w:tcW w:w="3091" w:type="dxa"/>
            <w:gridSpan w:val="3"/>
            <w:tcBorders>
              <w:top w:val="single" w:sz="4" w:space="0" w:color="auto"/>
              <w:left w:val="nil"/>
              <w:bottom w:val="single" w:sz="4" w:space="0" w:color="auto"/>
              <w:right w:val="nil"/>
            </w:tcBorders>
            <w:vAlign w:val="center"/>
          </w:tcPr>
          <w:p w14:paraId="4C890A64" w14:textId="77777777" w:rsidR="00FB60A1" w:rsidRPr="00907776" w:rsidRDefault="00FB60A1" w:rsidP="00CF60B8">
            <w:pPr>
              <w:widowControl/>
              <w:autoSpaceDE/>
              <w:autoSpaceDN/>
              <w:adjustRightInd/>
              <w:spacing w:after="0" w:line="240" w:lineRule="auto"/>
              <w:ind w:right="0"/>
              <w:jc w:val="center"/>
              <w:rPr>
                <w:rFonts w:eastAsia="Calibri"/>
                <w:b/>
                <w:bCs/>
                <w:sz w:val="18"/>
                <w:szCs w:val="18"/>
                <w:lang w:val="en-US"/>
              </w:rPr>
            </w:pPr>
            <w:r w:rsidRPr="00907776">
              <w:rPr>
                <w:rFonts w:eastAsia="Calibri"/>
                <w:b/>
                <w:bCs/>
                <w:sz w:val="18"/>
                <w:szCs w:val="18"/>
                <w:lang w:val="en-US"/>
              </w:rPr>
              <w:t>baseline vs 6-MFU</w:t>
            </w:r>
          </w:p>
        </w:tc>
        <w:tc>
          <w:tcPr>
            <w:tcW w:w="3121" w:type="dxa"/>
            <w:gridSpan w:val="3"/>
            <w:tcBorders>
              <w:top w:val="single" w:sz="4" w:space="0" w:color="auto"/>
              <w:left w:val="nil"/>
              <w:bottom w:val="single" w:sz="4" w:space="0" w:color="auto"/>
              <w:right w:val="nil"/>
            </w:tcBorders>
            <w:vAlign w:val="center"/>
          </w:tcPr>
          <w:p w14:paraId="40608714" w14:textId="77777777" w:rsidR="00FB60A1" w:rsidRPr="00907776" w:rsidRDefault="00FB60A1" w:rsidP="00CF60B8">
            <w:pPr>
              <w:widowControl/>
              <w:autoSpaceDE/>
              <w:autoSpaceDN/>
              <w:adjustRightInd/>
              <w:spacing w:after="0" w:line="240" w:lineRule="auto"/>
              <w:ind w:right="0"/>
              <w:jc w:val="center"/>
              <w:rPr>
                <w:rFonts w:eastAsia="Calibri"/>
                <w:b/>
                <w:bCs/>
                <w:sz w:val="18"/>
                <w:szCs w:val="18"/>
                <w:lang w:val="en-US"/>
              </w:rPr>
            </w:pPr>
          </w:p>
          <w:p w14:paraId="522AE18E" w14:textId="77777777" w:rsidR="00FB60A1" w:rsidRPr="00907776" w:rsidRDefault="00FB60A1" w:rsidP="00CF60B8">
            <w:pPr>
              <w:widowControl/>
              <w:autoSpaceDE/>
              <w:autoSpaceDN/>
              <w:adjustRightInd/>
              <w:spacing w:after="0" w:line="240" w:lineRule="auto"/>
              <w:ind w:right="0"/>
              <w:jc w:val="center"/>
              <w:rPr>
                <w:rFonts w:eastAsia="Calibri"/>
                <w:b/>
                <w:bCs/>
                <w:sz w:val="18"/>
                <w:szCs w:val="18"/>
                <w:lang w:val="en-US"/>
              </w:rPr>
            </w:pPr>
            <w:r w:rsidRPr="00907776">
              <w:rPr>
                <w:rFonts w:eastAsia="Calibri"/>
                <w:b/>
                <w:bCs/>
                <w:sz w:val="18"/>
                <w:szCs w:val="18"/>
                <w:lang w:val="en-US"/>
              </w:rPr>
              <w:t>baseline vs 6-MFU</w:t>
            </w:r>
          </w:p>
        </w:tc>
        <w:tc>
          <w:tcPr>
            <w:tcW w:w="1612" w:type="dxa"/>
            <w:tcBorders>
              <w:top w:val="single" w:sz="4" w:space="0" w:color="auto"/>
              <w:left w:val="nil"/>
              <w:bottom w:val="single" w:sz="4" w:space="0" w:color="auto"/>
            </w:tcBorders>
            <w:vAlign w:val="center"/>
          </w:tcPr>
          <w:p w14:paraId="521BF5E0" w14:textId="77777777" w:rsidR="00FB60A1" w:rsidRPr="00907776" w:rsidRDefault="00FB60A1" w:rsidP="00CF60B8">
            <w:pPr>
              <w:widowControl/>
              <w:autoSpaceDE/>
              <w:autoSpaceDN/>
              <w:adjustRightInd/>
              <w:spacing w:after="0" w:line="240" w:lineRule="auto"/>
              <w:ind w:right="0"/>
              <w:jc w:val="center"/>
              <w:rPr>
                <w:rFonts w:eastAsia="Calibri"/>
                <w:b/>
                <w:bCs/>
                <w:sz w:val="18"/>
                <w:szCs w:val="18"/>
                <w:lang w:val="de-DE"/>
              </w:rPr>
            </w:pPr>
            <w:proofErr w:type="spellStart"/>
            <w:r w:rsidRPr="00907776">
              <w:rPr>
                <w:rFonts w:eastAsia="Calibri"/>
                <w:b/>
                <w:bCs/>
                <w:sz w:val="18"/>
                <w:szCs w:val="18"/>
                <w:lang w:val="de-DE"/>
              </w:rPr>
              <w:t>Symmetric</w:t>
            </w:r>
            <w:proofErr w:type="spellEnd"/>
            <w:r w:rsidRPr="00907776">
              <w:rPr>
                <w:rFonts w:eastAsia="Calibri"/>
                <w:b/>
                <w:bCs/>
                <w:sz w:val="18"/>
                <w:szCs w:val="18"/>
                <w:lang w:val="de-DE"/>
              </w:rPr>
              <w:t xml:space="preserve"> </w:t>
            </w:r>
            <w:proofErr w:type="spellStart"/>
            <w:r w:rsidRPr="00907776">
              <w:rPr>
                <w:rFonts w:eastAsia="Calibri"/>
                <w:b/>
                <w:bCs/>
                <w:sz w:val="18"/>
                <w:szCs w:val="18"/>
                <w:lang w:val="de-DE"/>
              </w:rPr>
              <w:t>vs</w:t>
            </w:r>
            <w:proofErr w:type="spellEnd"/>
            <w:r w:rsidRPr="00907776">
              <w:rPr>
                <w:rFonts w:eastAsia="Calibri"/>
                <w:b/>
                <w:bCs/>
                <w:sz w:val="18"/>
                <w:szCs w:val="18"/>
                <w:lang w:val="de-DE"/>
              </w:rPr>
              <w:t xml:space="preserve"> </w:t>
            </w:r>
            <w:proofErr w:type="spellStart"/>
            <w:r w:rsidRPr="00907776">
              <w:rPr>
                <w:rFonts w:eastAsia="Calibri"/>
                <w:b/>
                <w:bCs/>
                <w:sz w:val="18"/>
                <w:szCs w:val="18"/>
                <w:lang w:val="de-DE"/>
              </w:rPr>
              <w:t>Asymmetric</w:t>
            </w:r>
            <w:proofErr w:type="spellEnd"/>
            <w:r w:rsidRPr="00907776">
              <w:rPr>
                <w:rFonts w:eastAsia="Calibri"/>
                <w:b/>
                <w:bCs/>
                <w:sz w:val="18"/>
                <w:szCs w:val="18"/>
                <w:lang w:val="de-DE"/>
              </w:rPr>
              <w:t>*</w:t>
            </w:r>
          </w:p>
        </w:tc>
      </w:tr>
      <w:tr w:rsidR="00FB60A1" w:rsidRPr="00522DE5" w14:paraId="67B2CF77" w14:textId="77777777" w:rsidTr="00CF60B8">
        <w:trPr>
          <w:trHeight w:val="136"/>
        </w:trPr>
        <w:tc>
          <w:tcPr>
            <w:tcW w:w="1957" w:type="dxa"/>
            <w:tcBorders>
              <w:left w:val="nil"/>
              <w:bottom w:val="single" w:sz="4" w:space="0" w:color="auto"/>
              <w:right w:val="nil"/>
            </w:tcBorders>
            <w:noWrap/>
          </w:tcPr>
          <w:p w14:paraId="4957213C" w14:textId="77777777" w:rsidR="00FB60A1" w:rsidRPr="00907776" w:rsidRDefault="00FB60A1" w:rsidP="00CF60B8">
            <w:pPr>
              <w:widowControl/>
              <w:autoSpaceDE/>
              <w:autoSpaceDN/>
              <w:adjustRightInd/>
              <w:spacing w:after="0" w:line="240" w:lineRule="auto"/>
              <w:ind w:right="0"/>
              <w:jc w:val="left"/>
              <w:rPr>
                <w:rFonts w:eastAsia="Calibri"/>
                <w:b/>
                <w:bCs/>
                <w:i/>
                <w:sz w:val="18"/>
                <w:szCs w:val="18"/>
                <w:lang w:val="de-DE"/>
              </w:rPr>
            </w:pPr>
          </w:p>
        </w:tc>
        <w:tc>
          <w:tcPr>
            <w:tcW w:w="1137" w:type="dxa"/>
            <w:tcBorders>
              <w:top w:val="single" w:sz="4" w:space="0" w:color="auto"/>
              <w:left w:val="nil"/>
              <w:bottom w:val="single" w:sz="4" w:space="0" w:color="auto"/>
              <w:right w:val="nil"/>
            </w:tcBorders>
            <w:vAlign w:val="center"/>
          </w:tcPr>
          <w:p w14:paraId="2EA2CB32" w14:textId="77777777" w:rsidR="00FB60A1" w:rsidRPr="00907776" w:rsidRDefault="00FB60A1" w:rsidP="00CF60B8">
            <w:pPr>
              <w:widowControl/>
              <w:autoSpaceDE/>
              <w:autoSpaceDN/>
              <w:adjustRightInd/>
              <w:spacing w:after="0" w:line="240" w:lineRule="auto"/>
              <w:ind w:right="0"/>
              <w:jc w:val="center"/>
              <w:rPr>
                <w:rFonts w:eastAsia="Calibri"/>
                <w:b/>
                <w:bCs/>
                <w:sz w:val="18"/>
                <w:szCs w:val="18"/>
                <w:lang w:val="en-US"/>
              </w:rPr>
            </w:pPr>
            <w:r w:rsidRPr="00907776">
              <w:rPr>
                <w:rFonts w:eastAsia="Calibri"/>
                <w:b/>
                <w:bCs/>
                <w:sz w:val="18"/>
                <w:szCs w:val="18"/>
                <w:lang w:val="en-US"/>
              </w:rPr>
              <w:t>n</w:t>
            </w:r>
          </w:p>
        </w:tc>
        <w:tc>
          <w:tcPr>
            <w:tcW w:w="1017" w:type="dxa"/>
            <w:tcBorders>
              <w:top w:val="single" w:sz="4" w:space="0" w:color="auto"/>
              <w:left w:val="nil"/>
              <w:bottom w:val="single" w:sz="4" w:space="0" w:color="auto"/>
              <w:right w:val="nil"/>
            </w:tcBorders>
            <w:noWrap/>
            <w:vAlign w:val="center"/>
          </w:tcPr>
          <w:p w14:paraId="365A132F" w14:textId="77777777" w:rsidR="00FB60A1" w:rsidRPr="00907776" w:rsidRDefault="00FB60A1" w:rsidP="00CF60B8">
            <w:pPr>
              <w:widowControl/>
              <w:autoSpaceDE/>
              <w:autoSpaceDN/>
              <w:adjustRightInd/>
              <w:spacing w:after="0" w:line="240" w:lineRule="auto"/>
              <w:ind w:right="0"/>
              <w:jc w:val="center"/>
              <w:rPr>
                <w:rFonts w:eastAsia="Calibri"/>
                <w:b/>
                <w:bCs/>
                <w:sz w:val="18"/>
                <w:szCs w:val="18"/>
                <w:lang w:val="en-US"/>
              </w:rPr>
            </w:pPr>
            <w:r w:rsidRPr="00907776">
              <w:rPr>
                <w:color w:val="000000"/>
                <w:sz w:val="18"/>
                <w:szCs w:val="18"/>
              </w:rPr>
              <w:t>Δ</w:t>
            </w:r>
            <w:r w:rsidRPr="00907776">
              <w:rPr>
                <w:rStyle w:val="apple-converted-space"/>
                <w:rFonts w:ascii="-webkit-standard" w:hAnsi="-webkit-standard"/>
                <w:color w:val="000000"/>
                <w:sz w:val="27"/>
                <w:szCs w:val="27"/>
              </w:rPr>
              <w:t> </w:t>
            </w:r>
            <w:r w:rsidRPr="00907776">
              <w:rPr>
                <w:rFonts w:eastAsia="Calibri"/>
                <w:b/>
                <w:bCs/>
                <w:sz w:val="18"/>
                <w:szCs w:val="18"/>
                <w:lang w:val="en-US"/>
              </w:rPr>
              <w:t>mean</w:t>
            </w:r>
          </w:p>
        </w:tc>
        <w:tc>
          <w:tcPr>
            <w:tcW w:w="937" w:type="dxa"/>
            <w:tcBorders>
              <w:top w:val="single" w:sz="4" w:space="0" w:color="auto"/>
              <w:left w:val="nil"/>
              <w:bottom w:val="single" w:sz="4" w:space="0" w:color="auto"/>
              <w:right w:val="nil"/>
            </w:tcBorders>
            <w:vAlign w:val="center"/>
          </w:tcPr>
          <w:p w14:paraId="389EB9A2" w14:textId="77777777" w:rsidR="00FB60A1" w:rsidRPr="00907776" w:rsidRDefault="00FB60A1" w:rsidP="00CF60B8">
            <w:pPr>
              <w:widowControl/>
              <w:autoSpaceDE/>
              <w:autoSpaceDN/>
              <w:adjustRightInd/>
              <w:spacing w:after="0" w:line="240" w:lineRule="auto"/>
              <w:ind w:right="0"/>
              <w:jc w:val="center"/>
              <w:rPr>
                <w:rFonts w:eastAsia="Calibri"/>
                <w:b/>
                <w:bCs/>
                <w:sz w:val="18"/>
                <w:szCs w:val="18"/>
                <w:lang w:val="en-US"/>
              </w:rPr>
            </w:pPr>
            <w:r w:rsidRPr="00907776">
              <w:rPr>
                <w:rFonts w:eastAsia="Calibri"/>
                <w:b/>
                <w:bCs/>
                <w:sz w:val="18"/>
                <w:szCs w:val="18"/>
                <w:lang w:val="en-US"/>
              </w:rPr>
              <w:t>p</w:t>
            </w:r>
          </w:p>
        </w:tc>
        <w:tc>
          <w:tcPr>
            <w:tcW w:w="1247" w:type="dxa"/>
            <w:tcBorders>
              <w:top w:val="single" w:sz="4" w:space="0" w:color="auto"/>
              <w:left w:val="nil"/>
              <w:bottom w:val="single" w:sz="4" w:space="0" w:color="auto"/>
              <w:right w:val="nil"/>
            </w:tcBorders>
            <w:vAlign w:val="center"/>
          </w:tcPr>
          <w:p w14:paraId="3C44413C" w14:textId="77777777" w:rsidR="00FB60A1" w:rsidRPr="00907776" w:rsidRDefault="00FB60A1" w:rsidP="00CF60B8">
            <w:pPr>
              <w:widowControl/>
              <w:autoSpaceDE/>
              <w:autoSpaceDN/>
              <w:adjustRightInd/>
              <w:spacing w:after="0" w:line="240" w:lineRule="auto"/>
              <w:ind w:right="0"/>
              <w:jc w:val="center"/>
              <w:rPr>
                <w:rFonts w:eastAsia="Calibri"/>
                <w:b/>
                <w:bCs/>
                <w:sz w:val="18"/>
                <w:szCs w:val="18"/>
                <w:lang w:val="en-US"/>
              </w:rPr>
            </w:pPr>
            <w:r w:rsidRPr="00907776">
              <w:rPr>
                <w:rFonts w:eastAsia="Calibri"/>
                <w:b/>
                <w:bCs/>
                <w:sz w:val="18"/>
                <w:szCs w:val="18"/>
                <w:lang w:val="en-US"/>
              </w:rPr>
              <w:t>n</w:t>
            </w:r>
          </w:p>
        </w:tc>
        <w:tc>
          <w:tcPr>
            <w:tcW w:w="937" w:type="dxa"/>
            <w:tcBorders>
              <w:top w:val="single" w:sz="4" w:space="0" w:color="auto"/>
              <w:left w:val="nil"/>
              <w:bottom w:val="single" w:sz="4" w:space="0" w:color="auto"/>
              <w:right w:val="nil"/>
            </w:tcBorders>
            <w:vAlign w:val="center"/>
          </w:tcPr>
          <w:p w14:paraId="21877C48" w14:textId="77777777" w:rsidR="00FB60A1" w:rsidRPr="00907776" w:rsidRDefault="00FB60A1" w:rsidP="00CF60B8">
            <w:pPr>
              <w:widowControl/>
              <w:autoSpaceDE/>
              <w:autoSpaceDN/>
              <w:adjustRightInd/>
              <w:spacing w:after="0" w:line="240" w:lineRule="auto"/>
              <w:ind w:right="0"/>
              <w:jc w:val="center"/>
              <w:rPr>
                <w:rFonts w:eastAsia="Calibri"/>
                <w:b/>
                <w:bCs/>
                <w:sz w:val="18"/>
                <w:szCs w:val="18"/>
                <w:lang w:val="en-US"/>
              </w:rPr>
            </w:pPr>
            <w:r w:rsidRPr="00907776">
              <w:rPr>
                <w:color w:val="000000"/>
                <w:sz w:val="18"/>
                <w:szCs w:val="18"/>
              </w:rPr>
              <w:t>Δ</w:t>
            </w:r>
            <w:r w:rsidRPr="00907776">
              <w:rPr>
                <w:rFonts w:eastAsia="Calibri"/>
                <w:b/>
                <w:bCs/>
                <w:sz w:val="18"/>
                <w:szCs w:val="18"/>
                <w:lang w:val="en-US"/>
              </w:rPr>
              <w:t xml:space="preserve"> mean</w:t>
            </w:r>
          </w:p>
        </w:tc>
        <w:tc>
          <w:tcPr>
            <w:tcW w:w="937" w:type="dxa"/>
            <w:tcBorders>
              <w:top w:val="single" w:sz="4" w:space="0" w:color="auto"/>
              <w:left w:val="nil"/>
              <w:bottom w:val="single" w:sz="4" w:space="0" w:color="auto"/>
              <w:right w:val="nil"/>
            </w:tcBorders>
            <w:vAlign w:val="center"/>
          </w:tcPr>
          <w:p w14:paraId="65B795B2" w14:textId="77777777" w:rsidR="00FB60A1" w:rsidRPr="00907776" w:rsidRDefault="00FB60A1" w:rsidP="00CF60B8">
            <w:pPr>
              <w:widowControl/>
              <w:autoSpaceDE/>
              <w:autoSpaceDN/>
              <w:adjustRightInd/>
              <w:spacing w:after="0" w:line="240" w:lineRule="auto"/>
              <w:ind w:right="0"/>
              <w:jc w:val="center"/>
              <w:rPr>
                <w:rFonts w:eastAsia="Calibri"/>
                <w:b/>
                <w:bCs/>
                <w:sz w:val="18"/>
                <w:szCs w:val="18"/>
                <w:lang w:val="en-US"/>
              </w:rPr>
            </w:pPr>
            <w:r w:rsidRPr="00907776">
              <w:rPr>
                <w:rFonts w:eastAsia="Calibri"/>
                <w:b/>
                <w:bCs/>
                <w:sz w:val="18"/>
                <w:szCs w:val="18"/>
                <w:lang w:val="en-US"/>
              </w:rPr>
              <w:t>p</w:t>
            </w:r>
          </w:p>
        </w:tc>
        <w:tc>
          <w:tcPr>
            <w:tcW w:w="1612" w:type="dxa"/>
            <w:tcBorders>
              <w:top w:val="single" w:sz="4" w:space="0" w:color="auto"/>
              <w:left w:val="nil"/>
              <w:bottom w:val="single" w:sz="4" w:space="0" w:color="auto"/>
              <w:right w:val="nil"/>
            </w:tcBorders>
            <w:vAlign w:val="center"/>
          </w:tcPr>
          <w:p w14:paraId="4EF6A8B4" w14:textId="77777777" w:rsidR="00FB60A1" w:rsidRPr="00907776" w:rsidRDefault="00FB60A1" w:rsidP="00CF60B8">
            <w:pPr>
              <w:widowControl/>
              <w:autoSpaceDE/>
              <w:autoSpaceDN/>
              <w:adjustRightInd/>
              <w:spacing w:after="0" w:line="240" w:lineRule="auto"/>
              <w:ind w:right="0"/>
              <w:jc w:val="center"/>
              <w:rPr>
                <w:rFonts w:eastAsia="Calibri"/>
                <w:b/>
                <w:bCs/>
                <w:sz w:val="18"/>
                <w:szCs w:val="18"/>
                <w:lang w:val="en-US"/>
              </w:rPr>
            </w:pPr>
            <w:r w:rsidRPr="00907776">
              <w:rPr>
                <w:rFonts w:eastAsia="Calibri"/>
                <w:b/>
                <w:bCs/>
                <w:sz w:val="18"/>
                <w:szCs w:val="18"/>
                <w:lang w:val="en-US"/>
              </w:rPr>
              <w:t>p</w:t>
            </w:r>
          </w:p>
        </w:tc>
      </w:tr>
      <w:tr w:rsidR="00FB60A1" w:rsidRPr="00522DE5" w14:paraId="78A2A125" w14:textId="77777777" w:rsidTr="00CF60B8">
        <w:trPr>
          <w:trHeight w:val="136"/>
        </w:trPr>
        <w:tc>
          <w:tcPr>
            <w:tcW w:w="1957" w:type="dxa"/>
            <w:tcBorders>
              <w:top w:val="single" w:sz="4" w:space="0" w:color="auto"/>
              <w:left w:val="nil"/>
              <w:bottom w:val="single" w:sz="4" w:space="0" w:color="auto"/>
              <w:right w:val="nil"/>
            </w:tcBorders>
            <w:vAlign w:val="center"/>
          </w:tcPr>
          <w:p w14:paraId="51CDEC69" w14:textId="77777777" w:rsidR="00FB60A1" w:rsidRPr="00907776" w:rsidRDefault="00FB60A1" w:rsidP="00CF60B8">
            <w:pPr>
              <w:widowControl/>
              <w:autoSpaceDE/>
              <w:autoSpaceDN/>
              <w:adjustRightInd/>
              <w:spacing w:after="0" w:line="240" w:lineRule="auto"/>
              <w:ind w:right="0"/>
              <w:jc w:val="left"/>
              <w:rPr>
                <w:rFonts w:eastAsia="Calibri"/>
                <w:b/>
                <w:bCs/>
                <w:sz w:val="18"/>
                <w:szCs w:val="18"/>
                <w:lang w:val="en-US"/>
              </w:rPr>
            </w:pPr>
            <w:r w:rsidRPr="00907776">
              <w:rPr>
                <w:rFonts w:eastAsia="Calibri"/>
                <w:b/>
                <w:bCs/>
                <w:sz w:val="18"/>
                <w:szCs w:val="18"/>
                <w:lang w:val="en-US"/>
              </w:rPr>
              <w:t xml:space="preserve">SCOPA-M </w:t>
            </w:r>
          </w:p>
          <w:p w14:paraId="63F34C5D" w14:textId="77777777" w:rsidR="00FB60A1" w:rsidRPr="00907776" w:rsidRDefault="00FB60A1" w:rsidP="00CF60B8">
            <w:pPr>
              <w:widowControl/>
              <w:autoSpaceDE/>
              <w:autoSpaceDN/>
              <w:adjustRightInd/>
              <w:spacing w:after="0" w:line="240" w:lineRule="auto"/>
              <w:ind w:left="177" w:right="0"/>
              <w:jc w:val="left"/>
              <w:rPr>
                <w:rFonts w:eastAsia="Calibri"/>
                <w:b/>
                <w:bCs/>
                <w:sz w:val="18"/>
                <w:szCs w:val="18"/>
                <w:lang w:val="en-US"/>
              </w:rPr>
            </w:pPr>
            <w:r w:rsidRPr="00907776">
              <w:rPr>
                <w:rFonts w:eastAsia="Calibri"/>
                <w:b/>
                <w:bCs/>
                <w:sz w:val="18"/>
                <w:szCs w:val="18"/>
                <w:lang w:val="en-US"/>
              </w:rPr>
              <w:t>Activities of daily living</w:t>
            </w:r>
          </w:p>
        </w:tc>
        <w:tc>
          <w:tcPr>
            <w:tcW w:w="1137" w:type="dxa"/>
            <w:tcBorders>
              <w:top w:val="single" w:sz="4" w:space="0" w:color="auto"/>
              <w:left w:val="nil"/>
              <w:bottom w:val="single" w:sz="4" w:space="0" w:color="auto"/>
              <w:right w:val="nil"/>
            </w:tcBorders>
            <w:vAlign w:val="center"/>
          </w:tcPr>
          <w:p w14:paraId="07C56BEC" w14:textId="77777777" w:rsidR="00FB60A1" w:rsidRPr="00907776" w:rsidRDefault="00FB60A1" w:rsidP="00CF60B8">
            <w:pPr>
              <w:widowControl/>
              <w:autoSpaceDE/>
              <w:autoSpaceDN/>
              <w:adjustRightInd/>
              <w:spacing w:after="0" w:line="240" w:lineRule="auto"/>
              <w:ind w:right="0"/>
              <w:jc w:val="center"/>
              <w:rPr>
                <w:rFonts w:eastAsia="Calibri"/>
                <w:sz w:val="18"/>
                <w:szCs w:val="18"/>
                <w:lang w:val="de-DE"/>
              </w:rPr>
            </w:pPr>
            <w:r w:rsidRPr="00907776">
              <w:rPr>
                <w:rFonts w:eastAsia="Calibri"/>
                <w:sz w:val="18"/>
                <w:szCs w:val="18"/>
                <w:lang w:val="de-DE"/>
              </w:rPr>
              <w:t>52</w:t>
            </w:r>
          </w:p>
        </w:tc>
        <w:tc>
          <w:tcPr>
            <w:tcW w:w="1017" w:type="dxa"/>
            <w:tcBorders>
              <w:top w:val="single" w:sz="4" w:space="0" w:color="auto"/>
              <w:left w:val="nil"/>
              <w:bottom w:val="single" w:sz="4" w:space="0" w:color="auto"/>
              <w:right w:val="nil"/>
            </w:tcBorders>
            <w:vAlign w:val="center"/>
          </w:tcPr>
          <w:p w14:paraId="3BC9F1EF" w14:textId="77777777" w:rsidR="00FB60A1" w:rsidRPr="00907776" w:rsidRDefault="00FB60A1" w:rsidP="00CF60B8">
            <w:pPr>
              <w:widowControl/>
              <w:autoSpaceDE/>
              <w:autoSpaceDN/>
              <w:adjustRightInd/>
              <w:spacing w:after="0" w:line="240" w:lineRule="auto"/>
              <w:ind w:right="0"/>
              <w:jc w:val="center"/>
              <w:rPr>
                <w:rFonts w:eastAsia="Calibri"/>
                <w:sz w:val="18"/>
                <w:szCs w:val="18"/>
                <w:lang w:val="en-US"/>
              </w:rPr>
            </w:pPr>
            <w:r w:rsidRPr="00907776">
              <w:rPr>
                <w:sz w:val="18"/>
                <w:szCs w:val="18"/>
              </w:rPr>
              <w:t>-0.3</w:t>
            </w:r>
          </w:p>
        </w:tc>
        <w:tc>
          <w:tcPr>
            <w:tcW w:w="937" w:type="dxa"/>
            <w:tcBorders>
              <w:top w:val="single" w:sz="4" w:space="0" w:color="auto"/>
              <w:left w:val="nil"/>
              <w:bottom w:val="single" w:sz="4" w:space="0" w:color="auto"/>
              <w:right w:val="nil"/>
            </w:tcBorders>
            <w:vAlign w:val="center"/>
          </w:tcPr>
          <w:p w14:paraId="4D533650" w14:textId="77777777" w:rsidR="00FB60A1" w:rsidRPr="00907776" w:rsidRDefault="00FB60A1" w:rsidP="00CF60B8">
            <w:pPr>
              <w:widowControl/>
              <w:autoSpaceDE/>
              <w:autoSpaceDN/>
              <w:adjustRightInd/>
              <w:spacing w:after="0" w:line="240" w:lineRule="auto"/>
              <w:ind w:right="0"/>
              <w:jc w:val="center"/>
              <w:rPr>
                <w:rFonts w:eastAsia="Calibri"/>
                <w:b/>
                <w:bCs/>
                <w:sz w:val="18"/>
                <w:szCs w:val="18"/>
                <w:lang w:val="de-DE"/>
              </w:rPr>
            </w:pPr>
            <w:r w:rsidRPr="00907776">
              <w:rPr>
                <w:rFonts w:eastAsia="Calibri"/>
                <w:sz w:val="18"/>
                <w:szCs w:val="18"/>
                <w:lang w:val="de-DE"/>
              </w:rPr>
              <w:t>0.503</w:t>
            </w:r>
          </w:p>
        </w:tc>
        <w:tc>
          <w:tcPr>
            <w:tcW w:w="1247" w:type="dxa"/>
            <w:tcBorders>
              <w:top w:val="single" w:sz="4" w:space="0" w:color="auto"/>
              <w:left w:val="nil"/>
              <w:bottom w:val="single" w:sz="4" w:space="0" w:color="auto"/>
              <w:right w:val="nil"/>
            </w:tcBorders>
            <w:vAlign w:val="center"/>
          </w:tcPr>
          <w:p w14:paraId="0C5788C3" w14:textId="77777777" w:rsidR="00FB60A1" w:rsidRPr="00907776" w:rsidRDefault="00FB60A1" w:rsidP="00CF60B8">
            <w:pPr>
              <w:widowControl/>
              <w:autoSpaceDE/>
              <w:autoSpaceDN/>
              <w:adjustRightInd/>
              <w:spacing w:after="0" w:line="240" w:lineRule="auto"/>
              <w:ind w:right="0"/>
              <w:jc w:val="center"/>
              <w:rPr>
                <w:rFonts w:eastAsia="Calibri"/>
                <w:sz w:val="18"/>
                <w:szCs w:val="18"/>
                <w:lang w:val="de-DE"/>
              </w:rPr>
            </w:pPr>
            <w:r w:rsidRPr="00907776">
              <w:rPr>
                <w:sz w:val="18"/>
                <w:szCs w:val="18"/>
              </w:rPr>
              <w:t>192</w:t>
            </w:r>
          </w:p>
        </w:tc>
        <w:tc>
          <w:tcPr>
            <w:tcW w:w="937" w:type="dxa"/>
            <w:tcBorders>
              <w:top w:val="single" w:sz="4" w:space="0" w:color="auto"/>
              <w:left w:val="nil"/>
              <w:bottom w:val="single" w:sz="4" w:space="0" w:color="auto"/>
              <w:right w:val="nil"/>
            </w:tcBorders>
            <w:vAlign w:val="center"/>
          </w:tcPr>
          <w:p w14:paraId="15265152" w14:textId="77777777" w:rsidR="00FB60A1" w:rsidRPr="00907776" w:rsidRDefault="00FB60A1" w:rsidP="00CF60B8">
            <w:pPr>
              <w:widowControl/>
              <w:autoSpaceDE/>
              <w:autoSpaceDN/>
              <w:adjustRightInd/>
              <w:spacing w:after="0" w:line="240" w:lineRule="auto"/>
              <w:ind w:right="0"/>
              <w:jc w:val="center"/>
              <w:rPr>
                <w:rFonts w:eastAsia="Calibri"/>
                <w:sz w:val="18"/>
                <w:szCs w:val="18"/>
                <w:lang w:val="en-US"/>
              </w:rPr>
            </w:pPr>
            <w:r w:rsidRPr="00907776">
              <w:rPr>
                <w:sz w:val="18"/>
                <w:szCs w:val="18"/>
              </w:rPr>
              <w:t>-1.9</w:t>
            </w:r>
          </w:p>
        </w:tc>
        <w:tc>
          <w:tcPr>
            <w:tcW w:w="937" w:type="dxa"/>
            <w:tcBorders>
              <w:top w:val="single" w:sz="4" w:space="0" w:color="auto"/>
              <w:left w:val="nil"/>
              <w:bottom w:val="single" w:sz="4" w:space="0" w:color="auto"/>
              <w:right w:val="nil"/>
            </w:tcBorders>
            <w:vAlign w:val="center"/>
          </w:tcPr>
          <w:p w14:paraId="7A0A7E44" w14:textId="77777777" w:rsidR="00FB60A1" w:rsidRPr="00907776" w:rsidRDefault="00FB60A1" w:rsidP="00CF60B8">
            <w:pPr>
              <w:widowControl/>
              <w:autoSpaceDE/>
              <w:autoSpaceDN/>
              <w:adjustRightInd/>
              <w:spacing w:after="0" w:line="240" w:lineRule="auto"/>
              <w:ind w:right="0"/>
              <w:jc w:val="center"/>
              <w:rPr>
                <w:rFonts w:eastAsia="Calibri"/>
                <w:b/>
                <w:bCs/>
                <w:sz w:val="18"/>
                <w:szCs w:val="18"/>
                <w:lang w:val="de-DE"/>
              </w:rPr>
            </w:pPr>
            <w:r w:rsidRPr="00907776">
              <w:rPr>
                <w:rFonts w:eastAsia="Calibri"/>
                <w:b/>
                <w:bCs/>
                <w:sz w:val="18"/>
                <w:szCs w:val="18"/>
                <w:lang w:val="de-DE"/>
              </w:rPr>
              <w:t>&lt;0.001</w:t>
            </w:r>
          </w:p>
        </w:tc>
        <w:tc>
          <w:tcPr>
            <w:tcW w:w="1612" w:type="dxa"/>
            <w:tcBorders>
              <w:top w:val="single" w:sz="4" w:space="0" w:color="auto"/>
              <w:left w:val="nil"/>
              <w:bottom w:val="single" w:sz="4" w:space="0" w:color="auto"/>
              <w:right w:val="nil"/>
            </w:tcBorders>
            <w:vAlign w:val="center"/>
          </w:tcPr>
          <w:p w14:paraId="7F9B01D7" w14:textId="77777777" w:rsidR="00FB60A1" w:rsidRPr="00907776" w:rsidRDefault="00FB60A1" w:rsidP="00CF60B8">
            <w:pPr>
              <w:widowControl/>
              <w:autoSpaceDE/>
              <w:autoSpaceDN/>
              <w:adjustRightInd/>
              <w:spacing w:after="0" w:line="240" w:lineRule="auto"/>
              <w:ind w:right="0"/>
              <w:jc w:val="center"/>
              <w:rPr>
                <w:rFonts w:eastAsia="Calibri"/>
                <w:b/>
                <w:bCs/>
                <w:sz w:val="18"/>
                <w:szCs w:val="18"/>
                <w:lang w:val="de-DE"/>
              </w:rPr>
            </w:pPr>
            <w:r w:rsidRPr="00907776">
              <w:rPr>
                <w:rFonts w:eastAsia="Calibri"/>
                <w:b/>
                <w:bCs/>
                <w:sz w:val="18"/>
                <w:szCs w:val="18"/>
                <w:lang w:val="de-DE"/>
              </w:rPr>
              <w:t>0.007</w:t>
            </w:r>
          </w:p>
        </w:tc>
      </w:tr>
      <w:tr w:rsidR="00FB60A1" w:rsidRPr="00522DE5" w14:paraId="2682C175" w14:textId="77777777" w:rsidTr="00CF60B8">
        <w:trPr>
          <w:trHeight w:val="136"/>
        </w:trPr>
        <w:tc>
          <w:tcPr>
            <w:tcW w:w="1957" w:type="dxa"/>
            <w:tcBorders>
              <w:top w:val="single" w:sz="4" w:space="0" w:color="auto"/>
              <w:left w:val="nil"/>
              <w:bottom w:val="single" w:sz="4" w:space="0" w:color="auto"/>
              <w:right w:val="nil"/>
            </w:tcBorders>
            <w:vAlign w:val="center"/>
          </w:tcPr>
          <w:p w14:paraId="120CF504" w14:textId="77777777" w:rsidR="00FB60A1" w:rsidRPr="00907776" w:rsidRDefault="00FB60A1" w:rsidP="00CF60B8">
            <w:pPr>
              <w:widowControl/>
              <w:autoSpaceDE/>
              <w:autoSpaceDN/>
              <w:adjustRightInd/>
              <w:spacing w:after="0" w:line="240" w:lineRule="auto"/>
              <w:ind w:left="171" w:right="0"/>
              <w:jc w:val="left"/>
              <w:rPr>
                <w:rFonts w:eastAsia="Calibri"/>
                <w:sz w:val="18"/>
                <w:szCs w:val="18"/>
                <w:lang w:val="en-US"/>
              </w:rPr>
            </w:pPr>
            <w:r w:rsidRPr="00907776">
              <w:rPr>
                <w:rFonts w:eastAsia="Calibri"/>
                <w:sz w:val="18"/>
                <w:szCs w:val="18"/>
                <w:lang w:val="en-US"/>
              </w:rPr>
              <w:t>Tremor (%)</w:t>
            </w:r>
          </w:p>
        </w:tc>
        <w:tc>
          <w:tcPr>
            <w:tcW w:w="1137" w:type="dxa"/>
            <w:tcBorders>
              <w:top w:val="single" w:sz="4" w:space="0" w:color="auto"/>
              <w:left w:val="nil"/>
              <w:bottom w:val="single" w:sz="4" w:space="0" w:color="auto"/>
              <w:right w:val="nil"/>
            </w:tcBorders>
            <w:vAlign w:val="center"/>
          </w:tcPr>
          <w:p w14:paraId="16205593" w14:textId="77777777" w:rsidR="00FB60A1" w:rsidRPr="00907776" w:rsidRDefault="00FB60A1" w:rsidP="00CF60B8">
            <w:pPr>
              <w:widowControl/>
              <w:autoSpaceDE/>
              <w:autoSpaceDN/>
              <w:adjustRightInd/>
              <w:spacing w:after="0" w:line="240" w:lineRule="auto"/>
              <w:ind w:right="0"/>
              <w:jc w:val="center"/>
              <w:rPr>
                <w:rFonts w:eastAsia="Calibri"/>
                <w:sz w:val="18"/>
                <w:szCs w:val="18"/>
                <w:lang w:val="de-DE"/>
              </w:rPr>
            </w:pPr>
            <w:r w:rsidRPr="00907776">
              <w:rPr>
                <w:rFonts w:eastAsia="Calibri"/>
                <w:sz w:val="18"/>
                <w:szCs w:val="18"/>
                <w:lang w:val="de-DE"/>
              </w:rPr>
              <w:t>51</w:t>
            </w:r>
          </w:p>
        </w:tc>
        <w:tc>
          <w:tcPr>
            <w:tcW w:w="1017" w:type="dxa"/>
            <w:tcBorders>
              <w:top w:val="single" w:sz="4" w:space="0" w:color="auto"/>
              <w:left w:val="nil"/>
              <w:bottom w:val="single" w:sz="4" w:space="0" w:color="auto"/>
              <w:right w:val="nil"/>
            </w:tcBorders>
            <w:vAlign w:val="center"/>
          </w:tcPr>
          <w:p w14:paraId="717FA7F0" w14:textId="77777777" w:rsidR="00FB60A1" w:rsidRPr="00907776" w:rsidRDefault="00FB60A1" w:rsidP="00CF60B8">
            <w:pPr>
              <w:widowControl/>
              <w:autoSpaceDE/>
              <w:autoSpaceDN/>
              <w:adjustRightInd/>
              <w:spacing w:after="0" w:line="240" w:lineRule="auto"/>
              <w:ind w:right="0"/>
              <w:jc w:val="center"/>
              <w:rPr>
                <w:rFonts w:eastAsia="Calibri"/>
                <w:sz w:val="18"/>
                <w:szCs w:val="18"/>
                <w:lang w:val="de-DE"/>
              </w:rPr>
            </w:pPr>
            <w:r w:rsidRPr="00907776">
              <w:rPr>
                <w:sz w:val="18"/>
                <w:szCs w:val="18"/>
              </w:rPr>
              <w:t>-1.9</w:t>
            </w:r>
          </w:p>
        </w:tc>
        <w:tc>
          <w:tcPr>
            <w:tcW w:w="937" w:type="dxa"/>
            <w:tcBorders>
              <w:top w:val="single" w:sz="4" w:space="0" w:color="auto"/>
              <w:left w:val="nil"/>
              <w:bottom w:val="single" w:sz="4" w:space="0" w:color="auto"/>
              <w:right w:val="nil"/>
            </w:tcBorders>
            <w:vAlign w:val="center"/>
          </w:tcPr>
          <w:p w14:paraId="495AA397" w14:textId="77777777" w:rsidR="00FB60A1" w:rsidRPr="00907776" w:rsidRDefault="00FB60A1" w:rsidP="00CF60B8">
            <w:pPr>
              <w:widowControl/>
              <w:autoSpaceDE/>
              <w:autoSpaceDN/>
              <w:adjustRightInd/>
              <w:spacing w:after="0" w:line="240" w:lineRule="auto"/>
              <w:ind w:right="0"/>
              <w:jc w:val="center"/>
              <w:rPr>
                <w:rFonts w:eastAsia="Calibri"/>
                <w:b/>
                <w:bCs/>
                <w:sz w:val="18"/>
                <w:szCs w:val="18"/>
                <w:lang w:val="de-DE"/>
              </w:rPr>
            </w:pPr>
            <w:r w:rsidRPr="00907776">
              <w:rPr>
                <w:rFonts w:eastAsia="Calibri"/>
                <w:sz w:val="18"/>
                <w:szCs w:val="18"/>
                <w:lang w:val="de-DE"/>
              </w:rPr>
              <w:t>0.404</w:t>
            </w:r>
          </w:p>
        </w:tc>
        <w:tc>
          <w:tcPr>
            <w:tcW w:w="1247" w:type="dxa"/>
            <w:tcBorders>
              <w:top w:val="single" w:sz="4" w:space="0" w:color="auto"/>
              <w:left w:val="nil"/>
              <w:bottom w:val="single" w:sz="4" w:space="0" w:color="auto"/>
              <w:right w:val="nil"/>
            </w:tcBorders>
            <w:vAlign w:val="center"/>
          </w:tcPr>
          <w:p w14:paraId="3542A602" w14:textId="77777777" w:rsidR="00FB60A1" w:rsidRPr="00907776" w:rsidRDefault="00FB60A1" w:rsidP="00CF60B8">
            <w:pPr>
              <w:widowControl/>
              <w:autoSpaceDE/>
              <w:autoSpaceDN/>
              <w:adjustRightInd/>
              <w:spacing w:after="0" w:line="240" w:lineRule="auto"/>
              <w:ind w:right="0"/>
              <w:jc w:val="center"/>
              <w:rPr>
                <w:rFonts w:eastAsia="Calibri"/>
                <w:sz w:val="18"/>
                <w:szCs w:val="18"/>
                <w:lang w:val="de-DE"/>
              </w:rPr>
            </w:pPr>
            <w:r w:rsidRPr="00907776">
              <w:rPr>
                <w:sz w:val="18"/>
                <w:szCs w:val="18"/>
              </w:rPr>
              <w:t>186</w:t>
            </w:r>
          </w:p>
        </w:tc>
        <w:tc>
          <w:tcPr>
            <w:tcW w:w="937" w:type="dxa"/>
            <w:tcBorders>
              <w:top w:val="single" w:sz="4" w:space="0" w:color="auto"/>
              <w:left w:val="nil"/>
              <w:bottom w:val="single" w:sz="4" w:space="0" w:color="auto"/>
              <w:right w:val="nil"/>
            </w:tcBorders>
            <w:vAlign w:val="center"/>
          </w:tcPr>
          <w:p w14:paraId="58E75F82" w14:textId="77777777" w:rsidR="00FB60A1" w:rsidRPr="00907776" w:rsidRDefault="00FB60A1" w:rsidP="00CF60B8">
            <w:pPr>
              <w:widowControl/>
              <w:autoSpaceDE/>
              <w:autoSpaceDN/>
              <w:adjustRightInd/>
              <w:spacing w:after="0" w:line="240" w:lineRule="auto"/>
              <w:ind w:right="0"/>
              <w:jc w:val="center"/>
              <w:rPr>
                <w:rFonts w:eastAsia="Calibri"/>
                <w:sz w:val="18"/>
                <w:szCs w:val="18"/>
                <w:lang w:val="de-DE"/>
              </w:rPr>
            </w:pPr>
            <w:r w:rsidRPr="00907776">
              <w:rPr>
                <w:sz w:val="18"/>
                <w:szCs w:val="18"/>
              </w:rPr>
              <w:t>-5.5</w:t>
            </w:r>
          </w:p>
        </w:tc>
        <w:tc>
          <w:tcPr>
            <w:tcW w:w="937" w:type="dxa"/>
            <w:tcBorders>
              <w:top w:val="single" w:sz="4" w:space="0" w:color="auto"/>
              <w:left w:val="nil"/>
              <w:bottom w:val="single" w:sz="4" w:space="0" w:color="auto"/>
              <w:right w:val="nil"/>
            </w:tcBorders>
            <w:vAlign w:val="center"/>
          </w:tcPr>
          <w:p w14:paraId="3F47F4B0" w14:textId="77777777" w:rsidR="00FB60A1" w:rsidRPr="00907776" w:rsidRDefault="00FB60A1" w:rsidP="00CF60B8">
            <w:pPr>
              <w:widowControl/>
              <w:autoSpaceDE/>
              <w:autoSpaceDN/>
              <w:adjustRightInd/>
              <w:spacing w:after="0" w:line="240" w:lineRule="auto"/>
              <w:ind w:right="0"/>
              <w:jc w:val="center"/>
              <w:rPr>
                <w:rFonts w:eastAsia="Calibri"/>
                <w:b/>
                <w:bCs/>
                <w:sz w:val="18"/>
                <w:szCs w:val="18"/>
                <w:lang w:val="de-DE"/>
              </w:rPr>
            </w:pPr>
            <w:r w:rsidRPr="00907776">
              <w:rPr>
                <w:rFonts w:eastAsia="Calibri"/>
                <w:b/>
                <w:bCs/>
                <w:sz w:val="18"/>
                <w:szCs w:val="18"/>
                <w:lang w:val="de-DE"/>
              </w:rPr>
              <w:t>&lt;0.001</w:t>
            </w:r>
          </w:p>
        </w:tc>
        <w:tc>
          <w:tcPr>
            <w:tcW w:w="1612" w:type="dxa"/>
            <w:tcBorders>
              <w:top w:val="single" w:sz="4" w:space="0" w:color="auto"/>
              <w:left w:val="nil"/>
              <w:bottom w:val="single" w:sz="4" w:space="0" w:color="auto"/>
              <w:right w:val="nil"/>
            </w:tcBorders>
            <w:vAlign w:val="center"/>
          </w:tcPr>
          <w:p w14:paraId="4682E472" w14:textId="77777777" w:rsidR="00FB60A1" w:rsidRPr="00907776" w:rsidRDefault="00FB60A1" w:rsidP="00CF60B8">
            <w:pPr>
              <w:widowControl/>
              <w:autoSpaceDE/>
              <w:autoSpaceDN/>
              <w:adjustRightInd/>
              <w:spacing w:after="0" w:line="240" w:lineRule="auto"/>
              <w:ind w:right="0"/>
              <w:jc w:val="center"/>
              <w:rPr>
                <w:rFonts w:eastAsia="Calibri"/>
                <w:sz w:val="18"/>
                <w:szCs w:val="18"/>
                <w:lang w:val="de-DE"/>
              </w:rPr>
            </w:pPr>
            <w:r w:rsidRPr="00907776">
              <w:rPr>
                <w:rFonts w:eastAsia="Calibri"/>
                <w:sz w:val="18"/>
                <w:szCs w:val="18"/>
                <w:lang w:val="de-DE"/>
              </w:rPr>
              <w:t>0.092</w:t>
            </w:r>
          </w:p>
        </w:tc>
      </w:tr>
      <w:tr w:rsidR="00FB60A1" w:rsidRPr="00522DE5" w14:paraId="3280E879" w14:textId="77777777" w:rsidTr="00CF60B8">
        <w:trPr>
          <w:trHeight w:val="136"/>
        </w:trPr>
        <w:tc>
          <w:tcPr>
            <w:tcW w:w="1957" w:type="dxa"/>
            <w:tcBorders>
              <w:top w:val="single" w:sz="4" w:space="0" w:color="auto"/>
              <w:left w:val="nil"/>
              <w:bottom w:val="single" w:sz="4" w:space="0" w:color="auto"/>
              <w:right w:val="nil"/>
            </w:tcBorders>
            <w:vAlign w:val="center"/>
          </w:tcPr>
          <w:p w14:paraId="01446965" w14:textId="77777777" w:rsidR="00FB60A1" w:rsidRPr="00907776" w:rsidRDefault="00FB60A1" w:rsidP="00CF60B8">
            <w:pPr>
              <w:widowControl/>
              <w:autoSpaceDE/>
              <w:autoSpaceDN/>
              <w:adjustRightInd/>
              <w:spacing w:after="0" w:line="240" w:lineRule="auto"/>
              <w:ind w:left="171" w:right="0"/>
              <w:jc w:val="left"/>
              <w:rPr>
                <w:rFonts w:eastAsia="Calibri"/>
                <w:sz w:val="18"/>
                <w:szCs w:val="18"/>
                <w:lang w:val="en-US"/>
              </w:rPr>
            </w:pPr>
            <w:r w:rsidRPr="00907776">
              <w:rPr>
                <w:rFonts w:eastAsia="Calibri"/>
                <w:sz w:val="18"/>
                <w:szCs w:val="18"/>
                <w:lang w:val="en-US"/>
              </w:rPr>
              <w:t>Bradykinesia (%)</w:t>
            </w:r>
          </w:p>
        </w:tc>
        <w:tc>
          <w:tcPr>
            <w:tcW w:w="1137" w:type="dxa"/>
            <w:tcBorders>
              <w:top w:val="single" w:sz="4" w:space="0" w:color="auto"/>
              <w:left w:val="nil"/>
              <w:bottom w:val="single" w:sz="4" w:space="0" w:color="auto"/>
              <w:right w:val="nil"/>
            </w:tcBorders>
            <w:vAlign w:val="center"/>
          </w:tcPr>
          <w:p w14:paraId="388BEA89" w14:textId="77777777" w:rsidR="00FB60A1" w:rsidRPr="00907776" w:rsidRDefault="00FB60A1" w:rsidP="00CF60B8">
            <w:pPr>
              <w:widowControl/>
              <w:autoSpaceDE/>
              <w:autoSpaceDN/>
              <w:adjustRightInd/>
              <w:spacing w:after="0" w:line="240" w:lineRule="auto"/>
              <w:ind w:right="0"/>
              <w:jc w:val="center"/>
              <w:rPr>
                <w:rFonts w:eastAsia="Calibri"/>
                <w:sz w:val="18"/>
                <w:szCs w:val="18"/>
                <w:lang w:val="de-DE"/>
              </w:rPr>
            </w:pPr>
            <w:r w:rsidRPr="00907776">
              <w:rPr>
                <w:rFonts w:eastAsia="Calibri"/>
                <w:sz w:val="18"/>
                <w:szCs w:val="18"/>
                <w:lang w:val="de-DE"/>
              </w:rPr>
              <w:t>51</w:t>
            </w:r>
          </w:p>
        </w:tc>
        <w:tc>
          <w:tcPr>
            <w:tcW w:w="1017" w:type="dxa"/>
            <w:tcBorders>
              <w:top w:val="single" w:sz="4" w:space="0" w:color="auto"/>
              <w:left w:val="nil"/>
              <w:bottom w:val="single" w:sz="4" w:space="0" w:color="auto"/>
              <w:right w:val="nil"/>
            </w:tcBorders>
            <w:vAlign w:val="center"/>
          </w:tcPr>
          <w:p w14:paraId="6AB14F01" w14:textId="77777777" w:rsidR="00FB60A1" w:rsidRPr="00907776" w:rsidRDefault="00FB60A1" w:rsidP="00CF60B8">
            <w:pPr>
              <w:widowControl/>
              <w:autoSpaceDE/>
              <w:autoSpaceDN/>
              <w:adjustRightInd/>
              <w:spacing w:after="0" w:line="240" w:lineRule="auto"/>
              <w:ind w:right="0"/>
              <w:jc w:val="center"/>
              <w:rPr>
                <w:rFonts w:eastAsia="Calibri"/>
                <w:sz w:val="18"/>
                <w:szCs w:val="18"/>
                <w:lang w:val="de-DE"/>
              </w:rPr>
            </w:pPr>
            <w:r w:rsidRPr="00907776">
              <w:rPr>
                <w:sz w:val="18"/>
                <w:szCs w:val="18"/>
              </w:rPr>
              <w:t>-6.6</w:t>
            </w:r>
          </w:p>
        </w:tc>
        <w:tc>
          <w:tcPr>
            <w:tcW w:w="937" w:type="dxa"/>
            <w:tcBorders>
              <w:top w:val="single" w:sz="4" w:space="0" w:color="auto"/>
              <w:left w:val="nil"/>
              <w:bottom w:val="single" w:sz="4" w:space="0" w:color="auto"/>
              <w:right w:val="nil"/>
            </w:tcBorders>
            <w:vAlign w:val="center"/>
          </w:tcPr>
          <w:p w14:paraId="2F30B860" w14:textId="77777777" w:rsidR="00FB60A1" w:rsidRPr="00907776" w:rsidRDefault="00FB60A1" w:rsidP="00CF60B8">
            <w:pPr>
              <w:widowControl/>
              <w:autoSpaceDE/>
              <w:autoSpaceDN/>
              <w:adjustRightInd/>
              <w:spacing w:after="0" w:line="240" w:lineRule="auto"/>
              <w:ind w:right="0"/>
              <w:jc w:val="center"/>
              <w:rPr>
                <w:rFonts w:eastAsia="Calibri"/>
                <w:b/>
                <w:bCs/>
                <w:sz w:val="18"/>
                <w:szCs w:val="18"/>
                <w:lang w:val="de-DE"/>
              </w:rPr>
            </w:pPr>
            <w:r w:rsidRPr="00907776">
              <w:rPr>
                <w:rFonts w:eastAsia="Calibri"/>
                <w:b/>
                <w:bCs/>
                <w:sz w:val="18"/>
                <w:szCs w:val="18"/>
                <w:lang w:val="de-DE"/>
              </w:rPr>
              <w:t>0.049</w:t>
            </w:r>
          </w:p>
        </w:tc>
        <w:tc>
          <w:tcPr>
            <w:tcW w:w="1247" w:type="dxa"/>
            <w:tcBorders>
              <w:top w:val="single" w:sz="4" w:space="0" w:color="auto"/>
              <w:left w:val="nil"/>
              <w:bottom w:val="single" w:sz="4" w:space="0" w:color="auto"/>
              <w:right w:val="nil"/>
            </w:tcBorders>
            <w:vAlign w:val="center"/>
          </w:tcPr>
          <w:p w14:paraId="7B1DFAA3" w14:textId="77777777" w:rsidR="00FB60A1" w:rsidRPr="00907776" w:rsidRDefault="00FB60A1" w:rsidP="00CF60B8">
            <w:pPr>
              <w:widowControl/>
              <w:autoSpaceDE/>
              <w:autoSpaceDN/>
              <w:adjustRightInd/>
              <w:spacing w:after="0" w:line="240" w:lineRule="auto"/>
              <w:ind w:right="0"/>
              <w:jc w:val="center"/>
              <w:rPr>
                <w:rFonts w:eastAsia="Calibri"/>
                <w:sz w:val="18"/>
                <w:szCs w:val="18"/>
                <w:lang w:val="de-DE"/>
              </w:rPr>
            </w:pPr>
            <w:r w:rsidRPr="00907776">
              <w:rPr>
                <w:sz w:val="18"/>
                <w:szCs w:val="18"/>
              </w:rPr>
              <w:t>186</w:t>
            </w:r>
          </w:p>
        </w:tc>
        <w:tc>
          <w:tcPr>
            <w:tcW w:w="937" w:type="dxa"/>
            <w:tcBorders>
              <w:top w:val="single" w:sz="4" w:space="0" w:color="auto"/>
              <w:left w:val="nil"/>
              <w:bottom w:val="single" w:sz="4" w:space="0" w:color="auto"/>
              <w:right w:val="nil"/>
            </w:tcBorders>
            <w:vAlign w:val="center"/>
          </w:tcPr>
          <w:p w14:paraId="48252F28" w14:textId="77777777" w:rsidR="00FB60A1" w:rsidRPr="00907776" w:rsidRDefault="00FB60A1" w:rsidP="00CF60B8">
            <w:pPr>
              <w:widowControl/>
              <w:autoSpaceDE/>
              <w:autoSpaceDN/>
              <w:adjustRightInd/>
              <w:spacing w:after="0" w:line="240" w:lineRule="auto"/>
              <w:ind w:right="0"/>
              <w:jc w:val="center"/>
              <w:rPr>
                <w:rFonts w:eastAsia="Calibri"/>
                <w:sz w:val="18"/>
                <w:szCs w:val="18"/>
                <w:lang w:val="de-DE"/>
              </w:rPr>
            </w:pPr>
            <w:r w:rsidRPr="00907776">
              <w:rPr>
                <w:sz w:val="18"/>
                <w:szCs w:val="18"/>
              </w:rPr>
              <w:t>-8.5</w:t>
            </w:r>
          </w:p>
        </w:tc>
        <w:tc>
          <w:tcPr>
            <w:tcW w:w="937" w:type="dxa"/>
            <w:tcBorders>
              <w:top w:val="single" w:sz="4" w:space="0" w:color="auto"/>
              <w:left w:val="nil"/>
              <w:bottom w:val="single" w:sz="4" w:space="0" w:color="auto"/>
              <w:right w:val="nil"/>
            </w:tcBorders>
            <w:vAlign w:val="center"/>
          </w:tcPr>
          <w:p w14:paraId="558EF9C1" w14:textId="77777777" w:rsidR="00FB60A1" w:rsidRPr="00907776" w:rsidRDefault="00FB60A1" w:rsidP="00CF60B8">
            <w:pPr>
              <w:widowControl/>
              <w:autoSpaceDE/>
              <w:autoSpaceDN/>
              <w:adjustRightInd/>
              <w:spacing w:after="0" w:line="240" w:lineRule="auto"/>
              <w:ind w:right="0"/>
              <w:jc w:val="center"/>
              <w:rPr>
                <w:rFonts w:eastAsia="Calibri"/>
                <w:b/>
                <w:bCs/>
                <w:sz w:val="18"/>
                <w:szCs w:val="18"/>
                <w:lang w:val="de-DE"/>
              </w:rPr>
            </w:pPr>
            <w:r w:rsidRPr="00907776">
              <w:rPr>
                <w:rFonts w:eastAsia="Calibri"/>
                <w:b/>
                <w:bCs/>
                <w:sz w:val="18"/>
                <w:szCs w:val="18"/>
                <w:lang w:val="de-DE"/>
              </w:rPr>
              <w:t>&lt;0.001</w:t>
            </w:r>
          </w:p>
        </w:tc>
        <w:tc>
          <w:tcPr>
            <w:tcW w:w="1612" w:type="dxa"/>
            <w:tcBorders>
              <w:top w:val="single" w:sz="4" w:space="0" w:color="auto"/>
              <w:left w:val="nil"/>
              <w:bottom w:val="single" w:sz="4" w:space="0" w:color="auto"/>
              <w:right w:val="nil"/>
            </w:tcBorders>
            <w:vAlign w:val="center"/>
          </w:tcPr>
          <w:p w14:paraId="6910545A" w14:textId="77777777" w:rsidR="00FB60A1" w:rsidRPr="00907776" w:rsidRDefault="00FB60A1" w:rsidP="00CF60B8">
            <w:pPr>
              <w:widowControl/>
              <w:autoSpaceDE/>
              <w:autoSpaceDN/>
              <w:adjustRightInd/>
              <w:spacing w:after="0" w:line="240" w:lineRule="auto"/>
              <w:ind w:right="0"/>
              <w:jc w:val="center"/>
              <w:rPr>
                <w:rFonts w:eastAsia="Calibri"/>
                <w:sz w:val="18"/>
                <w:szCs w:val="18"/>
                <w:lang w:val="de-DE"/>
              </w:rPr>
            </w:pPr>
            <w:r w:rsidRPr="00907776">
              <w:rPr>
                <w:rFonts w:eastAsia="Calibri"/>
                <w:sz w:val="18"/>
                <w:szCs w:val="18"/>
                <w:lang w:val="de-DE"/>
              </w:rPr>
              <w:t>0.437</w:t>
            </w:r>
          </w:p>
        </w:tc>
      </w:tr>
      <w:tr w:rsidR="00FB60A1" w:rsidRPr="00522DE5" w14:paraId="4CD99F75" w14:textId="77777777" w:rsidTr="00CF60B8">
        <w:trPr>
          <w:trHeight w:val="136"/>
        </w:trPr>
        <w:tc>
          <w:tcPr>
            <w:tcW w:w="1957" w:type="dxa"/>
            <w:tcBorders>
              <w:top w:val="single" w:sz="4" w:space="0" w:color="auto"/>
              <w:left w:val="nil"/>
              <w:bottom w:val="single" w:sz="4" w:space="0" w:color="auto"/>
              <w:right w:val="nil"/>
            </w:tcBorders>
            <w:vAlign w:val="center"/>
          </w:tcPr>
          <w:p w14:paraId="16633364" w14:textId="77777777" w:rsidR="00FB60A1" w:rsidRPr="00907776" w:rsidRDefault="00FB60A1" w:rsidP="00CF60B8">
            <w:pPr>
              <w:widowControl/>
              <w:autoSpaceDE/>
              <w:autoSpaceDN/>
              <w:adjustRightInd/>
              <w:spacing w:after="0" w:line="240" w:lineRule="auto"/>
              <w:ind w:left="171" w:right="0"/>
              <w:jc w:val="left"/>
              <w:rPr>
                <w:rFonts w:eastAsia="Calibri"/>
                <w:sz w:val="18"/>
                <w:szCs w:val="18"/>
                <w:lang w:val="en-US"/>
              </w:rPr>
            </w:pPr>
            <w:r w:rsidRPr="00907776">
              <w:rPr>
                <w:rFonts w:eastAsia="Calibri"/>
                <w:sz w:val="18"/>
                <w:szCs w:val="18"/>
                <w:lang w:val="en-US"/>
              </w:rPr>
              <w:t>Axial symptoms (%)</w:t>
            </w:r>
          </w:p>
        </w:tc>
        <w:tc>
          <w:tcPr>
            <w:tcW w:w="1137" w:type="dxa"/>
            <w:tcBorders>
              <w:top w:val="single" w:sz="4" w:space="0" w:color="auto"/>
              <w:left w:val="nil"/>
              <w:bottom w:val="single" w:sz="4" w:space="0" w:color="auto"/>
              <w:right w:val="nil"/>
            </w:tcBorders>
            <w:vAlign w:val="center"/>
          </w:tcPr>
          <w:p w14:paraId="76B7371A" w14:textId="77777777" w:rsidR="00FB60A1" w:rsidRPr="00907776" w:rsidRDefault="00FB60A1" w:rsidP="00CF60B8">
            <w:pPr>
              <w:widowControl/>
              <w:autoSpaceDE/>
              <w:autoSpaceDN/>
              <w:adjustRightInd/>
              <w:spacing w:after="0" w:line="240" w:lineRule="auto"/>
              <w:ind w:right="0"/>
              <w:jc w:val="center"/>
              <w:rPr>
                <w:rFonts w:eastAsia="Calibri"/>
                <w:sz w:val="18"/>
                <w:szCs w:val="18"/>
                <w:lang w:val="de-DE"/>
              </w:rPr>
            </w:pPr>
            <w:r w:rsidRPr="00907776">
              <w:rPr>
                <w:rFonts w:eastAsia="Calibri"/>
                <w:sz w:val="18"/>
                <w:szCs w:val="18"/>
                <w:lang w:val="de-DE"/>
              </w:rPr>
              <w:t>51</w:t>
            </w:r>
          </w:p>
        </w:tc>
        <w:tc>
          <w:tcPr>
            <w:tcW w:w="1017" w:type="dxa"/>
            <w:tcBorders>
              <w:top w:val="single" w:sz="4" w:space="0" w:color="auto"/>
              <w:left w:val="nil"/>
              <w:bottom w:val="single" w:sz="4" w:space="0" w:color="auto"/>
              <w:right w:val="nil"/>
            </w:tcBorders>
            <w:vAlign w:val="center"/>
          </w:tcPr>
          <w:p w14:paraId="6DC9CDFD" w14:textId="77777777" w:rsidR="00FB60A1" w:rsidRPr="00907776" w:rsidRDefault="00FB60A1" w:rsidP="00CF60B8">
            <w:pPr>
              <w:widowControl/>
              <w:autoSpaceDE/>
              <w:autoSpaceDN/>
              <w:adjustRightInd/>
              <w:spacing w:after="0" w:line="240" w:lineRule="auto"/>
              <w:ind w:right="0"/>
              <w:jc w:val="center"/>
              <w:rPr>
                <w:rFonts w:eastAsia="Calibri"/>
                <w:sz w:val="18"/>
                <w:szCs w:val="18"/>
                <w:lang w:val="de-DE"/>
              </w:rPr>
            </w:pPr>
            <w:r w:rsidRPr="00907776">
              <w:rPr>
                <w:sz w:val="18"/>
                <w:szCs w:val="18"/>
              </w:rPr>
              <w:t>-5.0</w:t>
            </w:r>
          </w:p>
        </w:tc>
        <w:tc>
          <w:tcPr>
            <w:tcW w:w="937" w:type="dxa"/>
            <w:tcBorders>
              <w:top w:val="single" w:sz="4" w:space="0" w:color="auto"/>
              <w:left w:val="nil"/>
              <w:bottom w:val="single" w:sz="4" w:space="0" w:color="auto"/>
              <w:right w:val="nil"/>
            </w:tcBorders>
            <w:vAlign w:val="center"/>
          </w:tcPr>
          <w:p w14:paraId="71F05253" w14:textId="77777777" w:rsidR="00FB60A1" w:rsidRPr="00907776" w:rsidRDefault="00FB60A1" w:rsidP="00CF60B8">
            <w:pPr>
              <w:widowControl/>
              <w:autoSpaceDE/>
              <w:autoSpaceDN/>
              <w:adjustRightInd/>
              <w:spacing w:after="0" w:line="240" w:lineRule="auto"/>
              <w:ind w:right="0"/>
              <w:jc w:val="center"/>
              <w:rPr>
                <w:rFonts w:eastAsia="Calibri"/>
                <w:b/>
                <w:bCs/>
                <w:sz w:val="18"/>
                <w:szCs w:val="18"/>
                <w:lang w:val="de-DE"/>
              </w:rPr>
            </w:pPr>
            <w:r w:rsidRPr="00907776">
              <w:rPr>
                <w:rFonts w:eastAsia="Calibri"/>
                <w:sz w:val="18"/>
                <w:szCs w:val="18"/>
                <w:lang w:val="de-DE"/>
              </w:rPr>
              <w:t>0.073</w:t>
            </w:r>
          </w:p>
        </w:tc>
        <w:tc>
          <w:tcPr>
            <w:tcW w:w="1247" w:type="dxa"/>
            <w:tcBorders>
              <w:left w:val="nil"/>
              <w:bottom w:val="single" w:sz="4" w:space="0" w:color="auto"/>
              <w:right w:val="nil"/>
            </w:tcBorders>
            <w:vAlign w:val="center"/>
          </w:tcPr>
          <w:p w14:paraId="2B933E41" w14:textId="77777777" w:rsidR="00FB60A1" w:rsidRPr="00907776" w:rsidRDefault="00FB60A1" w:rsidP="00CF60B8">
            <w:pPr>
              <w:widowControl/>
              <w:autoSpaceDE/>
              <w:autoSpaceDN/>
              <w:adjustRightInd/>
              <w:spacing w:after="0" w:line="240" w:lineRule="auto"/>
              <w:ind w:right="0"/>
              <w:jc w:val="center"/>
              <w:rPr>
                <w:rFonts w:eastAsia="Calibri"/>
                <w:sz w:val="18"/>
                <w:szCs w:val="18"/>
                <w:lang w:val="de-DE"/>
              </w:rPr>
            </w:pPr>
            <w:r w:rsidRPr="00907776">
              <w:rPr>
                <w:sz w:val="18"/>
                <w:szCs w:val="18"/>
              </w:rPr>
              <w:t>184</w:t>
            </w:r>
          </w:p>
        </w:tc>
        <w:tc>
          <w:tcPr>
            <w:tcW w:w="937" w:type="dxa"/>
            <w:tcBorders>
              <w:top w:val="single" w:sz="4" w:space="0" w:color="auto"/>
              <w:left w:val="nil"/>
              <w:bottom w:val="single" w:sz="4" w:space="0" w:color="auto"/>
              <w:right w:val="nil"/>
            </w:tcBorders>
            <w:vAlign w:val="center"/>
          </w:tcPr>
          <w:p w14:paraId="4AC80015" w14:textId="77777777" w:rsidR="00FB60A1" w:rsidRPr="00907776" w:rsidRDefault="00FB60A1" w:rsidP="00CF60B8">
            <w:pPr>
              <w:widowControl/>
              <w:autoSpaceDE/>
              <w:autoSpaceDN/>
              <w:adjustRightInd/>
              <w:spacing w:after="0" w:line="240" w:lineRule="auto"/>
              <w:ind w:right="0"/>
              <w:jc w:val="center"/>
              <w:rPr>
                <w:rFonts w:eastAsia="Calibri"/>
                <w:sz w:val="18"/>
                <w:szCs w:val="18"/>
                <w:lang w:val="de-DE"/>
              </w:rPr>
            </w:pPr>
            <w:r w:rsidRPr="00907776">
              <w:rPr>
                <w:sz w:val="18"/>
                <w:szCs w:val="18"/>
              </w:rPr>
              <w:t>-4.8</w:t>
            </w:r>
          </w:p>
        </w:tc>
        <w:tc>
          <w:tcPr>
            <w:tcW w:w="937" w:type="dxa"/>
            <w:tcBorders>
              <w:top w:val="single" w:sz="4" w:space="0" w:color="auto"/>
              <w:left w:val="nil"/>
              <w:bottom w:val="single" w:sz="4" w:space="0" w:color="auto"/>
              <w:right w:val="nil"/>
            </w:tcBorders>
            <w:vAlign w:val="center"/>
          </w:tcPr>
          <w:p w14:paraId="75B7EF81" w14:textId="77777777" w:rsidR="00FB60A1" w:rsidRPr="00907776" w:rsidRDefault="00FB60A1" w:rsidP="00CF60B8">
            <w:pPr>
              <w:widowControl/>
              <w:autoSpaceDE/>
              <w:autoSpaceDN/>
              <w:adjustRightInd/>
              <w:spacing w:after="0" w:line="240" w:lineRule="auto"/>
              <w:ind w:right="0"/>
              <w:jc w:val="center"/>
              <w:rPr>
                <w:rFonts w:eastAsia="Calibri"/>
                <w:b/>
                <w:bCs/>
                <w:sz w:val="18"/>
                <w:szCs w:val="18"/>
                <w:lang w:val="de-DE"/>
              </w:rPr>
            </w:pPr>
            <w:r w:rsidRPr="00907776">
              <w:rPr>
                <w:rFonts w:eastAsia="Calibri"/>
                <w:b/>
                <w:bCs/>
                <w:sz w:val="18"/>
                <w:szCs w:val="18"/>
                <w:lang w:val="de-DE"/>
              </w:rPr>
              <w:t>&lt;0.001</w:t>
            </w:r>
          </w:p>
        </w:tc>
        <w:tc>
          <w:tcPr>
            <w:tcW w:w="1612" w:type="dxa"/>
            <w:tcBorders>
              <w:top w:val="single" w:sz="4" w:space="0" w:color="auto"/>
              <w:left w:val="nil"/>
              <w:bottom w:val="single" w:sz="4" w:space="0" w:color="auto"/>
              <w:right w:val="nil"/>
            </w:tcBorders>
            <w:vAlign w:val="center"/>
          </w:tcPr>
          <w:p w14:paraId="2C6C2BD0" w14:textId="77777777" w:rsidR="00FB60A1" w:rsidRPr="00907776" w:rsidRDefault="00FB60A1" w:rsidP="00CF60B8">
            <w:pPr>
              <w:widowControl/>
              <w:autoSpaceDE/>
              <w:autoSpaceDN/>
              <w:adjustRightInd/>
              <w:spacing w:after="0" w:line="240" w:lineRule="auto"/>
              <w:ind w:right="0"/>
              <w:jc w:val="center"/>
              <w:rPr>
                <w:rFonts w:eastAsia="Calibri"/>
                <w:sz w:val="18"/>
                <w:szCs w:val="18"/>
                <w:lang w:val="de-DE"/>
              </w:rPr>
            </w:pPr>
            <w:r w:rsidRPr="00907776">
              <w:rPr>
                <w:rFonts w:eastAsia="Calibri"/>
                <w:sz w:val="18"/>
                <w:szCs w:val="18"/>
                <w:lang w:val="de-DE"/>
              </w:rPr>
              <w:t>0.945</w:t>
            </w:r>
          </w:p>
        </w:tc>
      </w:tr>
      <w:tr w:rsidR="00FB60A1" w:rsidRPr="00522DE5" w14:paraId="7C030B97" w14:textId="77777777" w:rsidTr="00CF60B8">
        <w:trPr>
          <w:trHeight w:val="136"/>
        </w:trPr>
        <w:tc>
          <w:tcPr>
            <w:tcW w:w="1957" w:type="dxa"/>
            <w:tcBorders>
              <w:top w:val="single" w:sz="4" w:space="0" w:color="auto"/>
              <w:left w:val="nil"/>
              <w:bottom w:val="single" w:sz="4" w:space="0" w:color="auto"/>
              <w:right w:val="nil"/>
            </w:tcBorders>
            <w:vAlign w:val="center"/>
          </w:tcPr>
          <w:p w14:paraId="53C71DA0" w14:textId="77777777" w:rsidR="00FB60A1" w:rsidRPr="00907776" w:rsidRDefault="00FB60A1" w:rsidP="00CF60B8">
            <w:pPr>
              <w:widowControl/>
              <w:autoSpaceDE/>
              <w:autoSpaceDN/>
              <w:adjustRightInd/>
              <w:spacing w:after="0" w:line="240" w:lineRule="auto"/>
              <w:ind w:left="171" w:right="0"/>
              <w:jc w:val="left"/>
              <w:rPr>
                <w:rFonts w:eastAsia="Calibri"/>
                <w:sz w:val="18"/>
                <w:szCs w:val="18"/>
                <w:lang w:val="en-US"/>
              </w:rPr>
            </w:pPr>
            <w:r w:rsidRPr="00907776">
              <w:rPr>
                <w:rFonts w:eastAsia="Calibri"/>
                <w:sz w:val="18"/>
                <w:szCs w:val="18"/>
                <w:lang w:val="en-US"/>
              </w:rPr>
              <w:t>Dysphagia and dysarthria (%)</w:t>
            </w:r>
          </w:p>
        </w:tc>
        <w:tc>
          <w:tcPr>
            <w:tcW w:w="1137" w:type="dxa"/>
            <w:tcBorders>
              <w:top w:val="single" w:sz="4" w:space="0" w:color="auto"/>
              <w:left w:val="nil"/>
              <w:bottom w:val="single" w:sz="4" w:space="0" w:color="auto"/>
              <w:right w:val="nil"/>
            </w:tcBorders>
            <w:vAlign w:val="center"/>
          </w:tcPr>
          <w:p w14:paraId="18C85FF7" w14:textId="77777777" w:rsidR="00FB60A1" w:rsidRPr="00907776" w:rsidRDefault="00FB60A1" w:rsidP="00CF60B8">
            <w:pPr>
              <w:widowControl/>
              <w:autoSpaceDE/>
              <w:autoSpaceDN/>
              <w:adjustRightInd/>
              <w:spacing w:after="0" w:line="240" w:lineRule="auto"/>
              <w:ind w:right="0"/>
              <w:jc w:val="center"/>
              <w:rPr>
                <w:rFonts w:eastAsia="Calibri"/>
                <w:sz w:val="18"/>
                <w:szCs w:val="18"/>
                <w:lang w:val="de-DE"/>
              </w:rPr>
            </w:pPr>
            <w:r w:rsidRPr="00907776">
              <w:rPr>
                <w:rFonts w:eastAsia="Calibri"/>
                <w:sz w:val="18"/>
                <w:szCs w:val="18"/>
                <w:lang w:val="de-DE"/>
              </w:rPr>
              <w:t>51</w:t>
            </w:r>
          </w:p>
        </w:tc>
        <w:tc>
          <w:tcPr>
            <w:tcW w:w="1017" w:type="dxa"/>
            <w:tcBorders>
              <w:top w:val="single" w:sz="4" w:space="0" w:color="auto"/>
              <w:left w:val="nil"/>
              <w:bottom w:val="single" w:sz="4" w:space="0" w:color="auto"/>
              <w:right w:val="nil"/>
            </w:tcBorders>
            <w:vAlign w:val="center"/>
          </w:tcPr>
          <w:p w14:paraId="5A163C3A" w14:textId="77777777" w:rsidR="00FB60A1" w:rsidRPr="00907776" w:rsidRDefault="00FB60A1" w:rsidP="00CF60B8">
            <w:pPr>
              <w:widowControl/>
              <w:autoSpaceDE/>
              <w:autoSpaceDN/>
              <w:adjustRightInd/>
              <w:spacing w:after="0" w:line="240" w:lineRule="auto"/>
              <w:ind w:right="0"/>
              <w:jc w:val="center"/>
              <w:rPr>
                <w:rFonts w:eastAsia="Calibri"/>
                <w:sz w:val="18"/>
                <w:szCs w:val="18"/>
                <w:lang w:val="de-DE"/>
              </w:rPr>
            </w:pPr>
            <w:r w:rsidRPr="00907776">
              <w:rPr>
                <w:sz w:val="18"/>
                <w:szCs w:val="18"/>
              </w:rPr>
              <w:t>0.0</w:t>
            </w:r>
          </w:p>
        </w:tc>
        <w:tc>
          <w:tcPr>
            <w:tcW w:w="937" w:type="dxa"/>
            <w:tcBorders>
              <w:top w:val="single" w:sz="4" w:space="0" w:color="auto"/>
              <w:left w:val="nil"/>
              <w:bottom w:val="single" w:sz="4" w:space="0" w:color="auto"/>
              <w:right w:val="nil"/>
            </w:tcBorders>
            <w:vAlign w:val="center"/>
          </w:tcPr>
          <w:p w14:paraId="22117170" w14:textId="77777777" w:rsidR="00FB60A1" w:rsidRPr="00907776" w:rsidRDefault="00FB60A1" w:rsidP="00CF60B8">
            <w:pPr>
              <w:widowControl/>
              <w:autoSpaceDE/>
              <w:autoSpaceDN/>
              <w:adjustRightInd/>
              <w:spacing w:after="0" w:line="240" w:lineRule="auto"/>
              <w:ind w:right="0"/>
              <w:jc w:val="center"/>
              <w:rPr>
                <w:rFonts w:eastAsia="Calibri"/>
                <w:sz w:val="18"/>
                <w:szCs w:val="18"/>
                <w:lang w:val="de-DE"/>
              </w:rPr>
            </w:pPr>
            <w:r w:rsidRPr="00907776">
              <w:rPr>
                <w:rFonts w:eastAsia="Calibri"/>
                <w:sz w:val="18"/>
                <w:szCs w:val="18"/>
                <w:lang w:val="de-DE"/>
              </w:rPr>
              <w:t>0.880</w:t>
            </w:r>
          </w:p>
        </w:tc>
        <w:tc>
          <w:tcPr>
            <w:tcW w:w="1247" w:type="dxa"/>
            <w:tcBorders>
              <w:top w:val="single" w:sz="4" w:space="0" w:color="auto"/>
              <w:left w:val="nil"/>
              <w:bottom w:val="single" w:sz="4" w:space="0" w:color="auto"/>
              <w:right w:val="nil"/>
            </w:tcBorders>
            <w:vAlign w:val="center"/>
          </w:tcPr>
          <w:p w14:paraId="12398C8A" w14:textId="77777777" w:rsidR="00FB60A1" w:rsidRPr="00907776" w:rsidRDefault="00FB60A1" w:rsidP="00CF60B8">
            <w:pPr>
              <w:widowControl/>
              <w:autoSpaceDE/>
              <w:autoSpaceDN/>
              <w:adjustRightInd/>
              <w:spacing w:after="0" w:line="240" w:lineRule="auto"/>
              <w:ind w:right="0"/>
              <w:jc w:val="center"/>
              <w:rPr>
                <w:rFonts w:eastAsia="Calibri"/>
                <w:sz w:val="18"/>
                <w:szCs w:val="18"/>
                <w:lang w:val="de-DE"/>
              </w:rPr>
            </w:pPr>
            <w:r w:rsidRPr="00907776">
              <w:rPr>
                <w:sz w:val="18"/>
                <w:szCs w:val="18"/>
              </w:rPr>
              <w:t>184</w:t>
            </w:r>
          </w:p>
        </w:tc>
        <w:tc>
          <w:tcPr>
            <w:tcW w:w="937" w:type="dxa"/>
            <w:tcBorders>
              <w:top w:val="single" w:sz="4" w:space="0" w:color="auto"/>
              <w:left w:val="nil"/>
              <w:bottom w:val="single" w:sz="4" w:space="0" w:color="auto"/>
              <w:right w:val="nil"/>
            </w:tcBorders>
            <w:vAlign w:val="center"/>
          </w:tcPr>
          <w:p w14:paraId="44D13C1C" w14:textId="77777777" w:rsidR="00FB60A1" w:rsidRPr="00907776" w:rsidRDefault="00FB60A1" w:rsidP="00CF60B8">
            <w:pPr>
              <w:widowControl/>
              <w:autoSpaceDE/>
              <w:autoSpaceDN/>
              <w:adjustRightInd/>
              <w:spacing w:after="0" w:line="240" w:lineRule="auto"/>
              <w:ind w:right="0"/>
              <w:jc w:val="center"/>
              <w:rPr>
                <w:rFonts w:eastAsia="Calibri"/>
                <w:sz w:val="18"/>
                <w:szCs w:val="18"/>
                <w:lang w:val="de-DE"/>
              </w:rPr>
            </w:pPr>
            <w:r w:rsidRPr="00907776">
              <w:rPr>
                <w:sz w:val="18"/>
                <w:szCs w:val="18"/>
              </w:rPr>
              <w:t>-1.3</w:t>
            </w:r>
          </w:p>
        </w:tc>
        <w:tc>
          <w:tcPr>
            <w:tcW w:w="937" w:type="dxa"/>
            <w:tcBorders>
              <w:top w:val="single" w:sz="4" w:space="0" w:color="auto"/>
              <w:left w:val="nil"/>
              <w:bottom w:val="single" w:sz="4" w:space="0" w:color="auto"/>
              <w:right w:val="nil"/>
            </w:tcBorders>
            <w:vAlign w:val="center"/>
          </w:tcPr>
          <w:p w14:paraId="29FBDDEF" w14:textId="77777777" w:rsidR="00FB60A1" w:rsidRPr="00907776" w:rsidRDefault="00FB60A1" w:rsidP="00CF60B8">
            <w:pPr>
              <w:widowControl/>
              <w:autoSpaceDE/>
              <w:autoSpaceDN/>
              <w:adjustRightInd/>
              <w:spacing w:after="0" w:line="240" w:lineRule="auto"/>
              <w:ind w:right="0"/>
              <w:jc w:val="center"/>
              <w:rPr>
                <w:rFonts w:eastAsia="Calibri"/>
                <w:sz w:val="18"/>
                <w:szCs w:val="18"/>
                <w:lang w:val="de-DE"/>
              </w:rPr>
            </w:pPr>
            <w:r w:rsidRPr="00907776">
              <w:rPr>
                <w:rFonts w:eastAsia="Calibri"/>
                <w:sz w:val="18"/>
                <w:szCs w:val="18"/>
                <w:lang w:val="de-DE"/>
              </w:rPr>
              <w:t>0.126</w:t>
            </w:r>
          </w:p>
        </w:tc>
        <w:tc>
          <w:tcPr>
            <w:tcW w:w="1612" w:type="dxa"/>
            <w:tcBorders>
              <w:top w:val="single" w:sz="4" w:space="0" w:color="auto"/>
              <w:left w:val="nil"/>
              <w:bottom w:val="single" w:sz="4" w:space="0" w:color="auto"/>
              <w:right w:val="nil"/>
            </w:tcBorders>
            <w:vAlign w:val="center"/>
          </w:tcPr>
          <w:p w14:paraId="3E7DD28C" w14:textId="77777777" w:rsidR="00FB60A1" w:rsidRPr="00907776" w:rsidRDefault="00FB60A1" w:rsidP="00CF60B8">
            <w:pPr>
              <w:widowControl/>
              <w:autoSpaceDE/>
              <w:autoSpaceDN/>
              <w:adjustRightInd/>
              <w:spacing w:after="0" w:line="240" w:lineRule="auto"/>
              <w:ind w:right="0"/>
              <w:jc w:val="center"/>
              <w:rPr>
                <w:rFonts w:eastAsia="Calibri"/>
                <w:sz w:val="18"/>
                <w:szCs w:val="18"/>
                <w:lang w:val="de-DE"/>
              </w:rPr>
            </w:pPr>
            <w:r w:rsidRPr="00907776">
              <w:rPr>
                <w:rFonts w:eastAsia="Calibri"/>
                <w:sz w:val="18"/>
                <w:szCs w:val="18"/>
                <w:lang w:val="de-DE"/>
              </w:rPr>
              <w:t>0.513</w:t>
            </w:r>
          </w:p>
        </w:tc>
      </w:tr>
      <w:tr w:rsidR="00FB60A1" w:rsidRPr="00522DE5" w14:paraId="5BEE99C5" w14:textId="77777777" w:rsidTr="00CF60B8">
        <w:trPr>
          <w:trHeight w:val="136"/>
        </w:trPr>
        <w:tc>
          <w:tcPr>
            <w:tcW w:w="1957" w:type="dxa"/>
            <w:tcBorders>
              <w:top w:val="single" w:sz="4" w:space="0" w:color="auto"/>
              <w:left w:val="nil"/>
              <w:bottom w:val="single" w:sz="4" w:space="0" w:color="auto"/>
              <w:right w:val="nil"/>
            </w:tcBorders>
            <w:vAlign w:val="center"/>
          </w:tcPr>
          <w:p w14:paraId="1BE08BAE" w14:textId="77777777" w:rsidR="00FB60A1" w:rsidRPr="00907776" w:rsidRDefault="00FB60A1" w:rsidP="00CF60B8">
            <w:pPr>
              <w:widowControl/>
              <w:autoSpaceDE/>
              <w:autoSpaceDN/>
              <w:adjustRightInd/>
              <w:spacing w:after="0" w:line="240" w:lineRule="auto"/>
              <w:ind w:left="171" w:right="0"/>
              <w:jc w:val="left"/>
              <w:rPr>
                <w:rFonts w:eastAsia="Calibri"/>
                <w:sz w:val="18"/>
                <w:szCs w:val="18"/>
                <w:lang w:val="en-US"/>
              </w:rPr>
            </w:pPr>
            <w:r w:rsidRPr="00907776">
              <w:rPr>
                <w:rFonts w:eastAsia="Calibri"/>
                <w:sz w:val="18"/>
                <w:szCs w:val="18"/>
                <w:lang w:val="en-US"/>
              </w:rPr>
              <w:t>Dyskinesia (%)</w:t>
            </w:r>
          </w:p>
        </w:tc>
        <w:tc>
          <w:tcPr>
            <w:tcW w:w="1137" w:type="dxa"/>
            <w:tcBorders>
              <w:top w:val="single" w:sz="4" w:space="0" w:color="auto"/>
              <w:left w:val="nil"/>
              <w:bottom w:val="single" w:sz="4" w:space="0" w:color="auto"/>
              <w:right w:val="nil"/>
            </w:tcBorders>
            <w:vAlign w:val="center"/>
          </w:tcPr>
          <w:p w14:paraId="105B5460" w14:textId="77777777" w:rsidR="00FB60A1" w:rsidRPr="00907776" w:rsidRDefault="00FB60A1" w:rsidP="00CF60B8">
            <w:pPr>
              <w:widowControl/>
              <w:autoSpaceDE/>
              <w:autoSpaceDN/>
              <w:adjustRightInd/>
              <w:spacing w:after="0" w:line="240" w:lineRule="auto"/>
              <w:ind w:right="0"/>
              <w:jc w:val="center"/>
              <w:rPr>
                <w:rFonts w:eastAsia="Calibri"/>
                <w:sz w:val="18"/>
                <w:szCs w:val="18"/>
                <w:lang w:val="de-DE"/>
              </w:rPr>
            </w:pPr>
            <w:r w:rsidRPr="00907776">
              <w:rPr>
                <w:rFonts w:eastAsia="Calibri"/>
                <w:sz w:val="18"/>
                <w:szCs w:val="18"/>
                <w:lang w:val="de-DE"/>
              </w:rPr>
              <w:t>50</w:t>
            </w:r>
          </w:p>
        </w:tc>
        <w:tc>
          <w:tcPr>
            <w:tcW w:w="1017" w:type="dxa"/>
            <w:tcBorders>
              <w:top w:val="single" w:sz="4" w:space="0" w:color="auto"/>
              <w:left w:val="nil"/>
              <w:bottom w:val="single" w:sz="4" w:space="0" w:color="auto"/>
              <w:right w:val="nil"/>
            </w:tcBorders>
            <w:vAlign w:val="center"/>
          </w:tcPr>
          <w:p w14:paraId="1AC0A944" w14:textId="77777777" w:rsidR="00FB60A1" w:rsidRPr="00907776" w:rsidRDefault="00FB60A1" w:rsidP="00CF60B8">
            <w:pPr>
              <w:widowControl/>
              <w:autoSpaceDE/>
              <w:autoSpaceDN/>
              <w:adjustRightInd/>
              <w:spacing w:after="0" w:line="240" w:lineRule="auto"/>
              <w:ind w:right="0"/>
              <w:jc w:val="center"/>
              <w:rPr>
                <w:rFonts w:eastAsia="Calibri"/>
                <w:sz w:val="18"/>
                <w:szCs w:val="18"/>
                <w:lang w:val="de-DE"/>
              </w:rPr>
            </w:pPr>
            <w:r w:rsidRPr="00907776">
              <w:rPr>
                <w:sz w:val="18"/>
                <w:szCs w:val="18"/>
              </w:rPr>
              <w:t>-16.7</w:t>
            </w:r>
          </w:p>
        </w:tc>
        <w:tc>
          <w:tcPr>
            <w:tcW w:w="937" w:type="dxa"/>
            <w:tcBorders>
              <w:top w:val="single" w:sz="4" w:space="0" w:color="auto"/>
              <w:left w:val="nil"/>
              <w:bottom w:val="single" w:sz="4" w:space="0" w:color="auto"/>
              <w:right w:val="nil"/>
            </w:tcBorders>
            <w:vAlign w:val="center"/>
          </w:tcPr>
          <w:p w14:paraId="6C2A46A1" w14:textId="77777777" w:rsidR="00FB60A1" w:rsidRPr="00907776" w:rsidRDefault="00FB60A1" w:rsidP="00CF60B8">
            <w:pPr>
              <w:widowControl/>
              <w:autoSpaceDE/>
              <w:autoSpaceDN/>
              <w:adjustRightInd/>
              <w:spacing w:after="0" w:line="240" w:lineRule="auto"/>
              <w:ind w:right="0"/>
              <w:jc w:val="center"/>
              <w:rPr>
                <w:rFonts w:eastAsia="Calibri"/>
                <w:b/>
                <w:bCs/>
                <w:sz w:val="18"/>
                <w:szCs w:val="18"/>
                <w:lang w:val="de-DE"/>
              </w:rPr>
            </w:pPr>
            <w:r w:rsidRPr="00907776">
              <w:rPr>
                <w:rFonts w:eastAsia="Calibri"/>
                <w:b/>
                <w:bCs/>
                <w:sz w:val="18"/>
                <w:szCs w:val="18"/>
                <w:lang w:val="de-DE"/>
              </w:rPr>
              <w:t>&lt;0.001</w:t>
            </w:r>
          </w:p>
        </w:tc>
        <w:tc>
          <w:tcPr>
            <w:tcW w:w="1247" w:type="dxa"/>
            <w:tcBorders>
              <w:top w:val="single" w:sz="4" w:space="0" w:color="auto"/>
              <w:left w:val="nil"/>
              <w:bottom w:val="single" w:sz="4" w:space="0" w:color="auto"/>
              <w:right w:val="nil"/>
            </w:tcBorders>
            <w:vAlign w:val="center"/>
          </w:tcPr>
          <w:p w14:paraId="2CE47FC8" w14:textId="77777777" w:rsidR="00FB60A1" w:rsidRPr="00907776" w:rsidRDefault="00FB60A1" w:rsidP="00CF60B8">
            <w:pPr>
              <w:widowControl/>
              <w:autoSpaceDE/>
              <w:autoSpaceDN/>
              <w:adjustRightInd/>
              <w:spacing w:after="0" w:line="240" w:lineRule="auto"/>
              <w:ind w:right="0"/>
              <w:jc w:val="center"/>
              <w:rPr>
                <w:rFonts w:eastAsia="Calibri"/>
                <w:sz w:val="18"/>
                <w:szCs w:val="18"/>
                <w:lang w:val="de-DE"/>
              </w:rPr>
            </w:pPr>
            <w:r w:rsidRPr="00907776">
              <w:rPr>
                <w:sz w:val="18"/>
                <w:szCs w:val="18"/>
              </w:rPr>
              <w:t>184</w:t>
            </w:r>
          </w:p>
        </w:tc>
        <w:tc>
          <w:tcPr>
            <w:tcW w:w="937" w:type="dxa"/>
            <w:tcBorders>
              <w:top w:val="single" w:sz="4" w:space="0" w:color="auto"/>
              <w:left w:val="nil"/>
              <w:bottom w:val="single" w:sz="4" w:space="0" w:color="auto"/>
              <w:right w:val="nil"/>
            </w:tcBorders>
            <w:vAlign w:val="center"/>
          </w:tcPr>
          <w:p w14:paraId="5506E7B5" w14:textId="77777777" w:rsidR="00FB60A1" w:rsidRPr="00907776" w:rsidRDefault="00FB60A1" w:rsidP="00CF60B8">
            <w:pPr>
              <w:widowControl/>
              <w:autoSpaceDE/>
              <w:autoSpaceDN/>
              <w:adjustRightInd/>
              <w:spacing w:after="0" w:line="240" w:lineRule="auto"/>
              <w:ind w:right="0"/>
              <w:jc w:val="center"/>
              <w:rPr>
                <w:rFonts w:eastAsia="Calibri"/>
                <w:sz w:val="18"/>
                <w:szCs w:val="18"/>
                <w:lang w:val="de-DE"/>
              </w:rPr>
            </w:pPr>
            <w:r w:rsidRPr="00907776">
              <w:rPr>
                <w:sz w:val="18"/>
                <w:szCs w:val="18"/>
              </w:rPr>
              <w:t>-17.9</w:t>
            </w:r>
          </w:p>
        </w:tc>
        <w:tc>
          <w:tcPr>
            <w:tcW w:w="937" w:type="dxa"/>
            <w:tcBorders>
              <w:top w:val="single" w:sz="4" w:space="0" w:color="auto"/>
              <w:left w:val="nil"/>
              <w:bottom w:val="single" w:sz="4" w:space="0" w:color="auto"/>
              <w:right w:val="nil"/>
            </w:tcBorders>
            <w:vAlign w:val="center"/>
          </w:tcPr>
          <w:p w14:paraId="04F3F29C" w14:textId="77777777" w:rsidR="00FB60A1" w:rsidRPr="00907776" w:rsidRDefault="00FB60A1" w:rsidP="00CF60B8">
            <w:pPr>
              <w:widowControl/>
              <w:autoSpaceDE/>
              <w:autoSpaceDN/>
              <w:adjustRightInd/>
              <w:spacing w:after="0" w:line="240" w:lineRule="auto"/>
              <w:ind w:right="0"/>
              <w:jc w:val="center"/>
              <w:rPr>
                <w:rFonts w:eastAsia="Calibri"/>
                <w:b/>
                <w:bCs/>
                <w:sz w:val="18"/>
                <w:szCs w:val="18"/>
                <w:lang w:val="de-DE"/>
              </w:rPr>
            </w:pPr>
            <w:r w:rsidRPr="00907776">
              <w:rPr>
                <w:rFonts w:eastAsia="Calibri"/>
                <w:b/>
                <w:bCs/>
                <w:sz w:val="18"/>
                <w:szCs w:val="18"/>
                <w:lang w:val="de-DE"/>
              </w:rPr>
              <w:t>&lt;0.001</w:t>
            </w:r>
          </w:p>
        </w:tc>
        <w:tc>
          <w:tcPr>
            <w:tcW w:w="1612" w:type="dxa"/>
            <w:tcBorders>
              <w:top w:val="single" w:sz="4" w:space="0" w:color="auto"/>
              <w:left w:val="nil"/>
              <w:bottom w:val="single" w:sz="4" w:space="0" w:color="auto"/>
              <w:right w:val="nil"/>
            </w:tcBorders>
            <w:vAlign w:val="center"/>
          </w:tcPr>
          <w:p w14:paraId="1DAEF4B6" w14:textId="77777777" w:rsidR="00FB60A1" w:rsidRPr="00907776" w:rsidRDefault="00FB60A1" w:rsidP="00CF60B8">
            <w:pPr>
              <w:widowControl/>
              <w:autoSpaceDE/>
              <w:autoSpaceDN/>
              <w:adjustRightInd/>
              <w:spacing w:after="0" w:line="240" w:lineRule="auto"/>
              <w:ind w:right="0"/>
              <w:jc w:val="center"/>
              <w:rPr>
                <w:rFonts w:eastAsia="Calibri"/>
                <w:sz w:val="18"/>
                <w:szCs w:val="18"/>
                <w:lang w:val="de-DE"/>
              </w:rPr>
            </w:pPr>
            <w:r w:rsidRPr="00907776">
              <w:rPr>
                <w:rFonts w:eastAsia="Calibri"/>
                <w:sz w:val="18"/>
                <w:szCs w:val="18"/>
                <w:lang w:val="de-DE"/>
              </w:rPr>
              <w:t>0.764</w:t>
            </w:r>
          </w:p>
        </w:tc>
      </w:tr>
      <w:tr w:rsidR="00FB60A1" w:rsidRPr="00522DE5" w14:paraId="601B4BF5" w14:textId="77777777" w:rsidTr="00CF60B8">
        <w:trPr>
          <w:trHeight w:val="136"/>
        </w:trPr>
        <w:tc>
          <w:tcPr>
            <w:tcW w:w="1957" w:type="dxa"/>
            <w:tcBorders>
              <w:top w:val="single" w:sz="4" w:space="0" w:color="auto"/>
              <w:left w:val="nil"/>
              <w:bottom w:val="single" w:sz="4" w:space="0" w:color="auto"/>
              <w:right w:val="nil"/>
            </w:tcBorders>
            <w:vAlign w:val="center"/>
          </w:tcPr>
          <w:p w14:paraId="6B8E087C" w14:textId="77777777" w:rsidR="00FB60A1" w:rsidRPr="00907776" w:rsidRDefault="00FB60A1" w:rsidP="00CF60B8">
            <w:pPr>
              <w:widowControl/>
              <w:autoSpaceDE/>
              <w:autoSpaceDN/>
              <w:adjustRightInd/>
              <w:spacing w:after="0" w:line="240" w:lineRule="auto"/>
              <w:ind w:left="171" w:right="0"/>
              <w:jc w:val="left"/>
              <w:rPr>
                <w:rFonts w:eastAsia="Calibri"/>
                <w:sz w:val="18"/>
                <w:szCs w:val="18"/>
                <w:lang w:val="en-US"/>
              </w:rPr>
            </w:pPr>
            <w:r w:rsidRPr="00907776">
              <w:rPr>
                <w:rFonts w:eastAsia="Calibri"/>
                <w:sz w:val="18"/>
                <w:szCs w:val="18"/>
                <w:lang w:val="en-US"/>
              </w:rPr>
              <w:t>Fluctuations (%)</w:t>
            </w:r>
          </w:p>
        </w:tc>
        <w:tc>
          <w:tcPr>
            <w:tcW w:w="1137" w:type="dxa"/>
            <w:tcBorders>
              <w:top w:val="single" w:sz="4" w:space="0" w:color="auto"/>
              <w:left w:val="nil"/>
              <w:bottom w:val="single" w:sz="4" w:space="0" w:color="auto"/>
              <w:right w:val="nil"/>
            </w:tcBorders>
            <w:vAlign w:val="center"/>
          </w:tcPr>
          <w:p w14:paraId="42E868CB" w14:textId="77777777" w:rsidR="00FB60A1" w:rsidRPr="00907776" w:rsidRDefault="00FB60A1" w:rsidP="00CF60B8">
            <w:pPr>
              <w:widowControl/>
              <w:autoSpaceDE/>
              <w:autoSpaceDN/>
              <w:adjustRightInd/>
              <w:spacing w:after="0" w:line="240" w:lineRule="auto"/>
              <w:ind w:right="0"/>
              <w:jc w:val="center"/>
              <w:rPr>
                <w:rFonts w:eastAsia="Calibri"/>
                <w:sz w:val="18"/>
                <w:szCs w:val="18"/>
                <w:lang w:val="de-DE"/>
              </w:rPr>
            </w:pPr>
            <w:r w:rsidRPr="00907776">
              <w:rPr>
                <w:rFonts w:eastAsia="Calibri"/>
                <w:sz w:val="18"/>
                <w:szCs w:val="18"/>
                <w:lang w:val="de-DE"/>
              </w:rPr>
              <w:t>53</w:t>
            </w:r>
          </w:p>
        </w:tc>
        <w:tc>
          <w:tcPr>
            <w:tcW w:w="1017" w:type="dxa"/>
            <w:tcBorders>
              <w:top w:val="single" w:sz="4" w:space="0" w:color="auto"/>
              <w:left w:val="nil"/>
              <w:bottom w:val="single" w:sz="4" w:space="0" w:color="auto"/>
              <w:right w:val="nil"/>
            </w:tcBorders>
            <w:vAlign w:val="center"/>
          </w:tcPr>
          <w:p w14:paraId="69091560" w14:textId="77777777" w:rsidR="00FB60A1" w:rsidRPr="00907776" w:rsidRDefault="00FB60A1" w:rsidP="00CF60B8">
            <w:pPr>
              <w:widowControl/>
              <w:autoSpaceDE/>
              <w:autoSpaceDN/>
              <w:adjustRightInd/>
              <w:spacing w:after="0" w:line="240" w:lineRule="auto"/>
              <w:ind w:right="0"/>
              <w:jc w:val="center"/>
              <w:rPr>
                <w:rFonts w:eastAsia="Calibri"/>
                <w:sz w:val="18"/>
                <w:szCs w:val="18"/>
                <w:lang w:val="de-DE"/>
              </w:rPr>
            </w:pPr>
            <w:r w:rsidRPr="00907776">
              <w:rPr>
                <w:sz w:val="18"/>
                <w:szCs w:val="18"/>
              </w:rPr>
              <w:t>-18.7</w:t>
            </w:r>
          </w:p>
        </w:tc>
        <w:tc>
          <w:tcPr>
            <w:tcW w:w="937" w:type="dxa"/>
            <w:tcBorders>
              <w:top w:val="single" w:sz="4" w:space="0" w:color="auto"/>
              <w:left w:val="nil"/>
              <w:bottom w:val="single" w:sz="4" w:space="0" w:color="auto"/>
              <w:right w:val="nil"/>
            </w:tcBorders>
            <w:vAlign w:val="center"/>
          </w:tcPr>
          <w:p w14:paraId="1C85F7B7" w14:textId="77777777" w:rsidR="00FB60A1" w:rsidRPr="00907776" w:rsidRDefault="00FB60A1" w:rsidP="00CF60B8">
            <w:pPr>
              <w:widowControl/>
              <w:autoSpaceDE/>
              <w:autoSpaceDN/>
              <w:adjustRightInd/>
              <w:spacing w:after="0" w:line="240" w:lineRule="auto"/>
              <w:ind w:right="0"/>
              <w:jc w:val="center"/>
              <w:rPr>
                <w:rFonts w:eastAsia="Calibri"/>
                <w:b/>
                <w:bCs/>
                <w:sz w:val="18"/>
                <w:szCs w:val="18"/>
                <w:lang w:val="de-DE"/>
              </w:rPr>
            </w:pPr>
            <w:r w:rsidRPr="00907776">
              <w:rPr>
                <w:rFonts w:eastAsia="Calibri"/>
                <w:b/>
                <w:bCs/>
                <w:sz w:val="18"/>
                <w:szCs w:val="18"/>
                <w:lang w:val="de-DE"/>
              </w:rPr>
              <w:t>&lt;0.001</w:t>
            </w:r>
          </w:p>
        </w:tc>
        <w:tc>
          <w:tcPr>
            <w:tcW w:w="1247" w:type="dxa"/>
            <w:tcBorders>
              <w:top w:val="single" w:sz="4" w:space="0" w:color="auto"/>
              <w:left w:val="nil"/>
              <w:bottom w:val="single" w:sz="4" w:space="0" w:color="auto"/>
              <w:right w:val="nil"/>
            </w:tcBorders>
            <w:vAlign w:val="center"/>
          </w:tcPr>
          <w:p w14:paraId="5A7CFA46" w14:textId="77777777" w:rsidR="00FB60A1" w:rsidRPr="00907776" w:rsidRDefault="00FB60A1" w:rsidP="00CF60B8">
            <w:pPr>
              <w:widowControl/>
              <w:autoSpaceDE/>
              <w:autoSpaceDN/>
              <w:adjustRightInd/>
              <w:spacing w:after="0" w:line="240" w:lineRule="auto"/>
              <w:ind w:right="0"/>
              <w:jc w:val="center"/>
              <w:rPr>
                <w:rFonts w:eastAsia="Calibri"/>
                <w:sz w:val="18"/>
                <w:szCs w:val="18"/>
                <w:lang w:val="de-DE"/>
              </w:rPr>
            </w:pPr>
            <w:r w:rsidRPr="00907776">
              <w:rPr>
                <w:sz w:val="18"/>
                <w:szCs w:val="18"/>
              </w:rPr>
              <w:t>190</w:t>
            </w:r>
          </w:p>
        </w:tc>
        <w:tc>
          <w:tcPr>
            <w:tcW w:w="937" w:type="dxa"/>
            <w:tcBorders>
              <w:top w:val="single" w:sz="4" w:space="0" w:color="auto"/>
              <w:left w:val="nil"/>
              <w:bottom w:val="single" w:sz="4" w:space="0" w:color="auto"/>
              <w:right w:val="nil"/>
            </w:tcBorders>
            <w:vAlign w:val="center"/>
          </w:tcPr>
          <w:p w14:paraId="079A449F" w14:textId="77777777" w:rsidR="00FB60A1" w:rsidRPr="00907776" w:rsidRDefault="00FB60A1" w:rsidP="00CF60B8">
            <w:pPr>
              <w:widowControl/>
              <w:autoSpaceDE/>
              <w:autoSpaceDN/>
              <w:adjustRightInd/>
              <w:spacing w:after="0" w:line="240" w:lineRule="auto"/>
              <w:ind w:right="0"/>
              <w:jc w:val="center"/>
              <w:rPr>
                <w:rFonts w:eastAsia="Calibri"/>
                <w:sz w:val="18"/>
                <w:szCs w:val="18"/>
                <w:lang w:val="de-DE"/>
              </w:rPr>
            </w:pPr>
            <w:r w:rsidRPr="00907776">
              <w:rPr>
                <w:sz w:val="18"/>
                <w:szCs w:val="18"/>
              </w:rPr>
              <w:t>-22.4</w:t>
            </w:r>
          </w:p>
        </w:tc>
        <w:tc>
          <w:tcPr>
            <w:tcW w:w="937" w:type="dxa"/>
            <w:tcBorders>
              <w:top w:val="single" w:sz="4" w:space="0" w:color="auto"/>
              <w:left w:val="nil"/>
              <w:bottom w:val="single" w:sz="4" w:space="0" w:color="auto"/>
              <w:right w:val="nil"/>
            </w:tcBorders>
            <w:vAlign w:val="center"/>
          </w:tcPr>
          <w:p w14:paraId="44473E89" w14:textId="77777777" w:rsidR="00FB60A1" w:rsidRPr="00907776" w:rsidRDefault="00FB60A1" w:rsidP="00CF60B8">
            <w:pPr>
              <w:widowControl/>
              <w:autoSpaceDE/>
              <w:autoSpaceDN/>
              <w:adjustRightInd/>
              <w:spacing w:after="0" w:line="240" w:lineRule="auto"/>
              <w:ind w:right="0"/>
              <w:jc w:val="center"/>
              <w:rPr>
                <w:rFonts w:eastAsia="Calibri"/>
                <w:b/>
                <w:bCs/>
                <w:sz w:val="18"/>
                <w:szCs w:val="18"/>
                <w:lang w:val="de-DE"/>
              </w:rPr>
            </w:pPr>
            <w:r w:rsidRPr="00907776">
              <w:rPr>
                <w:rFonts w:eastAsia="Calibri"/>
                <w:b/>
                <w:bCs/>
                <w:sz w:val="18"/>
                <w:szCs w:val="18"/>
                <w:lang w:val="de-DE"/>
              </w:rPr>
              <w:t>&lt;0.001</w:t>
            </w:r>
          </w:p>
        </w:tc>
        <w:tc>
          <w:tcPr>
            <w:tcW w:w="1612" w:type="dxa"/>
            <w:tcBorders>
              <w:top w:val="single" w:sz="4" w:space="0" w:color="auto"/>
              <w:left w:val="nil"/>
              <w:bottom w:val="single" w:sz="4" w:space="0" w:color="auto"/>
              <w:right w:val="nil"/>
            </w:tcBorders>
            <w:vAlign w:val="center"/>
          </w:tcPr>
          <w:p w14:paraId="7C36DF23" w14:textId="77777777" w:rsidR="00FB60A1" w:rsidRPr="00907776" w:rsidRDefault="00FB60A1" w:rsidP="00CF60B8">
            <w:pPr>
              <w:widowControl/>
              <w:autoSpaceDE/>
              <w:autoSpaceDN/>
              <w:adjustRightInd/>
              <w:spacing w:after="0" w:line="240" w:lineRule="auto"/>
              <w:ind w:right="0"/>
              <w:jc w:val="center"/>
              <w:rPr>
                <w:rFonts w:eastAsia="Calibri"/>
                <w:sz w:val="18"/>
                <w:szCs w:val="18"/>
                <w:lang w:val="de-DE"/>
              </w:rPr>
            </w:pPr>
            <w:r w:rsidRPr="00907776">
              <w:rPr>
                <w:rFonts w:eastAsia="Calibri"/>
                <w:sz w:val="18"/>
                <w:szCs w:val="18"/>
                <w:lang w:val="de-DE"/>
              </w:rPr>
              <w:t>0.303</w:t>
            </w:r>
          </w:p>
        </w:tc>
      </w:tr>
      <w:tr w:rsidR="00FB60A1" w:rsidRPr="00522DE5" w14:paraId="34DDE7EB" w14:textId="77777777" w:rsidTr="00CF60B8">
        <w:trPr>
          <w:trHeight w:val="136"/>
        </w:trPr>
        <w:tc>
          <w:tcPr>
            <w:tcW w:w="1957" w:type="dxa"/>
            <w:tcBorders>
              <w:top w:val="single" w:sz="4" w:space="0" w:color="auto"/>
              <w:left w:val="nil"/>
              <w:bottom w:val="single" w:sz="4" w:space="0" w:color="auto"/>
              <w:right w:val="nil"/>
            </w:tcBorders>
            <w:vAlign w:val="center"/>
          </w:tcPr>
          <w:p w14:paraId="123DD4CB" w14:textId="77777777" w:rsidR="00FB60A1" w:rsidRPr="00907776" w:rsidRDefault="00FB60A1" w:rsidP="00CF60B8">
            <w:pPr>
              <w:widowControl/>
              <w:autoSpaceDE/>
              <w:autoSpaceDN/>
              <w:adjustRightInd/>
              <w:spacing w:after="0" w:line="240" w:lineRule="auto"/>
              <w:ind w:right="0"/>
              <w:jc w:val="left"/>
              <w:rPr>
                <w:rFonts w:eastAsia="Calibri"/>
                <w:sz w:val="18"/>
                <w:szCs w:val="18"/>
                <w:lang w:val="en-US"/>
              </w:rPr>
            </w:pPr>
            <w:r w:rsidRPr="00907776">
              <w:rPr>
                <w:rFonts w:eastAsia="Calibri"/>
                <w:b/>
                <w:bCs/>
                <w:sz w:val="18"/>
                <w:szCs w:val="18"/>
                <w:lang w:val="en-US"/>
              </w:rPr>
              <w:t>UPDRS-motor examination</w:t>
            </w:r>
          </w:p>
        </w:tc>
        <w:tc>
          <w:tcPr>
            <w:tcW w:w="1137" w:type="dxa"/>
            <w:tcBorders>
              <w:top w:val="single" w:sz="4" w:space="0" w:color="auto"/>
              <w:left w:val="nil"/>
              <w:bottom w:val="single" w:sz="4" w:space="0" w:color="auto"/>
              <w:right w:val="nil"/>
            </w:tcBorders>
            <w:vAlign w:val="center"/>
          </w:tcPr>
          <w:p w14:paraId="69191A9A" w14:textId="77777777" w:rsidR="00FB60A1" w:rsidRPr="00907776" w:rsidRDefault="00FB60A1" w:rsidP="00CF60B8">
            <w:pPr>
              <w:widowControl/>
              <w:autoSpaceDE/>
              <w:autoSpaceDN/>
              <w:adjustRightInd/>
              <w:spacing w:after="0" w:line="240" w:lineRule="auto"/>
              <w:ind w:right="0"/>
              <w:jc w:val="center"/>
              <w:rPr>
                <w:rFonts w:eastAsia="Calibri"/>
                <w:sz w:val="18"/>
                <w:szCs w:val="18"/>
                <w:lang w:val="de-DE"/>
              </w:rPr>
            </w:pPr>
            <w:r w:rsidRPr="00907776">
              <w:rPr>
                <w:rFonts w:eastAsia="Calibri"/>
                <w:sz w:val="18"/>
                <w:szCs w:val="18"/>
                <w:lang w:val="de-DE"/>
              </w:rPr>
              <w:t>52</w:t>
            </w:r>
          </w:p>
        </w:tc>
        <w:tc>
          <w:tcPr>
            <w:tcW w:w="1017" w:type="dxa"/>
            <w:tcBorders>
              <w:top w:val="single" w:sz="4" w:space="0" w:color="auto"/>
              <w:left w:val="nil"/>
              <w:bottom w:val="single" w:sz="4" w:space="0" w:color="auto"/>
              <w:right w:val="nil"/>
            </w:tcBorders>
            <w:vAlign w:val="center"/>
          </w:tcPr>
          <w:p w14:paraId="031E8241" w14:textId="77777777" w:rsidR="00FB60A1" w:rsidRPr="00907776" w:rsidRDefault="00FB60A1" w:rsidP="00CF60B8">
            <w:pPr>
              <w:widowControl/>
              <w:autoSpaceDE/>
              <w:autoSpaceDN/>
              <w:adjustRightInd/>
              <w:spacing w:after="0" w:line="240" w:lineRule="auto"/>
              <w:ind w:right="0"/>
              <w:jc w:val="center"/>
              <w:rPr>
                <w:rFonts w:eastAsia="Calibri"/>
                <w:sz w:val="18"/>
                <w:szCs w:val="18"/>
                <w:lang w:val="de-DE"/>
              </w:rPr>
            </w:pPr>
            <w:r w:rsidRPr="00907776">
              <w:rPr>
                <w:sz w:val="18"/>
                <w:szCs w:val="18"/>
              </w:rPr>
              <w:t>-3.7</w:t>
            </w:r>
          </w:p>
        </w:tc>
        <w:tc>
          <w:tcPr>
            <w:tcW w:w="937" w:type="dxa"/>
            <w:tcBorders>
              <w:top w:val="single" w:sz="4" w:space="0" w:color="auto"/>
              <w:left w:val="nil"/>
              <w:bottom w:val="single" w:sz="4" w:space="0" w:color="auto"/>
              <w:right w:val="nil"/>
            </w:tcBorders>
            <w:vAlign w:val="center"/>
          </w:tcPr>
          <w:p w14:paraId="4477B834" w14:textId="77777777" w:rsidR="00FB60A1" w:rsidRPr="00907776" w:rsidRDefault="00FB60A1" w:rsidP="00CF60B8">
            <w:pPr>
              <w:widowControl/>
              <w:autoSpaceDE/>
              <w:autoSpaceDN/>
              <w:adjustRightInd/>
              <w:spacing w:after="0" w:line="240" w:lineRule="auto"/>
              <w:ind w:right="0"/>
              <w:jc w:val="center"/>
              <w:rPr>
                <w:rFonts w:eastAsia="Calibri"/>
                <w:b/>
                <w:bCs/>
                <w:sz w:val="18"/>
                <w:szCs w:val="18"/>
                <w:lang w:val="de-DE"/>
              </w:rPr>
            </w:pPr>
            <w:r w:rsidRPr="00907776">
              <w:rPr>
                <w:rFonts w:eastAsia="Calibri"/>
                <w:b/>
                <w:bCs/>
                <w:sz w:val="18"/>
                <w:szCs w:val="18"/>
                <w:lang w:val="de-DE"/>
              </w:rPr>
              <w:t>0.014</w:t>
            </w:r>
          </w:p>
        </w:tc>
        <w:tc>
          <w:tcPr>
            <w:tcW w:w="1247" w:type="dxa"/>
            <w:tcBorders>
              <w:top w:val="single" w:sz="4" w:space="0" w:color="auto"/>
              <w:left w:val="nil"/>
              <w:bottom w:val="single" w:sz="4" w:space="0" w:color="auto"/>
              <w:right w:val="nil"/>
            </w:tcBorders>
            <w:vAlign w:val="center"/>
          </w:tcPr>
          <w:p w14:paraId="3FE26C66" w14:textId="77777777" w:rsidR="00FB60A1" w:rsidRPr="00907776" w:rsidRDefault="00FB60A1" w:rsidP="00CF60B8">
            <w:pPr>
              <w:widowControl/>
              <w:autoSpaceDE/>
              <w:autoSpaceDN/>
              <w:adjustRightInd/>
              <w:spacing w:after="0" w:line="240" w:lineRule="auto"/>
              <w:ind w:right="0"/>
              <w:jc w:val="center"/>
              <w:rPr>
                <w:rFonts w:eastAsia="Calibri"/>
                <w:sz w:val="18"/>
                <w:szCs w:val="18"/>
                <w:lang w:val="de-DE"/>
              </w:rPr>
            </w:pPr>
            <w:r w:rsidRPr="00907776">
              <w:rPr>
                <w:sz w:val="18"/>
                <w:szCs w:val="18"/>
              </w:rPr>
              <w:t>186</w:t>
            </w:r>
          </w:p>
        </w:tc>
        <w:tc>
          <w:tcPr>
            <w:tcW w:w="937" w:type="dxa"/>
            <w:tcBorders>
              <w:top w:val="single" w:sz="4" w:space="0" w:color="auto"/>
              <w:left w:val="nil"/>
              <w:bottom w:val="single" w:sz="4" w:space="0" w:color="auto"/>
              <w:right w:val="nil"/>
            </w:tcBorders>
            <w:vAlign w:val="center"/>
          </w:tcPr>
          <w:p w14:paraId="6C6556CD" w14:textId="77777777" w:rsidR="00FB60A1" w:rsidRPr="00907776" w:rsidRDefault="00FB60A1" w:rsidP="00CF60B8">
            <w:pPr>
              <w:widowControl/>
              <w:autoSpaceDE/>
              <w:autoSpaceDN/>
              <w:adjustRightInd/>
              <w:spacing w:after="0" w:line="240" w:lineRule="auto"/>
              <w:ind w:right="0"/>
              <w:jc w:val="center"/>
              <w:rPr>
                <w:rFonts w:eastAsia="Calibri"/>
                <w:sz w:val="18"/>
                <w:szCs w:val="18"/>
                <w:lang w:val="de-DE"/>
              </w:rPr>
            </w:pPr>
            <w:r w:rsidRPr="00907776">
              <w:rPr>
                <w:sz w:val="18"/>
                <w:szCs w:val="18"/>
              </w:rPr>
              <w:t>-5.7</w:t>
            </w:r>
          </w:p>
        </w:tc>
        <w:tc>
          <w:tcPr>
            <w:tcW w:w="937" w:type="dxa"/>
            <w:tcBorders>
              <w:top w:val="single" w:sz="4" w:space="0" w:color="auto"/>
              <w:left w:val="nil"/>
              <w:bottom w:val="single" w:sz="4" w:space="0" w:color="auto"/>
              <w:right w:val="nil"/>
            </w:tcBorders>
            <w:vAlign w:val="center"/>
          </w:tcPr>
          <w:p w14:paraId="06BFD6D6" w14:textId="77777777" w:rsidR="00FB60A1" w:rsidRPr="00907776" w:rsidRDefault="00FB60A1" w:rsidP="00CF60B8">
            <w:pPr>
              <w:widowControl/>
              <w:autoSpaceDE/>
              <w:autoSpaceDN/>
              <w:adjustRightInd/>
              <w:spacing w:after="0" w:line="240" w:lineRule="auto"/>
              <w:ind w:right="0"/>
              <w:jc w:val="center"/>
              <w:rPr>
                <w:rFonts w:eastAsia="Calibri"/>
                <w:b/>
                <w:bCs/>
                <w:sz w:val="18"/>
                <w:szCs w:val="18"/>
                <w:lang w:val="de-DE"/>
              </w:rPr>
            </w:pPr>
            <w:r w:rsidRPr="00907776">
              <w:rPr>
                <w:rFonts w:eastAsia="Calibri"/>
                <w:b/>
                <w:bCs/>
                <w:sz w:val="18"/>
                <w:szCs w:val="18"/>
                <w:lang w:val="de-DE"/>
              </w:rPr>
              <w:t>&lt;0.001</w:t>
            </w:r>
          </w:p>
        </w:tc>
        <w:tc>
          <w:tcPr>
            <w:tcW w:w="1612" w:type="dxa"/>
            <w:tcBorders>
              <w:top w:val="single" w:sz="4" w:space="0" w:color="auto"/>
              <w:left w:val="nil"/>
              <w:bottom w:val="single" w:sz="4" w:space="0" w:color="auto"/>
              <w:right w:val="nil"/>
            </w:tcBorders>
            <w:vAlign w:val="center"/>
          </w:tcPr>
          <w:p w14:paraId="08A173A3" w14:textId="77777777" w:rsidR="00FB60A1" w:rsidRPr="00907776" w:rsidRDefault="00FB60A1" w:rsidP="00CF60B8">
            <w:pPr>
              <w:widowControl/>
              <w:autoSpaceDE/>
              <w:autoSpaceDN/>
              <w:adjustRightInd/>
              <w:spacing w:after="0" w:line="240" w:lineRule="auto"/>
              <w:ind w:right="0"/>
              <w:jc w:val="center"/>
              <w:rPr>
                <w:rFonts w:eastAsia="Calibri"/>
                <w:sz w:val="18"/>
                <w:szCs w:val="18"/>
                <w:lang w:val="de-DE"/>
              </w:rPr>
            </w:pPr>
            <w:r w:rsidRPr="00907776">
              <w:rPr>
                <w:rFonts w:eastAsia="Calibri"/>
                <w:sz w:val="18"/>
                <w:szCs w:val="18"/>
                <w:lang w:val="de-DE"/>
              </w:rPr>
              <w:t>0.173</w:t>
            </w:r>
          </w:p>
        </w:tc>
      </w:tr>
      <w:tr w:rsidR="00FB60A1" w:rsidRPr="00522DE5" w14:paraId="4DFAD366" w14:textId="77777777" w:rsidTr="00CF60B8">
        <w:trPr>
          <w:trHeight w:val="203"/>
        </w:trPr>
        <w:tc>
          <w:tcPr>
            <w:tcW w:w="1957" w:type="dxa"/>
            <w:tcBorders>
              <w:top w:val="single" w:sz="4" w:space="0" w:color="auto"/>
              <w:left w:val="nil"/>
              <w:bottom w:val="single" w:sz="4" w:space="0" w:color="auto"/>
              <w:right w:val="nil"/>
            </w:tcBorders>
            <w:vAlign w:val="center"/>
          </w:tcPr>
          <w:p w14:paraId="4016E296" w14:textId="77777777" w:rsidR="00FB60A1" w:rsidRPr="00907776" w:rsidRDefault="00FB60A1" w:rsidP="00CF60B8">
            <w:pPr>
              <w:widowControl/>
              <w:autoSpaceDE/>
              <w:autoSpaceDN/>
              <w:adjustRightInd/>
              <w:spacing w:after="0" w:line="240" w:lineRule="auto"/>
              <w:ind w:right="0"/>
              <w:jc w:val="left"/>
              <w:rPr>
                <w:rFonts w:eastAsia="Calibri"/>
                <w:b/>
                <w:bCs/>
                <w:sz w:val="18"/>
                <w:szCs w:val="18"/>
                <w:lang w:val="en-US"/>
              </w:rPr>
            </w:pPr>
            <w:r w:rsidRPr="00907776">
              <w:rPr>
                <w:rFonts w:eastAsia="Calibri"/>
                <w:b/>
                <w:bCs/>
                <w:sz w:val="18"/>
                <w:szCs w:val="18"/>
                <w:lang w:val="en-US"/>
              </w:rPr>
              <w:t>PDQ-8 Summary Index</w:t>
            </w:r>
          </w:p>
        </w:tc>
        <w:tc>
          <w:tcPr>
            <w:tcW w:w="1137" w:type="dxa"/>
            <w:tcBorders>
              <w:top w:val="single" w:sz="4" w:space="0" w:color="auto"/>
              <w:left w:val="nil"/>
              <w:bottom w:val="single" w:sz="4" w:space="0" w:color="auto"/>
              <w:right w:val="nil"/>
            </w:tcBorders>
            <w:vAlign w:val="center"/>
          </w:tcPr>
          <w:p w14:paraId="48FF6185" w14:textId="77777777" w:rsidR="00FB60A1" w:rsidRPr="00907776" w:rsidRDefault="00FB60A1" w:rsidP="00CF60B8">
            <w:pPr>
              <w:widowControl/>
              <w:autoSpaceDE/>
              <w:autoSpaceDN/>
              <w:adjustRightInd/>
              <w:spacing w:after="0" w:line="240" w:lineRule="auto"/>
              <w:ind w:right="0"/>
              <w:jc w:val="center"/>
              <w:rPr>
                <w:rFonts w:eastAsia="Calibri"/>
                <w:sz w:val="18"/>
                <w:szCs w:val="18"/>
                <w:lang w:val="de-DE"/>
              </w:rPr>
            </w:pPr>
            <w:r w:rsidRPr="00907776">
              <w:rPr>
                <w:rFonts w:eastAsia="Calibri"/>
                <w:sz w:val="18"/>
                <w:szCs w:val="18"/>
                <w:lang w:val="de-DE"/>
              </w:rPr>
              <w:t>50</w:t>
            </w:r>
          </w:p>
        </w:tc>
        <w:tc>
          <w:tcPr>
            <w:tcW w:w="1017" w:type="dxa"/>
            <w:tcBorders>
              <w:top w:val="single" w:sz="4" w:space="0" w:color="auto"/>
              <w:left w:val="nil"/>
              <w:bottom w:val="single" w:sz="4" w:space="0" w:color="auto"/>
              <w:right w:val="nil"/>
            </w:tcBorders>
            <w:vAlign w:val="center"/>
          </w:tcPr>
          <w:p w14:paraId="084CFAAB" w14:textId="77777777" w:rsidR="00FB60A1" w:rsidRPr="00907776" w:rsidRDefault="00FB60A1" w:rsidP="00CF60B8">
            <w:pPr>
              <w:widowControl/>
              <w:autoSpaceDE/>
              <w:autoSpaceDN/>
              <w:adjustRightInd/>
              <w:spacing w:after="0" w:line="240" w:lineRule="auto"/>
              <w:ind w:right="0"/>
              <w:jc w:val="center"/>
              <w:rPr>
                <w:rFonts w:eastAsia="Calibri"/>
                <w:sz w:val="18"/>
                <w:szCs w:val="18"/>
                <w:lang w:val="de-DE"/>
              </w:rPr>
            </w:pPr>
            <w:r w:rsidRPr="00907776">
              <w:rPr>
                <w:sz w:val="18"/>
                <w:szCs w:val="18"/>
              </w:rPr>
              <w:t>-5.3</w:t>
            </w:r>
          </w:p>
        </w:tc>
        <w:tc>
          <w:tcPr>
            <w:tcW w:w="937" w:type="dxa"/>
            <w:tcBorders>
              <w:top w:val="single" w:sz="4" w:space="0" w:color="auto"/>
              <w:left w:val="nil"/>
              <w:bottom w:val="single" w:sz="4" w:space="0" w:color="auto"/>
              <w:right w:val="nil"/>
            </w:tcBorders>
            <w:vAlign w:val="center"/>
          </w:tcPr>
          <w:p w14:paraId="0C393350" w14:textId="77777777" w:rsidR="00FB60A1" w:rsidRPr="00907776" w:rsidRDefault="00FB60A1" w:rsidP="00CF60B8">
            <w:pPr>
              <w:widowControl/>
              <w:autoSpaceDE/>
              <w:autoSpaceDN/>
              <w:adjustRightInd/>
              <w:spacing w:after="0" w:line="240" w:lineRule="auto"/>
              <w:ind w:right="0"/>
              <w:jc w:val="center"/>
              <w:rPr>
                <w:rFonts w:eastAsia="Calibri"/>
                <w:b/>
                <w:bCs/>
                <w:sz w:val="18"/>
                <w:szCs w:val="18"/>
                <w:lang w:val="de-DE"/>
              </w:rPr>
            </w:pPr>
            <w:r w:rsidRPr="00907776">
              <w:rPr>
                <w:rFonts w:eastAsia="Calibri"/>
                <w:b/>
                <w:bCs/>
                <w:sz w:val="18"/>
                <w:szCs w:val="18"/>
                <w:lang w:val="de-DE"/>
              </w:rPr>
              <w:t>0.014</w:t>
            </w:r>
          </w:p>
        </w:tc>
        <w:tc>
          <w:tcPr>
            <w:tcW w:w="1247" w:type="dxa"/>
            <w:tcBorders>
              <w:top w:val="single" w:sz="4" w:space="0" w:color="auto"/>
              <w:left w:val="nil"/>
              <w:bottom w:val="single" w:sz="4" w:space="0" w:color="auto"/>
              <w:right w:val="nil"/>
            </w:tcBorders>
            <w:vAlign w:val="center"/>
          </w:tcPr>
          <w:p w14:paraId="09723897" w14:textId="77777777" w:rsidR="00FB60A1" w:rsidRPr="00907776" w:rsidRDefault="00FB60A1" w:rsidP="00CF60B8">
            <w:pPr>
              <w:widowControl/>
              <w:autoSpaceDE/>
              <w:autoSpaceDN/>
              <w:adjustRightInd/>
              <w:spacing w:after="0" w:line="240" w:lineRule="auto"/>
              <w:ind w:right="0"/>
              <w:jc w:val="center"/>
              <w:rPr>
                <w:rFonts w:eastAsia="Calibri"/>
                <w:sz w:val="18"/>
                <w:szCs w:val="18"/>
                <w:lang w:val="de-DE"/>
              </w:rPr>
            </w:pPr>
            <w:r w:rsidRPr="00907776">
              <w:rPr>
                <w:sz w:val="18"/>
                <w:szCs w:val="18"/>
              </w:rPr>
              <w:t>175</w:t>
            </w:r>
          </w:p>
        </w:tc>
        <w:tc>
          <w:tcPr>
            <w:tcW w:w="937" w:type="dxa"/>
            <w:tcBorders>
              <w:top w:val="single" w:sz="4" w:space="0" w:color="auto"/>
              <w:left w:val="nil"/>
              <w:bottom w:val="single" w:sz="4" w:space="0" w:color="auto"/>
              <w:right w:val="nil"/>
            </w:tcBorders>
            <w:vAlign w:val="center"/>
          </w:tcPr>
          <w:p w14:paraId="7DF1B8FE" w14:textId="77777777" w:rsidR="00FB60A1" w:rsidRPr="00907776" w:rsidRDefault="00FB60A1" w:rsidP="00CF60B8">
            <w:pPr>
              <w:widowControl/>
              <w:autoSpaceDE/>
              <w:autoSpaceDN/>
              <w:adjustRightInd/>
              <w:spacing w:after="0" w:line="240" w:lineRule="auto"/>
              <w:ind w:right="0"/>
              <w:jc w:val="center"/>
              <w:rPr>
                <w:rFonts w:eastAsia="Calibri"/>
                <w:sz w:val="18"/>
                <w:szCs w:val="18"/>
                <w:lang w:val="de-DE"/>
              </w:rPr>
            </w:pPr>
            <w:r w:rsidRPr="00907776">
              <w:rPr>
                <w:sz w:val="18"/>
                <w:szCs w:val="18"/>
              </w:rPr>
              <w:t>-8.0</w:t>
            </w:r>
          </w:p>
        </w:tc>
        <w:tc>
          <w:tcPr>
            <w:tcW w:w="937" w:type="dxa"/>
            <w:tcBorders>
              <w:top w:val="single" w:sz="4" w:space="0" w:color="auto"/>
              <w:left w:val="nil"/>
              <w:bottom w:val="single" w:sz="4" w:space="0" w:color="auto"/>
              <w:right w:val="nil"/>
            </w:tcBorders>
            <w:vAlign w:val="center"/>
          </w:tcPr>
          <w:p w14:paraId="3D52D4B2" w14:textId="77777777" w:rsidR="00FB60A1" w:rsidRPr="00907776" w:rsidRDefault="00FB60A1" w:rsidP="00CF60B8">
            <w:pPr>
              <w:widowControl/>
              <w:autoSpaceDE/>
              <w:autoSpaceDN/>
              <w:adjustRightInd/>
              <w:spacing w:after="0" w:line="240" w:lineRule="auto"/>
              <w:ind w:right="0"/>
              <w:jc w:val="center"/>
              <w:rPr>
                <w:rFonts w:eastAsia="Calibri"/>
                <w:b/>
                <w:bCs/>
                <w:sz w:val="18"/>
                <w:szCs w:val="18"/>
                <w:lang w:val="de-DE"/>
              </w:rPr>
            </w:pPr>
            <w:r w:rsidRPr="00907776">
              <w:rPr>
                <w:rFonts w:eastAsia="Calibri"/>
                <w:b/>
                <w:bCs/>
                <w:sz w:val="18"/>
                <w:szCs w:val="18"/>
                <w:lang w:val="de-DE"/>
              </w:rPr>
              <w:t>&lt;0.001</w:t>
            </w:r>
          </w:p>
        </w:tc>
        <w:tc>
          <w:tcPr>
            <w:tcW w:w="1612" w:type="dxa"/>
            <w:tcBorders>
              <w:top w:val="single" w:sz="4" w:space="0" w:color="auto"/>
              <w:left w:val="nil"/>
              <w:bottom w:val="single" w:sz="4" w:space="0" w:color="auto"/>
              <w:right w:val="nil"/>
            </w:tcBorders>
            <w:vAlign w:val="center"/>
          </w:tcPr>
          <w:p w14:paraId="2DB68436" w14:textId="77777777" w:rsidR="00FB60A1" w:rsidRPr="00907776" w:rsidRDefault="00FB60A1" w:rsidP="00CF60B8">
            <w:pPr>
              <w:widowControl/>
              <w:autoSpaceDE/>
              <w:autoSpaceDN/>
              <w:adjustRightInd/>
              <w:spacing w:after="0" w:line="240" w:lineRule="auto"/>
              <w:ind w:right="0"/>
              <w:jc w:val="center"/>
              <w:rPr>
                <w:rFonts w:eastAsia="Calibri"/>
                <w:sz w:val="18"/>
                <w:szCs w:val="18"/>
                <w:lang w:val="de-DE"/>
              </w:rPr>
            </w:pPr>
            <w:r w:rsidRPr="00907776">
              <w:rPr>
                <w:rFonts w:eastAsia="Calibri"/>
                <w:sz w:val="18"/>
                <w:szCs w:val="18"/>
                <w:lang w:val="de-DE"/>
              </w:rPr>
              <w:t>0.330</w:t>
            </w:r>
          </w:p>
        </w:tc>
      </w:tr>
      <w:tr w:rsidR="00FB60A1" w:rsidRPr="00522DE5" w14:paraId="411F9B36" w14:textId="77777777" w:rsidTr="00CF60B8">
        <w:trPr>
          <w:trHeight w:val="203"/>
        </w:trPr>
        <w:tc>
          <w:tcPr>
            <w:tcW w:w="1957" w:type="dxa"/>
            <w:tcBorders>
              <w:top w:val="single" w:sz="4" w:space="0" w:color="auto"/>
              <w:left w:val="nil"/>
              <w:bottom w:val="single" w:sz="4" w:space="0" w:color="auto"/>
              <w:right w:val="nil"/>
            </w:tcBorders>
            <w:vAlign w:val="center"/>
          </w:tcPr>
          <w:p w14:paraId="2A8CCA58" w14:textId="77777777" w:rsidR="00FB60A1" w:rsidRPr="00907776" w:rsidRDefault="00FB60A1" w:rsidP="00CF60B8">
            <w:pPr>
              <w:widowControl/>
              <w:autoSpaceDE/>
              <w:autoSpaceDN/>
              <w:adjustRightInd/>
              <w:spacing w:after="0" w:line="240" w:lineRule="auto"/>
              <w:ind w:right="0"/>
              <w:jc w:val="left"/>
              <w:rPr>
                <w:rFonts w:eastAsia="Calibri"/>
                <w:b/>
                <w:bCs/>
                <w:sz w:val="18"/>
                <w:szCs w:val="18"/>
                <w:lang w:val="en-US"/>
              </w:rPr>
            </w:pPr>
            <w:r w:rsidRPr="00907776">
              <w:rPr>
                <w:rFonts w:eastAsia="Calibri"/>
                <w:b/>
                <w:bCs/>
                <w:sz w:val="18"/>
                <w:szCs w:val="18"/>
                <w:lang w:val="en-US"/>
              </w:rPr>
              <w:t>LEDD</w:t>
            </w:r>
          </w:p>
        </w:tc>
        <w:tc>
          <w:tcPr>
            <w:tcW w:w="1137" w:type="dxa"/>
            <w:tcBorders>
              <w:top w:val="single" w:sz="4" w:space="0" w:color="auto"/>
              <w:left w:val="nil"/>
              <w:bottom w:val="single" w:sz="4" w:space="0" w:color="auto"/>
              <w:right w:val="nil"/>
            </w:tcBorders>
            <w:vAlign w:val="center"/>
          </w:tcPr>
          <w:p w14:paraId="763B6716" w14:textId="77777777" w:rsidR="00FB60A1" w:rsidRPr="00907776" w:rsidRDefault="00FB60A1" w:rsidP="00CF60B8">
            <w:pPr>
              <w:widowControl/>
              <w:autoSpaceDE/>
              <w:autoSpaceDN/>
              <w:adjustRightInd/>
              <w:spacing w:after="0" w:line="240" w:lineRule="auto"/>
              <w:ind w:right="0"/>
              <w:jc w:val="center"/>
              <w:rPr>
                <w:rFonts w:eastAsia="Calibri"/>
                <w:sz w:val="18"/>
                <w:szCs w:val="18"/>
                <w:lang w:val="de-DE"/>
              </w:rPr>
            </w:pPr>
            <w:r w:rsidRPr="00907776">
              <w:rPr>
                <w:rFonts w:eastAsia="Calibri"/>
                <w:sz w:val="18"/>
                <w:szCs w:val="18"/>
                <w:lang w:val="de-DE"/>
              </w:rPr>
              <w:t>54</w:t>
            </w:r>
          </w:p>
        </w:tc>
        <w:tc>
          <w:tcPr>
            <w:tcW w:w="1017" w:type="dxa"/>
            <w:tcBorders>
              <w:top w:val="single" w:sz="4" w:space="0" w:color="auto"/>
              <w:left w:val="nil"/>
              <w:bottom w:val="single" w:sz="4" w:space="0" w:color="auto"/>
              <w:right w:val="nil"/>
            </w:tcBorders>
            <w:vAlign w:val="center"/>
          </w:tcPr>
          <w:p w14:paraId="5FEE9E04" w14:textId="77777777" w:rsidR="00FB60A1" w:rsidRPr="00907776" w:rsidRDefault="00FB60A1" w:rsidP="00CF60B8">
            <w:pPr>
              <w:widowControl/>
              <w:autoSpaceDE/>
              <w:autoSpaceDN/>
              <w:adjustRightInd/>
              <w:spacing w:after="0" w:line="240" w:lineRule="auto"/>
              <w:ind w:right="0"/>
              <w:jc w:val="center"/>
              <w:rPr>
                <w:rFonts w:eastAsia="Calibri"/>
                <w:sz w:val="18"/>
                <w:szCs w:val="18"/>
                <w:lang w:val="de-DE"/>
              </w:rPr>
            </w:pPr>
            <w:r w:rsidRPr="00907776">
              <w:rPr>
                <w:sz w:val="18"/>
                <w:szCs w:val="18"/>
              </w:rPr>
              <w:t>-590.2</w:t>
            </w:r>
          </w:p>
        </w:tc>
        <w:tc>
          <w:tcPr>
            <w:tcW w:w="937" w:type="dxa"/>
            <w:tcBorders>
              <w:top w:val="single" w:sz="4" w:space="0" w:color="auto"/>
              <w:left w:val="nil"/>
              <w:bottom w:val="single" w:sz="4" w:space="0" w:color="auto"/>
              <w:right w:val="nil"/>
            </w:tcBorders>
            <w:vAlign w:val="center"/>
          </w:tcPr>
          <w:p w14:paraId="6030F65D" w14:textId="77777777" w:rsidR="00FB60A1" w:rsidRPr="00907776" w:rsidRDefault="00FB60A1" w:rsidP="00CF60B8">
            <w:pPr>
              <w:widowControl/>
              <w:autoSpaceDE/>
              <w:autoSpaceDN/>
              <w:adjustRightInd/>
              <w:spacing w:after="0" w:line="240" w:lineRule="auto"/>
              <w:ind w:right="0"/>
              <w:jc w:val="center"/>
              <w:rPr>
                <w:rFonts w:eastAsia="Calibri"/>
                <w:b/>
                <w:bCs/>
                <w:sz w:val="18"/>
                <w:szCs w:val="18"/>
                <w:lang w:val="de-DE"/>
              </w:rPr>
            </w:pPr>
            <w:r w:rsidRPr="00907776">
              <w:rPr>
                <w:rFonts w:eastAsia="Calibri"/>
                <w:b/>
                <w:bCs/>
                <w:sz w:val="18"/>
                <w:szCs w:val="18"/>
                <w:lang w:val="de-DE"/>
              </w:rPr>
              <w:t>&lt;0.001</w:t>
            </w:r>
          </w:p>
        </w:tc>
        <w:tc>
          <w:tcPr>
            <w:tcW w:w="1247" w:type="dxa"/>
            <w:tcBorders>
              <w:top w:val="single" w:sz="4" w:space="0" w:color="auto"/>
              <w:left w:val="nil"/>
              <w:bottom w:val="single" w:sz="4" w:space="0" w:color="auto"/>
              <w:right w:val="nil"/>
            </w:tcBorders>
            <w:vAlign w:val="center"/>
          </w:tcPr>
          <w:p w14:paraId="516831BD" w14:textId="77777777" w:rsidR="00FB60A1" w:rsidRPr="00907776" w:rsidRDefault="00FB60A1" w:rsidP="00CF60B8">
            <w:pPr>
              <w:widowControl/>
              <w:autoSpaceDE/>
              <w:autoSpaceDN/>
              <w:adjustRightInd/>
              <w:spacing w:after="0" w:line="240" w:lineRule="auto"/>
              <w:ind w:right="0"/>
              <w:jc w:val="center"/>
              <w:rPr>
                <w:rFonts w:eastAsia="Calibri"/>
                <w:sz w:val="18"/>
                <w:szCs w:val="18"/>
                <w:lang w:val="de-DE"/>
              </w:rPr>
            </w:pPr>
            <w:r w:rsidRPr="00907776">
              <w:rPr>
                <w:sz w:val="18"/>
                <w:szCs w:val="18"/>
              </w:rPr>
              <w:t>199</w:t>
            </w:r>
          </w:p>
        </w:tc>
        <w:tc>
          <w:tcPr>
            <w:tcW w:w="937" w:type="dxa"/>
            <w:tcBorders>
              <w:top w:val="single" w:sz="4" w:space="0" w:color="auto"/>
              <w:left w:val="nil"/>
              <w:bottom w:val="single" w:sz="4" w:space="0" w:color="auto"/>
              <w:right w:val="nil"/>
            </w:tcBorders>
            <w:vAlign w:val="center"/>
          </w:tcPr>
          <w:p w14:paraId="25490557" w14:textId="77777777" w:rsidR="00FB60A1" w:rsidRPr="00907776" w:rsidRDefault="00FB60A1" w:rsidP="00CF60B8">
            <w:pPr>
              <w:widowControl/>
              <w:autoSpaceDE/>
              <w:autoSpaceDN/>
              <w:adjustRightInd/>
              <w:spacing w:after="0" w:line="240" w:lineRule="auto"/>
              <w:ind w:right="0"/>
              <w:jc w:val="center"/>
              <w:rPr>
                <w:rFonts w:eastAsia="Calibri"/>
                <w:sz w:val="18"/>
                <w:szCs w:val="18"/>
                <w:lang w:val="de-DE"/>
              </w:rPr>
            </w:pPr>
            <w:r w:rsidRPr="00907776">
              <w:rPr>
                <w:rFonts w:eastAsia="Calibri"/>
                <w:sz w:val="18"/>
                <w:szCs w:val="18"/>
                <w:lang w:val="de-DE"/>
              </w:rPr>
              <w:t>1124.3</w:t>
            </w:r>
          </w:p>
        </w:tc>
        <w:tc>
          <w:tcPr>
            <w:tcW w:w="937" w:type="dxa"/>
            <w:tcBorders>
              <w:top w:val="single" w:sz="4" w:space="0" w:color="auto"/>
              <w:left w:val="nil"/>
              <w:bottom w:val="single" w:sz="4" w:space="0" w:color="auto"/>
              <w:right w:val="nil"/>
            </w:tcBorders>
            <w:vAlign w:val="center"/>
          </w:tcPr>
          <w:p w14:paraId="7D5EA0BC" w14:textId="77777777" w:rsidR="00FB60A1" w:rsidRPr="00907776" w:rsidRDefault="00FB60A1" w:rsidP="00CF60B8">
            <w:pPr>
              <w:widowControl/>
              <w:autoSpaceDE/>
              <w:autoSpaceDN/>
              <w:adjustRightInd/>
              <w:spacing w:after="0" w:line="240" w:lineRule="auto"/>
              <w:ind w:right="0"/>
              <w:jc w:val="center"/>
              <w:rPr>
                <w:rFonts w:eastAsia="Calibri"/>
                <w:b/>
                <w:bCs/>
                <w:sz w:val="18"/>
                <w:szCs w:val="18"/>
                <w:lang w:val="de-DE"/>
              </w:rPr>
            </w:pPr>
            <w:r w:rsidRPr="00907776">
              <w:rPr>
                <w:rFonts w:eastAsia="Calibri"/>
                <w:b/>
                <w:bCs/>
                <w:sz w:val="18"/>
                <w:szCs w:val="18"/>
                <w:lang w:val="de-DE"/>
              </w:rPr>
              <w:t>&lt;0.001</w:t>
            </w:r>
          </w:p>
        </w:tc>
        <w:tc>
          <w:tcPr>
            <w:tcW w:w="1612" w:type="dxa"/>
            <w:tcBorders>
              <w:top w:val="single" w:sz="4" w:space="0" w:color="auto"/>
              <w:left w:val="nil"/>
              <w:bottom w:val="single" w:sz="4" w:space="0" w:color="auto"/>
              <w:right w:val="nil"/>
            </w:tcBorders>
            <w:vAlign w:val="center"/>
          </w:tcPr>
          <w:p w14:paraId="32494D1A" w14:textId="77777777" w:rsidR="00FB60A1" w:rsidRPr="00907776" w:rsidRDefault="00FB60A1" w:rsidP="00CF60B8">
            <w:pPr>
              <w:widowControl/>
              <w:autoSpaceDE/>
              <w:autoSpaceDN/>
              <w:adjustRightInd/>
              <w:spacing w:after="0" w:line="240" w:lineRule="auto"/>
              <w:ind w:right="0"/>
              <w:jc w:val="center"/>
              <w:rPr>
                <w:rFonts w:eastAsia="Calibri"/>
                <w:sz w:val="18"/>
                <w:szCs w:val="18"/>
                <w:lang w:val="de-DE"/>
              </w:rPr>
            </w:pPr>
            <w:r w:rsidRPr="00907776">
              <w:rPr>
                <w:rFonts w:eastAsia="Calibri"/>
                <w:sz w:val="18"/>
                <w:szCs w:val="18"/>
                <w:lang w:val="de-DE"/>
              </w:rPr>
              <w:t>0.584</w:t>
            </w:r>
          </w:p>
        </w:tc>
      </w:tr>
    </w:tbl>
    <w:p w14:paraId="74924C5E" w14:textId="77777777" w:rsidR="00FB60A1" w:rsidRPr="00907776" w:rsidRDefault="00FB60A1" w:rsidP="00FB60A1">
      <w:pPr>
        <w:widowControl/>
        <w:autoSpaceDE/>
        <w:autoSpaceDN/>
        <w:adjustRightInd/>
        <w:spacing w:after="0" w:line="240" w:lineRule="auto"/>
        <w:ind w:right="0"/>
        <w:jc w:val="left"/>
        <w:rPr>
          <w:lang w:val="en-US" w:eastAsia="de-DE"/>
        </w:rPr>
      </w:pPr>
    </w:p>
    <w:p w14:paraId="2B88A59D" w14:textId="77777777" w:rsidR="00FB60A1" w:rsidRPr="00907776" w:rsidRDefault="00FB60A1" w:rsidP="00FB60A1">
      <w:pPr>
        <w:spacing w:after="0" w:line="240" w:lineRule="auto"/>
        <w:ind w:right="190"/>
        <w:rPr>
          <w:rFonts w:eastAsia="MS Mincho"/>
          <w:b/>
          <w:bCs/>
          <w:sz w:val="20"/>
          <w:szCs w:val="20"/>
          <w:lang w:val="en-US"/>
        </w:rPr>
      </w:pPr>
      <w:r w:rsidRPr="00907776">
        <w:rPr>
          <w:rFonts w:eastAsia="MS Mincho"/>
          <w:b/>
          <w:bCs/>
          <w:sz w:val="20"/>
          <w:szCs w:val="20"/>
          <w:lang w:val="en-US"/>
        </w:rPr>
        <w:t xml:space="preserve">Legend: </w:t>
      </w:r>
      <w:r w:rsidRPr="00907776">
        <w:rPr>
          <w:rFonts w:eastAsia="MS Mincho"/>
          <w:sz w:val="20"/>
          <w:szCs w:val="20"/>
          <w:lang w:val="en-US"/>
        </w:rPr>
        <w:t>SCOPA-M ADL outcome differed between the symmetric and asymmetric group, with stable scores in the symmetric and improved outcome in the asymmetric group.</w:t>
      </w:r>
    </w:p>
    <w:p w14:paraId="34464E6E" w14:textId="77777777" w:rsidR="00FB60A1" w:rsidRPr="00907776" w:rsidRDefault="00FB60A1" w:rsidP="00FB60A1">
      <w:pPr>
        <w:widowControl/>
        <w:autoSpaceDE/>
        <w:autoSpaceDN/>
        <w:adjustRightInd/>
        <w:spacing w:after="160" w:line="259" w:lineRule="auto"/>
        <w:ind w:right="0"/>
        <w:rPr>
          <w:rFonts w:eastAsia="Calibri"/>
          <w:sz w:val="20"/>
          <w:szCs w:val="20"/>
          <w:lang w:val="en-US"/>
        </w:rPr>
      </w:pPr>
      <w:r w:rsidRPr="00907776">
        <w:rPr>
          <w:rFonts w:eastAsia="Calibri"/>
          <w:b/>
          <w:bCs/>
          <w:sz w:val="20"/>
          <w:szCs w:val="20"/>
          <w:lang w:val="en-US"/>
        </w:rPr>
        <w:t>*</w:t>
      </w:r>
      <w:r w:rsidRPr="00907776">
        <w:rPr>
          <w:rFonts w:eastAsia="Calibri"/>
          <w:sz w:val="20"/>
          <w:szCs w:val="20"/>
          <w:lang w:val="en-US"/>
        </w:rPr>
        <w:t>Mann-Whitney-U-tests between outcome change scores in symmetric vs asymmetric PD.</w:t>
      </w:r>
    </w:p>
    <w:p w14:paraId="083B9600" w14:textId="77777777" w:rsidR="00FB60A1" w:rsidRPr="00907776" w:rsidRDefault="00FB60A1" w:rsidP="00FB60A1">
      <w:pPr>
        <w:spacing w:after="0" w:line="240" w:lineRule="auto"/>
        <w:ind w:right="190"/>
        <w:rPr>
          <w:rFonts w:eastAsia="MS Mincho"/>
          <w:b/>
          <w:bCs/>
          <w:sz w:val="20"/>
          <w:szCs w:val="20"/>
          <w:lang w:val="en-US"/>
        </w:rPr>
      </w:pPr>
    </w:p>
    <w:p w14:paraId="70F62EC7" w14:textId="77777777" w:rsidR="00FB60A1" w:rsidRPr="00522DE5" w:rsidRDefault="00FB60A1" w:rsidP="00FB60A1">
      <w:pPr>
        <w:spacing w:after="0" w:line="240" w:lineRule="auto"/>
        <w:ind w:right="190"/>
        <w:rPr>
          <w:rFonts w:eastAsia="MS Mincho"/>
          <w:sz w:val="20"/>
          <w:szCs w:val="20"/>
        </w:rPr>
        <w:sectPr w:rsidR="00FB60A1" w:rsidRPr="00522DE5" w:rsidSect="006B3947">
          <w:pgSz w:w="12240" w:h="15840"/>
          <w:pgMar w:top="1134" w:right="1417" w:bottom="1417" w:left="1417" w:header="720" w:footer="544" w:gutter="0"/>
          <w:cols w:space="720"/>
          <w:noEndnote/>
          <w:docGrid w:linePitch="326"/>
        </w:sectPr>
      </w:pPr>
      <w:r w:rsidRPr="00907776">
        <w:rPr>
          <w:rFonts w:eastAsia="MS Mincho"/>
          <w:b/>
          <w:sz w:val="20"/>
          <w:szCs w:val="20"/>
        </w:rPr>
        <w:t>Abbreviations</w:t>
      </w:r>
      <w:r w:rsidRPr="00907776">
        <w:rPr>
          <w:rFonts w:eastAsia="MS Mincho"/>
          <w:sz w:val="20"/>
          <w:szCs w:val="20"/>
        </w:rPr>
        <w:t xml:space="preserve">: </w:t>
      </w:r>
      <w:r w:rsidRPr="00907776">
        <w:rPr>
          <w:rFonts w:eastAsia="MS Mincho"/>
          <w:b/>
          <w:bCs/>
          <w:sz w:val="20"/>
          <w:szCs w:val="20"/>
        </w:rPr>
        <w:t>6-MFU</w:t>
      </w:r>
      <w:r w:rsidRPr="00907776">
        <w:rPr>
          <w:rFonts w:eastAsia="MS Mincho"/>
          <w:sz w:val="20"/>
          <w:szCs w:val="20"/>
        </w:rPr>
        <w:t xml:space="preserve"> = 6-month follow-up; </w:t>
      </w:r>
      <w:r w:rsidRPr="00907776">
        <w:rPr>
          <w:rFonts w:eastAsia="MS Mincho"/>
          <w:b/>
          <w:sz w:val="20"/>
          <w:szCs w:val="20"/>
        </w:rPr>
        <w:t>LEDD</w:t>
      </w:r>
      <w:r w:rsidRPr="00907776">
        <w:rPr>
          <w:rFonts w:eastAsia="MS Mincho"/>
          <w:sz w:val="20"/>
          <w:szCs w:val="20"/>
        </w:rPr>
        <w:t xml:space="preserve"> = levodopa-equivalent daily dose; </w:t>
      </w:r>
      <w:r w:rsidRPr="00907776">
        <w:rPr>
          <w:rFonts w:eastAsia="MS Mincho"/>
          <w:b/>
          <w:sz w:val="20"/>
          <w:szCs w:val="20"/>
        </w:rPr>
        <w:t>PDQ-8</w:t>
      </w:r>
      <w:r w:rsidRPr="00907776">
        <w:rPr>
          <w:rFonts w:eastAsia="MS Mincho"/>
          <w:sz w:val="20"/>
          <w:szCs w:val="20"/>
        </w:rPr>
        <w:t xml:space="preserve"> = 8-item Parkinson’s Disease Questionnaire; </w:t>
      </w:r>
      <w:r w:rsidRPr="00907776">
        <w:rPr>
          <w:rFonts w:eastAsia="MS Mincho"/>
          <w:b/>
          <w:sz w:val="20"/>
          <w:szCs w:val="20"/>
        </w:rPr>
        <w:t>SCOPA-M</w:t>
      </w:r>
      <w:r w:rsidRPr="00907776">
        <w:rPr>
          <w:rFonts w:eastAsia="MS Mincho"/>
          <w:sz w:val="20"/>
          <w:szCs w:val="20"/>
        </w:rPr>
        <w:t xml:space="preserve"> = Scales for Outcomes in Parkinson’s disease-Motor scale; </w:t>
      </w:r>
      <w:r w:rsidRPr="00907776">
        <w:rPr>
          <w:rFonts w:eastAsia="MS Mincho"/>
          <w:b/>
          <w:bCs/>
          <w:sz w:val="20"/>
          <w:szCs w:val="20"/>
        </w:rPr>
        <w:t>UPDRS</w:t>
      </w:r>
      <w:r w:rsidRPr="00907776">
        <w:rPr>
          <w:rFonts w:eastAsia="MS Mincho"/>
          <w:sz w:val="20"/>
          <w:szCs w:val="20"/>
        </w:rPr>
        <w:t xml:space="preserve"> = Unified Parkinson’s Disease Rating Scale</w:t>
      </w:r>
    </w:p>
    <w:p w14:paraId="42956410" w14:textId="77777777" w:rsidR="00C64793" w:rsidRPr="00522DE5" w:rsidRDefault="00C64793" w:rsidP="006B3947">
      <w:pPr>
        <w:rPr>
          <w:rFonts w:eastAsia="MS Mincho"/>
          <w:sz w:val="20"/>
          <w:szCs w:val="20"/>
        </w:rPr>
      </w:pPr>
    </w:p>
    <w:p w14:paraId="65DCF673" w14:textId="33A8E0D7" w:rsidR="006B3947" w:rsidRPr="00522DE5" w:rsidRDefault="006B3947" w:rsidP="00032D76">
      <w:pPr>
        <w:pStyle w:val="berschrift1"/>
        <w:numPr>
          <w:ilvl w:val="0"/>
          <w:numId w:val="0"/>
        </w:numPr>
        <w:ind w:left="360" w:hanging="360"/>
        <w:rPr>
          <w:rFonts w:eastAsia="Calibri"/>
          <w:iCs/>
          <w:lang w:val="en-US"/>
        </w:rPr>
      </w:pPr>
      <w:r w:rsidRPr="00522DE5">
        <w:rPr>
          <w:rFonts w:eastAsia="Calibri"/>
          <w:lang w:val="en-US"/>
        </w:rPr>
        <w:t xml:space="preserve">Table 4: </w:t>
      </w:r>
      <w:r w:rsidRPr="00522DE5">
        <w:rPr>
          <w:rFonts w:eastAsia="Calibri"/>
          <w:iCs/>
          <w:lang w:val="en-US"/>
        </w:rPr>
        <w:t xml:space="preserve">Relative changes and effect sizes from baseline to 6-month follow-up and differences between </w:t>
      </w:r>
      <w:r w:rsidRPr="00522DE5">
        <w:rPr>
          <w:rFonts w:eastAsia="Calibri"/>
          <w:lang w:val="en-US"/>
        </w:rPr>
        <w:t>symmetric and asymmetric P</w:t>
      </w:r>
      <w:r w:rsidR="00834797" w:rsidRPr="00522DE5">
        <w:rPr>
          <w:rFonts w:eastAsia="Calibri"/>
          <w:lang w:val="en-US"/>
        </w:rPr>
        <w:t>arkinson’s disease</w:t>
      </w:r>
      <w:r w:rsidRPr="00522DE5">
        <w:rPr>
          <w:rFonts w:eastAsia="Calibri"/>
          <w:iCs/>
          <w:lang w:val="en-US"/>
        </w:rPr>
        <w:t>.</w:t>
      </w:r>
    </w:p>
    <w:tbl>
      <w:tblPr>
        <w:tblW w:w="0" w:type="auto"/>
        <w:tblBorders>
          <w:bottom w:val="single" w:sz="4" w:space="0" w:color="auto"/>
          <w:insideH w:val="single" w:sz="4" w:space="0" w:color="auto"/>
        </w:tblBorders>
        <w:tblCellMar>
          <w:left w:w="70" w:type="dxa"/>
          <w:right w:w="70" w:type="dxa"/>
        </w:tblCellMar>
        <w:tblLook w:val="04A0" w:firstRow="1" w:lastRow="0" w:firstColumn="1" w:lastColumn="0" w:noHBand="0" w:noVBand="1"/>
      </w:tblPr>
      <w:tblGrid>
        <w:gridCol w:w="2436"/>
        <w:gridCol w:w="966"/>
        <w:gridCol w:w="1066"/>
        <w:gridCol w:w="455"/>
        <w:gridCol w:w="1191"/>
        <w:gridCol w:w="455"/>
        <w:gridCol w:w="1191"/>
        <w:gridCol w:w="455"/>
        <w:gridCol w:w="1191"/>
      </w:tblGrid>
      <w:tr w:rsidR="00032D76" w:rsidRPr="00522DE5" w14:paraId="5F62BCE7" w14:textId="77777777" w:rsidTr="002E0C37">
        <w:trPr>
          <w:trHeight w:val="435"/>
        </w:trPr>
        <w:tc>
          <w:tcPr>
            <w:tcW w:w="0" w:type="auto"/>
            <w:vMerge w:val="restart"/>
            <w:tcBorders>
              <w:top w:val="single" w:sz="4" w:space="0" w:color="auto"/>
            </w:tcBorders>
            <w:shd w:val="clear" w:color="auto" w:fill="D9D9D9" w:themeFill="background1" w:themeFillShade="D9"/>
            <w:noWrap/>
            <w:vAlign w:val="center"/>
            <w:hideMark/>
          </w:tcPr>
          <w:p w14:paraId="15EA5567" w14:textId="77777777" w:rsidR="00032D76" w:rsidRPr="00522DE5" w:rsidRDefault="00032D76" w:rsidP="002E0C37">
            <w:pPr>
              <w:tabs>
                <w:tab w:val="center" w:pos="2768"/>
              </w:tabs>
              <w:spacing w:after="0" w:line="240" w:lineRule="auto"/>
              <w:ind w:right="0"/>
              <w:jc w:val="left"/>
              <w:rPr>
                <w:rFonts w:eastAsia="MS Mincho"/>
                <w:b/>
                <w:bCs/>
                <w:sz w:val="20"/>
                <w:szCs w:val="20"/>
                <w:lang w:val="en-US"/>
              </w:rPr>
            </w:pPr>
            <w:r w:rsidRPr="00522DE5">
              <w:rPr>
                <w:rFonts w:eastAsia="MS Mincho"/>
                <w:b/>
                <w:bCs/>
                <w:sz w:val="20"/>
                <w:szCs w:val="20"/>
                <w:lang w:val="en-US"/>
              </w:rPr>
              <w:t>Characteristic</w:t>
            </w:r>
          </w:p>
        </w:tc>
        <w:tc>
          <w:tcPr>
            <w:tcW w:w="7578" w:type="dxa"/>
            <w:gridSpan w:val="6"/>
            <w:tcBorders>
              <w:top w:val="single" w:sz="4" w:space="0" w:color="auto"/>
            </w:tcBorders>
            <w:shd w:val="clear" w:color="auto" w:fill="D9D9D9" w:themeFill="background1" w:themeFillShade="D9"/>
            <w:vAlign w:val="center"/>
          </w:tcPr>
          <w:p w14:paraId="59DB16ED" w14:textId="77777777" w:rsidR="00032D76" w:rsidRPr="00522DE5" w:rsidRDefault="00032D76" w:rsidP="002E0C37">
            <w:pPr>
              <w:widowControl/>
              <w:tabs>
                <w:tab w:val="center" w:pos="919"/>
              </w:tabs>
              <w:autoSpaceDE/>
              <w:autoSpaceDN/>
              <w:adjustRightInd/>
              <w:spacing w:after="0" w:line="240" w:lineRule="auto"/>
              <w:ind w:right="0"/>
              <w:jc w:val="center"/>
              <w:outlineLvl w:val="0"/>
              <w:rPr>
                <w:rFonts w:eastAsia="MS Mincho"/>
                <w:b/>
                <w:sz w:val="20"/>
                <w:szCs w:val="20"/>
                <w:lang w:eastAsia="de-DE"/>
              </w:rPr>
            </w:pPr>
            <w:r w:rsidRPr="00522DE5">
              <w:rPr>
                <w:rFonts w:eastAsia="Times New Roman"/>
                <w:b/>
                <w:sz w:val="20"/>
                <w:szCs w:val="20"/>
                <w:lang w:eastAsia="de-DE"/>
              </w:rPr>
              <w:t>Within-group changes at 6-month follow-up</w:t>
            </w:r>
          </w:p>
        </w:tc>
        <w:tc>
          <w:tcPr>
            <w:tcW w:w="3690" w:type="dxa"/>
            <w:gridSpan w:val="2"/>
            <w:vMerge w:val="restart"/>
            <w:tcBorders>
              <w:top w:val="single" w:sz="4" w:space="0" w:color="auto"/>
            </w:tcBorders>
            <w:shd w:val="clear" w:color="auto" w:fill="D9D9D9" w:themeFill="background1" w:themeFillShade="D9"/>
            <w:vAlign w:val="center"/>
          </w:tcPr>
          <w:p w14:paraId="450B5904" w14:textId="77777777" w:rsidR="00032D76" w:rsidRPr="00522DE5" w:rsidRDefault="00032D76" w:rsidP="002E0C37">
            <w:pPr>
              <w:widowControl/>
              <w:tabs>
                <w:tab w:val="center" w:pos="919"/>
              </w:tabs>
              <w:autoSpaceDE/>
              <w:autoSpaceDN/>
              <w:adjustRightInd/>
              <w:spacing w:after="0" w:line="240" w:lineRule="auto"/>
              <w:ind w:right="0"/>
              <w:jc w:val="center"/>
              <w:outlineLvl w:val="0"/>
              <w:rPr>
                <w:rFonts w:eastAsia="MS Mincho"/>
                <w:b/>
                <w:sz w:val="20"/>
                <w:szCs w:val="20"/>
                <w:lang w:eastAsia="de-DE"/>
              </w:rPr>
            </w:pPr>
            <w:r w:rsidRPr="00522DE5">
              <w:rPr>
                <w:rFonts w:eastAsia="MS Mincho"/>
                <w:b/>
                <w:sz w:val="20"/>
                <w:szCs w:val="20"/>
                <w:lang w:eastAsia="de-DE"/>
              </w:rPr>
              <w:t>Between-group differences Symmetric vs Asymmetric</w:t>
            </w:r>
          </w:p>
        </w:tc>
      </w:tr>
      <w:tr w:rsidR="00032D76" w:rsidRPr="00522DE5" w14:paraId="7DDA7017" w14:textId="77777777" w:rsidTr="002E0C37">
        <w:trPr>
          <w:trHeight w:val="186"/>
        </w:trPr>
        <w:tc>
          <w:tcPr>
            <w:tcW w:w="0" w:type="auto"/>
            <w:vMerge/>
            <w:shd w:val="clear" w:color="auto" w:fill="D9D9D9" w:themeFill="background1" w:themeFillShade="D9"/>
            <w:noWrap/>
            <w:vAlign w:val="center"/>
          </w:tcPr>
          <w:p w14:paraId="69F5CA93" w14:textId="77777777" w:rsidR="00032D76" w:rsidRPr="00522DE5" w:rsidRDefault="00032D76" w:rsidP="002E0C37">
            <w:pPr>
              <w:tabs>
                <w:tab w:val="center" w:pos="2768"/>
              </w:tabs>
              <w:spacing w:after="0" w:line="240" w:lineRule="auto"/>
              <w:ind w:right="0"/>
              <w:jc w:val="center"/>
              <w:rPr>
                <w:rFonts w:eastAsia="MS Mincho"/>
                <w:sz w:val="20"/>
                <w:szCs w:val="20"/>
              </w:rPr>
            </w:pPr>
          </w:p>
        </w:tc>
        <w:tc>
          <w:tcPr>
            <w:tcW w:w="0" w:type="auto"/>
            <w:gridSpan w:val="2"/>
            <w:shd w:val="clear" w:color="auto" w:fill="D9D9D9" w:themeFill="background1" w:themeFillShade="D9"/>
            <w:vAlign w:val="center"/>
          </w:tcPr>
          <w:p w14:paraId="15694F62" w14:textId="77777777" w:rsidR="00032D76" w:rsidRPr="00522DE5" w:rsidRDefault="00032D76" w:rsidP="002E0C37">
            <w:pPr>
              <w:tabs>
                <w:tab w:val="center" w:pos="1892"/>
              </w:tabs>
              <w:spacing w:after="0" w:line="240" w:lineRule="auto"/>
              <w:ind w:right="0"/>
              <w:jc w:val="center"/>
              <w:outlineLvl w:val="0"/>
              <w:rPr>
                <w:rFonts w:eastAsia="Times New Roman"/>
                <w:b/>
                <w:iCs/>
                <w:sz w:val="20"/>
                <w:szCs w:val="20"/>
                <w:lang w:eastAsia="de-DE"/>
              </w:rPr>
            </w:pPr>
            <w:r w:rsidRPr="00522DE5">
              <w:rPr>
                <w:rFonts w:eastAsia="MS Mincho"/>
                <w:b/>
                <w:sz w:val="20"/>
                <w:szCs w:val="20"/>
              </w:rPr>
              <w:t>Relative</w:t>
            </w:r>
            <w:r w:rsidRPr="00522DE5">
              <w:rPr>
                <w:rFonts w:eastAsia="MS Mincho"/>
                <w:sz w:val="20"/>
                <w:szCs w:val="20"/>
              </w:rPr>
              <w:t xml:space="preserve"> </w:t>
            </w:r>
            <w:r w:rsidRPr="00522DE5">
              <w:rPr>
                <w:rFonts w:eastAsia="MS Mincho"/>
                <w:b/>
                <w:sz w:val="20"/>
                <w:szCs w:val="20"/>
              </w:rPr>
              <w:t>change (%)</w:t>
            </w:r>
          </w:p>
        </w:tc>
        <w:tc>
          <w:tcPr>
            <w:tcW w:w="0" w:type="auto"/>
            <w:gridSpan w:val="2"/>
            <w:tcBorders>
              <w:top w:val="nil"/>
              <w:bottom w:val="nil"/>
            </w:tcBorders>
            <w:shd w:val="clear" w:color="auto" w:fill="D9D9D9" w:themeFill="background1" w:themeFillShade="D9"/>
            <w:vAlign w:val="center"/>
          </w:tcPr>
          <w:p w14:paraId="04171E40" w14:textId="77777777" w:rsidR="00032D76" w:rsidRPr="00522DE5" w:rsidRDefault="00032D76" w:rsidP="002E0C37">
            <w:pPr>
              <w:tabs>
                <w:tab w:val="center" w:pos="1892"/>
              </w:tabs>
              <w:spacing w:after="0" w:line="240" w:lineRule="auto"/>
              <w:ind w:right="0"/>
              <w:jc w:val="center"/>
              <w:outlineLvl w:val="0"/>
              <w:rPr>
                <w:rFonts w:eastAsia="MS Mincho"/>
                <w:b/>
                <w:iCs/>
                <w:sz w:val="20"/>
                <w:szCs w:val="20"/>
                <w:lang w:eastAsia="de-DE"/>
              </w:rPr>
            </w:pPr>
            <w:r w:rsidRPr="00522DE5">
              <w:rPr>
                <w:rFonts w:eastAsia="MS Mincho"/>
                <w:b/>
                <w:sz w:val="20"/>
                <w:szCs w:val="20"/>
                <w:lang w:eastAsia="de-DE"/>
              </w:rPr>
              <w:t>Symmetric</w:t>
            </w:r>
          </w:p>
        </w:tc>
        <w:tc>
          <w:tcPr>
            <w:tcW w:w="0" w:type="auto"/>
            <w:gridSpan w:val="2"/>
            <w:tcBorders>
              <w:top w:val="nil"/>
              <w:bottom w:val="single" w:sz="4" w:space="0" w:color="auto"/>
            </w:tcBorders>
            <w:shd w:val="clear" w:color="auto" w:fill="D9D9D9" w:themeFill="background1" w:themeFillShade="D9"/>
          </w:tcPr>
          <w:p w14:paraId="05F020D8" w14:textId="77777777" w:rsidR="00032D76" w:rsidRPr="00522DE5" w:rsidRDefault="00032D76" w:rsidP="002E0C37">
            <w:pPr>
              <w:tabs>
                <w:tab w:val="center" w:pos="1892"/>
              </w:tabs>
              <w:spacing w:after="0" w:line="240" w:lineRule="auto"/>
              <w:ind w:right="0"/>
              <w:jc w:val="center"/>
              <w:outlineLvl w:val="0"/>
              <w:rPr>
                <w:rFonts w:eastAsia="MS Mincho"/>
                <w:b/>
                <w:iCs/>
                <w:sz w:val="20"/>
                <w:szCs w:val="20"/>
                <w:lang w:eastAsia="de-DE"/>
              </w:rPr>
            </w:pPr>
            <w:r w:rsidRPr="00522DE5">
              <w:rPr>
                <w:rFonts w:eastAsia="MS Mincho"/>
                <w:b/>
                <w:sz w:val="20"/>
                <w:szCs w:val="20"/>
                <w:lang w:eastAsia="de-DE"/>
              </w:rPr>
              <w:t>Asymmetric</w:t>
            </w:r>
          </w:p>
        </w:tc>
        <w:tc>
          <w:tcPr>
            <w:tcW w:w="3690" w:type="dxa"/>
            <w:gridSpan w:val="2"/>
            <w:vMerge/>
            <w:tcBorders>
              <w:bottom w:val="single" w:sz="4" w:space="0" w:color="auto"/>
            </w:tcBorders>
            <w:shd w:val="clear" w:color="auto" w:fill="D9D9D9" w:themeFill="background1" w:themeFillShade="D9"/>
          </w:tcPr>
          <w:p w14:paraId="6828BCA8" w14:textId="77777777" w:rsidR="00032D76" w:rsidRPr="00522DE5" w:rsidRDefault="00032D76" w:rsidP="002E0C37">
            <w:pPr>
              <w:widowControl/>
              <w:tabs>
                <w:tab w:val="center" w:pos="919"/>
              </w:tabs>
              <w:autoSpaceDE/>
              <w:autoSpaceDN/>
              <w:adjustRightInd/>
              <w:spacing w:after="0" w:line="240" w:lineRule="auto"/>
              <w:ind w:right="0"/>
              <w:jc w:val="center"/>
              <w:outlineLvl w:val="0"/>
              <w:rPr>
                <w:rFonts w:eastAsia="MS Mincho"/>
                <w:b/>
                <w:sz w:val="20"/>
                <w:szCs w:val="20"/>
                <w:lang w:eastAsia="de-DE"/>
              </w:rPr>
            </w:pPr>
          </w:p>
        </w:tc>
      </w:tr>
      <w:tr w:rsidR="00032D76" w:rsidRPr="00522DE5" w14:paraId="01FEBBF3" w14:textId="77777777" w:rsidTr="003602BF">
        <w:trPr>
          <w:trHeight w:val="241"/>
        </w:trPr>
        <w:tc>
          <w:tcPr>
            <w:tcW w:w="0" w:type="auto"/>
            <w:vMerge/>
            <w:shd w:val="clear" w:color="auto" w:fill="D9D9D9" w:themeFill="background1" w:themeFillShade="D9"/>
            <w:noWrap/>
            <w:vAlign w:val="bottom"/>
            <w:hideMark/>
          </w:tcPr>
          <w:p w14:paraId="400B143F" w14:textId="77777777" w:rsidR="00032D76" w:rsidRPr="00522DE5" w:rsidRDefault="00032D76" w:rsidP="002E0C37">
            <w:pPr>
              <w:spacing w:after="0" w:line="240" w:lineRule="auto"/>
              <w:ind w:right="0"/>
              <w:rPr>
                <w:rFonts w:eastAsia="Times New Roman"/>
                <w:sz w:val="20"/>
                <w:szCs w:val="20"/>
                <w:lang w:eastAsia="de-DE"/>
              </w:rPr>
            </w:pPr>
          </w:p>
        </w:tc>
        <w:tc>
          <w:tcPr>
            <w:tcW w:w="0" w:type="auto"/>
            <w:tcBorders>
              <w:top w:val="single" w:sz="4" w:space="0" w:color="auto"/>
            </w:tcBorders>
            <w:shd w:val="clear" w:color="auto" w:fill="D9D9D9" w:themeFill="background1" w:themeFillShade="D9"/>
            <w:noWrap/>
            <w:vAlign w:val="center"/>
          </w:tcPr>
          <w:p w14:paraId="04149254" w14:textId="77777777" w:rsidR="00032D76" w:rsidRPr="00522DE5" w:rsidRDefault="00032D76" w:rsidP="002E0C37">
            <w:pPr>
              <w:spacing w:after="0" w:line="240" w:lineRule="auto"/>
              <w:ind w:right="0"/>
              <w:jc w:val="center"/>
              <w:rPr>
                <w:rFonts w:eastAsia="Times New Roman"/>
                <w:b/>
                <w:bCs/>
                <w:sz w:val="20"/>
                <w:szCs w:val="20"/>
                <w:lang w:eastAsia="de-DE"/>
              </w:rPr>
            </w:pPr>
            <w:r w:rsidRPr="00522DE5">
              <w:rPr>
                <w:rFonts w:eastAsia="Times New Roman"/>
                <w:b/>
                <w:bCs/>
                <w:sz w:val="20"/>
                <w:szCs w:val="20"/>
                <w:lang w:eastAsia="de-DE"/>
              </w:rPr>
              <w:t>Symmetric</w:t>
            </w:r>
          </w:p>
        </w:tc>
        <w:tc>
          <w:tcPr>
            <w:tcW w:w="0" w:type="auto"/>
            <w:tcBorders>
              <w:top w:val="single" w:sz="4" w:space="0" w:color="auto"/>
            </w:tcBorders>
            <w:shd w:val="clear" w:color="auto" w:fill="D9D9D9" w:themeFill="background1" w:themeFillShade="D9"/>
            <w:noWrap/>
          </w:tcPr>
          <w:p w14:paraId="243E4109" w14:textId="77777777" w:rsidR="00032D76" w:rsidRPr="00522DE5" w:rsidRDefault="00032D76" w:rsidP="002E0C37">
            <w:pPr>
              <w:spacing w:after="0" w:line="240" w:lineRule="auto"/>
              <w:ind w:right="0"/>
              <w:jc w:val="center"/>
              <w:rPr>
                <w:rFonts w:eastAsia="Times New Roman"/>
                <w:b/>
                <w:bCs/>
                <w:sz w:val="20"/>
                <w:szCs w:val="20"/>
                <w:lang w:eastAsia="de-DE"/>
              </w:rPr>
            </w:pPr>
            <w:r w:rsidRPr="00522DE5">
              <w:rPr>
                <w:rFonts w:eastAsia="Times New Roman"/>
                <w:b/>
                <w:bCs/>
                <w:sz w:val="20"/>
                <w:szCs w:val="20"/>
                <w:lang w:eastAsia="de-DE"/>
              </w:rPr>
              <w:t>Asymmetric</w:t>
            </w:r>
          </w:p>
        </w:tc>
        <w:tc>
          <w:tcPr>
            <w:tcW w:w="0" w:type="auto"/>
            <w:tcBorders>
              <w:top w:val="single" w:sz="4" w:space="0" w:color="auto"/>
            </w:tcBorders>
            <w:shd w:val="clear" w:color="auto" w:fill="D9D9D9" w:themeFill="background1" w:themeFillShade="D9"/>
            <w:noWrap/>
            <w:vAlign w:val="center"/>
            <w:hideMark/>
          </w:tcPr>
          <w:p w14:paraId="0351C9AB" w14:textId="77777777" w:rsidR="00032D76" w:rsidRPr="00522DE5" w:rsidRDefault="00032D76" w:rsidP="002E0C37">
            <w:pPr>
              <w:spacing w:after="0" w:line="240" w:lineRule="auto"/>
              <w:ind w:right="0"/>
              <w:jc w:val="center"/>
              <w:rPr>
                <w:rFonts w:eastAsia="Times New Roman"/>
                <w:b/>
                <w:bCs/>
                <w:sz w:val="20"/>
                <w:szCs w:val="20"/>
                <w:lang w:eastAsia="de-DE"/>
              </w:rPr>
            </w:pPr>
            <w:r w:rsidRPr="00522DE5">
              <w:rPr>
                <w:rFonts w:eastAsia="Times New Roman"/>
                <w:b/>
                <w:bCs/>
                <w:sz w:val="20"/>
                <w:szCs w:val="20"/>
                <w:lang w:eastAsia="de-DE"/>
              </w:rPr>
              <w:t>ES</w:t>
            </w:r>
          </w:p>
        </w:tc>
        <w:tc>
          <w:tcPr>
            <w:tcW w:w="0" w:type="auto"/>
            <w:tcBorders>
              <w:top w:val="single" w:sz="4" w:space="0" w:color="auto"/>
            </w:tcBorders>
            <w:shd w:val="clear" w:color="auto" w:fill="D9D9D9" w:themeFill="background1" w:themeFillShade="D9"/>
            <w:noWrap/>
            <w:vAlign w:val="center"/>
            <w:hideMark/>
          </w:tcPr>
          <w:p w14:paraId="73B25EF7" w14:textId="77777777" w:rsidR="00032D76" w:rsidRPr="00522DE5" w:rsidRDefault="00032D76" w:rsidP="002E0C37">
            <w:pPr>
              <w:spacing w:after="0" w:line="240" w:lineRule="auto"/>
              <w:ind w:right="0"/>
              <w:jc w:val="center"/>
              <w:rPr>
                <w:rFonts w:eastAsia="Times New Roman"/>
                <w:b/>
                <w:bCs/>
                <w:sz w:val="20"/>
                <w:szCs w:val="20"/>
                <w:lang w:eastAsia="de-DE"/>
              </w:rPr>
            </w:pPr>
            <w:r w:rsidRPr="00522DE5">
              <w:rPr>
                <w:rFonts w:eastAsia="Times New Roman"/>
                <w:b/>
                <w:bCs/>
                <w:sz w:val="20"/>
                <w:szCs w:val="20"/>
                <w:lang w:eastAsia="de-DE"/>
              </w:rPr>
              <w:t>Classification</w:t>
            </w:r>
          </w:p>
        </w:tc>
        <w:tc>
          <w:tcPr>
            <w:tcW w:w="0" w:type="auto"/>
            <w:tcBorders>
              <w:top w:val="single" w:sz="4" w:space="0" w:color="auto"/>
            </w:tcBorders>
            <w:shd w:val="clear" w:color="auto" w:fill="D9D9D9" w:themeFill="background1" w:themeFillShade="D9"/>
            <w:noWrap/>
            <w:vAlign w:val="center"/>
            <w:hideMark/>
          </w:tcPr>
          <w:p w14:paraId="1CF20C44" w14:textId="77777777" w:rsidR="00032D76" w:rsidRPr="00522DE5" w:rsidRDefault="00032D76" w:rsidP="002E0C37">
            <w:pPr>
              <w:spacing w:after="0" w:line="240" w:lineRule="auto"/>
              <w:ind w:right="0"/>
              <w:jc w:val="center"/>
              <w:rPr>
                <w:rFonts w:eastAsia="Times New Roman"/>
                <w:b/>
                <w:bCs/>
                <w:sz w:val="20"/>
                <w:szCs w:val="20"/>
                <w:lang w:eastAsia="de-DE"/>
              </w:rPr>
            </w:pPr>
            <w:r w:rsidRPr="00522DE5">
              <w:rPr>
                <w:rFonts w:eastAsia="Times New Roman"/>
                <w:b/>
                <w:bCs/>
                <w:sz w:val="20"/>
                <w:szCs w:val="20"/>
                <w:lang w:eastAsia="de-DE"/>
              </w:rPr>
              <w:t>ES</w:t>
            </w:r>
          </w:p>
        </w:tc>
        <w:tc>
          <w:tcPr>
            <w:tcW w:w="0" w:type="auto"/>
            <w:tcBorders>
              <w:top w:val="single" w:sz="4" w:space="0" w:color="auto"/>
            </w:tcBorders>
            <w:shd w:val="clear" w:color="auto" w:fill="D9D9D9" w:themeFill="background1" w:themeFillShade="D9"/>
            <w:noWrap/>
            <w:vAlign w:val="center"/>
            <w:hideMark/>
          </w:tcPr>
          <w:p w14:paraId="0CCD51B7" w14:textId="77777777" w:rsidR="00032D76" w:rsidRPr="00522DE5" w:rsidRDefault="00032D76" w:rsidP="002E0C37">
            <w:pPr>
              <w:spacing w:after="0" w:line="240" w:lineRule="auto"/>
              <w:ind w:right="0"/>
              <w:jc w:val="center"/>
              <w:rPr>
                <w:rFonts w:eastAsia="Times New Roman"/>
                <w:b/>
                <w:bCs/>
                <w:sz w:val="20"/>
                <w:szCs w:val="20"/>
                <w:lang w:eastAsia="de-DE"/>
              </w:rPr>
            </w:pPr>
            <w:r w:rsidRPr="00522DE5">
              <w:rPr>
                <w:rFonts w:eastAsia="Times New Roman"/>
                <w:b/>
                <w:bCs/>
                <w:sz w:val="20"/>
                <w:szCs w:val="20"/>
                <w:lang w:eastAsia="de-DE"/>
              </w:rPr>
              <w:t>Classification</w:t>
            </w:r>
          </w:p>
        </w:tc>
        <w:tc>
          <w:tcPr>
            <w:tcW w:w="1832" w:type="dxa"/>
            <w:tcBorders>
              <w:top w:val="single" w:sz="4" w:space="0" w:color="auto"/>
              <w:bottom w:val="single" w:sz="4" w:space="0" w:color="auto"/>
            </w:tcBorders>
            <w:shd w:val="clear" w:color="auto" w:fill="D9D9D9" w:themeFill="background1" w:themeFillShade="D9"/>
          </w:tcPr>
          <w:p w14:paraId="3BC4981F" w14:textId="77777777" w:rsidR="00032D76" w:rsidRPr="00522DE5" w:rsidRDefault="00032D76" w:rsidP="002E0C37">
            <w:pPr>
              <w:spacing w:after="0" w:line="240" w:lineRule="auto"/>
              <w:ind w:right="0"/>
              <w:jc w:val="center"/>
              <w:rPr>
                <w:rFonts w:eastAsia="Times New Roman"/>
                <w:b/>
                <w:bCs/>
                <w:sz w:val="20"/>
                <w:szCs w:val="20"/>
                <w:lang w:eastAsia="de-DE"/>
              </w:rPr>
            </w:pPr>
            <w:r w:rsidRPr="00522DE5">
              <w:rPr>
                <w:rFonts w:eastAsia="Times New Roman"/>
                <w:b/>
                <w:bCs/>
                <w:sz w:val="20"/>
                <w:szCs w:val="20"/>
                <w:lang w:eastAsia="de-DE"/>
              </w:rPr>
              <w:t>ES</w:t>
            </w:r>
          </w:p>
        </w:tc>
        <w:tc>
          <w:tcPr>
            <w:tcW w:w="1858" w:type="dxa"/>
            <w:tcBorders>
              <w:top w:val="single" w:sz="4" w:space="0" w:color="auto"/>
            </w:tcBorders>
            <w:shd w:val="clear" w:color="auto" w:fill="D9D9D9" w:themeFill="background1" w:themeFillShade="D9"/>
          </w:tcPr>
          <w:p w14:paraId="000CB169" w14:textId="77777777" w:rsidR="00032D76" w:rsidRPr="00522DE5" w:rsidRDefault="00032D76" w:rsidP="002E0C37">
            <w:pPr>
              <w:spacing w:after="0" w:line="240" w:lineRule="auto"/>
              <w:ind w:right="0"/>
              <w:jc w:val="center"/>
              <w:rPr>
                <w:rFonts w:eastAsia="Times New Roman"/>
                <w:b/>
                <w:bCs/>
                <w:sz w:val="20"/>
                <w:szCs w:val="20"/>
                <w:lang w:eastAsia="de-DE"/>
              </w:rPr>
            </w:pPr>
            <w:r w:rsidRPr="00522DE5">
              <w:rPr>
                <w:rFonts w:eastAsia="Times New Roman"/>
                <w:b/>
                <w:bCs/>
                <w:sz w:val="20"/>
                <w:szCs w:val="20"/>
                <w:lang w:eastAsia="de-DE"/>
              </w:rPr>
              <w:t>Classification</w:t>
            </w:r>
          </w:p>
        </w:tc>
      </w:tr>
      <w:tr w:rsidR="00032D76" w:rsidRPr="00522DE5" w14:paraId="6722216B" w14:textId="77777777" w:rsidTr="002E0C37">
        <w:trPr>
          <w:trHeight w:val="279"/>
        </w:trPr>
        <w:tc>
          <w:tcPr>
            <w:tcW w:w="0" w:type="auto"/>
            <w:noWrap/>
            <w:vAlign w:val="center"/>
            <w:hideMark/>
          </w:tcPr>
          <w:p w14:paraId="247D129A" w14:textId="77777777" w:rsidR="00032D76" w:rsidRPr="00522DE5" w:rsidRDefault="00032D76" w:rsidP="002E0C37">
            <w:pPr>
              <w:spacing w:after="0" w:line="240" w:lineRule="auto"/>
              <w:ind w:right="0"/>
              <w:jc w:val="left"/>
              <w:rPr>
                <w:rFonts w:eastAsia="Times New Roman"/>
                <w:b/>
                <w:sz w:val="20"/>
                <w:szCs w:val="20"/>
                <w:lang w:eastAsia="de-DE"/>
              </w:rPr>
            </w:pPr>
            <w:r w:rsidRPr="00522DE5">
              <w:rPr>
                <w:rFonts w:eastAsia="Times New Roman"/>
                <w:b/>
                <w:sz w:val="20"/>
                <w:szCs w:val="20"/>
                <w:lang w:eastAsia="de-DE"/>
              </w:rPr>
              <w:t xml:space="preserve">SCOPA-M </w:t>
            </w:r>
          </w:p>
        </w:tc>
        <w:tc>
          <w:tcPr>
            <w:tcW w:w="0" w:type="auto"/>
            <w:noWrap/>
            <w:vAlign w:val="center"/>
          </w:tcPr>
          <w:p w14:paraId="6D3F5D5A" w14:textId="77777777" w:rsidR="00032D76" w:rsidRPr="00522DE5" w:rsidRDefault="00032D76" w:rsidP="002E0C37">
            <w:pPr>
              <w:spacing w:after="0" w:line="240" w:lineRule="auto"/>
              <w:ind w:right="0"/>
              <w:jc w:val="center"/>
              <w:rPr>
                <w:rFonts w:eastAsia="Times New Roman"/>
                <w:color w:val="000000"/>
                <w:sz w:val="20"/>
                <w:szCs w:val="20"/>
                <w:lang w:eastAsia="de-DE"/>
              </w:rPr>
            </w:pPr>
          </w:p>
        </w:tc>
        <w:tc>
          <w:tcPr>
            <w:tcW w:w="0" w:type="auto"/>
            <w:noWrap/>
            <w:vAlign w:val="center"/>
          </w:tcPr>
          <w:p w14:paraId="32ED314B" w14:textId="77777777" w:rsidR="00032D76" w:rsidRPr="00522DE5" w:rsidRDefault="00032D76" w:rsidP="002E0C37">
            <w:pPr>
              <w:spacing w:after="0" w:line="240" w:lineRule="auto"/>
              <w:ind w:right="0"/>
              <w:jc w:val="center"/>
              <w:rPr>
                <w:rFonts w:eastAsia="Times New Roman"/>
                <w:color w:val="000000"/>
                <w:sz w:val="20"/>
                <w:szCs w:val="20"/>
                <w:lang w:eastAsia="de-DE"/>
              </w:rPr>
            </w:pPr>
          </w:p>
        </w:tc>
        <w:tc>
          <w:tcPr>
            <w:tcW w:w="0" w:type="auto"/>
            <w:noWrap/>
            <w:vAlign w:val="center"/>
          </w:tcPr>
          <w:p w14:paraId="5088DDCA" w14:textId="77777777" w:rsidR="00032D76" w:rsidRPr="00522DE5" w:rsidRDefault="00032D76" w:rsidP="002E0C37">
            <w:pPr>
              <w:spacing w:after="0" w:line="240" w:lineRule="auto"/>
              <w:ind w:right="0"/>
              <w:jc w:val="center"/>
              <w:rPr>
                <w:rFonts w:eastAsia="Times New Roman"/>
                <w:color w:val="000000"/>
                <w:sz w:val="20"/>
                <w:szCs w:val="20"/>
                <w:lang w:eastAsia="de-DE"/>
              </w:rPr>
            </w:pPr>
          </w:p>
        </w:tc>
        <w:tc>
          <w:tcPr>
            <w:tcW w:w="0" w:type="auto"/>
            <w:noWrap/>
            <w:vAlign w:val="center"/>
          </w:tcPr>
          <w:p w14:paraId="2DB17C87" w14:textId="77777777" w:rsidR="00032D76" w:rsidRPr="00522DE5" w:rsidRDefault="00032D76" w:rsidP="002E0C37">
            <w:pPr>
              <w:spacing w:after="0" w:line="240" w:lineRule="auto"/>
              <w:ind w:right="0"/>
              <w:jc w:val="center"/>
              <w:rPr>
                <w:rFonts w:eastAsia="Times New Roman"/>
                <w:color w:val="000000"/>
                <w:sz w:val="20"/>
                <w:szCs w:val="20"/>
                <w:lang w:eastAsia="de-DE"/>
              </w:rPr>
            </w:pPr>
          </w:p>
        </w:tc>
        <w:tc>
          <w:tcPr>
            <w:tcW w:w="0" w:type="auto"/>
            <w:noWrap/>
            <w:vAlign w:val="center"/>
          </w:tcPr>
          <w:p w14:paraId="0D032156" w14:textId="77777777" w:rsidR="00032D76" w:rsidRPr="00522DE5" w:rsidRDefault="00032D76" w:rsidP="002E0C37">
            <w:pPr>
              <w:spacing w:after="0" w:line="240" w:lineRule="auto"/>
              <w:ind w:right="0"/>
              <w:jc w:val="center"/>
              <w:rPr>
                <w:rFonts w:eastAsia="Times New Roman"/>
                <w:color w:val="000000"/>
                <w:sz w:val="20"/>
                <w:szCs w:val="20"/>
                <w:lang w:eastAsia="de-DE"/>
              </w:rPr>
            </w:pPr>
          </w:p>
        </w:tc>
        <w:tc>
          <w:tcPr>
            <w:tcW w:w="0" w:type="auto"/>
            <w:noWrap/>
            <w:vAlign w:val="center"/>
          </w:tcPr>
          <w:p w14:paraId="4C228EFF" w14:textId="77777777" w:rsidR="00032D76" w:rsidRPr="00522DE5" w:rsidRDefault="00032D76" w:rsidP="002E0C37">
            <w:pPr>
              <w:spacing w:after="0" w:line="240" w:lineRule="auto"/>
              <w:ind w:right="0"/>
              <w:jc w:val="center"/>
              <w:rPr>
                <w:rFonts w:eastAsia="Times New Roman"/>
                <w:color w:val="000000"/>
                <w:sz w:val="20"/>
                <w:szCs w:val="20"/>
                <w:lang w:eastAsia="de-DE"/>
              </w:rPr>
            </w:pPr>
          </w:p>
        </w:tc>
        <w:tc>
          <w:tcPr>
            <w:tcW w:w="1832" w:type="dxa"/>
            <w:vAlign w:val="center"/>
          </w:tcPr>
          <w:p w14:paraId="64D4B3A9" w14:textId="77777777" w:rsidR="00032D76" w:rsidRPr="00522DE5" w:rsidRDefault="00032D76" w:rsidP="002E0C37">
            <w:pPr>
              <w:spacing w:after="0" w:line="240" w:lineRule="auto"/>
              <w:ind w:right="0"/>
              <w:jc w:val="center"/>
              <w:rPr>
                <w:rFonts w:eastAsia="Times New Roman"/>
                <w:color w:val="000000"/>
                <w:sz w:val="20"/>
                <w:szCs w:val="20"/>
                <w:lang w:eastAsia="de-DE"/>
              </w:rPr>
            </w:pPr>
          </w:p>
        </w:tc>
        <w:tc>
          <w:tcPr>
            <w:tcW w:w="1858" w:type="dxa"/>
            <w:vAlign w:val="center"/>
          </w:tcPr>
          <w:p w14:paraId="4EFD513B" w14:textId="77777777" w:rsidR="00032D76" w:rsidRPr="00522DE5" w:rsidRDefault="00032D76" w:rsidP="002E0C37">
            <w:pPr>
              <w:spacing w:after="0" w:line="240" w:lineRule="auto"/>
              <w:ind w:right="0"/>
              <w:jc w:val="center"/>
              <w:rPr>
                <w:rFonts w:eastAsia="Times New Roman"/>
                <w:color w:val="000000"/>
                <w:sz w:val="20"/>
                <w:szCs w:val="20"/>
                <w:lang w:eastAsia="de-DE"/>
              </w:rPr>
            </w:pPr>
          </w:p>
        </w:tc>
      </w:tr>
      <w:tr w:rsidR="00032D76" w:rsidRPr="00522DE5" w14:paraId="7E5ACD4E" w14:textId="77777777" w:rsidTr="002E0C37">
        <w:trPr>
          <w:trHeight w:val="279"/>
        </w:trPr>
        <w:tc>
          <w:tcPr>
            <w:tcW w:w="0" w:type="auto"/>
            <w:noWrap/>
            <w:vAlign w:val="center"/>
          </w:tcPr>
          <w:p w14:paraId="2368EFAC" w14:textId="77777777" w:rsidR="00032D76" w:rsidRPr="00522DE5" w:rsidRDefault="00032D76" w:rsidP="002E0C37">
            <w:pPr>
              <w:spacing w:after="0" w:line="240" w:lineRule="auto"/>
              <w:ind w:left="209" w:right="0"/>
              <w:jc w:val="left"/>
              <w:rPr>
                <w:rFonts w:eastAsia="Times New Roman"/>
                <w:b/>
                <w:sz w:val="20"/>
                <w:szCs w:val="20"/>
                <w:lang w:eastAsia="de-DE"/>
              </w:rPr>
            </w:pPr>
            <w:r w:rsidRPr="00522DE5">
              <w:rPr>
                <w:rFonts w:eastAsia="Times New Roman"/>
                <w:b/>
                <w:sz w:val="20"/>
                <w:szCs w:val="20"/>
                <w:lang w:eastAsia="de-DE"/>
              </w:rPr>
              <w:t>Activities of daily living</w:t>
            </w:r>
          </w:p>
        </w:tc>
        <w:tc>
          <w:tcPr>
            <w:tcW w:w="0" w:type="auto"/>
            <w:noWrap/>
            <w:vAlign w:val="center"/>
          </w:tcPr>
          <w:p w14:paraId="0BBF5F3F" w14:textId="77777777" w:rsidR="00032D76" w:rsidRPr="00522DE5" w:rsidRDefault="00032D76" w:rsidP="002E0C37">
            <w:pPr>
              <w:spacing w:after="0" w:line="240" w:lineRule="auto"/>
              <w:ind w:right="0"/>
              <w:jc w:val="center"/>
              <w:rPr>
                <w:rFonts w:eastAsia="Times New Roman"/>
                <w:color w:val="000000"/>
                <w:sz w:val="20"/>
                <w:szCs w:val="20"/>
                <w:lang w:eastAsia="de-DE"/>
              </w:rPr>
            </w:pPr>
            <w:r w:rsidRPr="00522DE5">
              <w:rPr>
                <w:rFonts w:eastAsia="Times New Roman"/>
                <w:color w:val="000000"/>
                <w:sz w:val="20"/>
                <w:szCs w:val="20"/>
                <w:lang w:eastAsia="de-DE"/>
              </w:rPr>
              <w:t>4.6</w:t>
            </w:r>
          </w:p>
        </w:tc>
        <w:tc>
          <w:tcPr>
            <w:tcW w:w="0" w:type="auto"/>
            <w:noWrap/>
            <w:vAlign w:val="center"/>
          </w:tcPr>
          <w:p w14:paraId="47B5AB7C" w14:textId="77777777" w:rsidR="00032D76" w:rsidRPr="00522DE5" w:rsidRDefault="00032D76" w:rsidP="002E0C37">
            <w:pPr>
              <w:spacing w:after="0" w:line="240" w:lineRule="auto"/>
              <w:ind w:right="0"/>
              <w:jc w:val="center"/>
              <w:rPr>
                <w:rFonts w:eastAsia="Times New Roman"/>
                <w:color w:val="000000"/>
                <w:sz w:val="20"/>
                <w:szCs w:val="20"/>
                <w:lang w:eastAsia="de-DE"/>
              </w:rPr>
            </w:pPr>
            <w:r w:rsidRPr="00522DE5">
              <w:rPr>
                <w:rFonts w:eastAsia="Times New Roman"/>
                <w:color w:val="000000"/>
                <w:sz w:val="20"/>
                <w:szCs w:val="20"/>
                <w:lang w:eastAsia="de-DE"/>
              </w:rPr>
              <w:t>27.1</w:t>
            </w:r>
          </w:p>
        </w:tc>
        <w:tc>
          <w:tcPr>
            <w:tcW w:w="0" w:type="auto"/>
            <w:noWrap/>
            <w:vAlign w:val="center"/>
          </w:tcPr>
          <w:p w14:paraId="1F808559" w14:textId="77777777" w:rsidR="00032D76" w:rsidRPr="00522DE5" w:rsidRDefault="00032D76" w:rsidP="002E0C37">
            <w:pPr>
              <w:spacing w:after="0" w:line="240" w:lineRule="auto"/>
              <w:ind w:right="0"/>
              <w:jc w:val="center"/>
              <w:rPr>
                <w:rFonts w:eastAsia="Times New Roman"/>
                <w:color w:val="000000"/>
                <w:sz w:val="20"/>
                <w:szCs w:val="20"/>
                <w:lang w:eastAsia="de-DE"/>
              </w:rPr>
            </w:pPr>
            <w:r w:rsidRPr="00522DE5">
              <w:rPr>
                <w:rFonts w:eastAsia="Times New Roman"/>
                <w:color w:val="000000"/>
                <w:sz w:val="20"/>
                <w:szCs w:val="20"/>
                <w:lang w:eastAsia="de-DE"/>
              </w:rPr>
              <w:t>0.08</w:t>
            </w:r>
          </w:p>
        </w:tc>
        <w:tc>
          <w:tcPr>
            <w:tcW w:w="0" w:type="auto"/>
            <w:noWrap/>
            <w:vAlign w:val="center"/>
          </w:tcPr>
          <w:p w14:paraId="20885DE2" w14:textId="77777777" w:rsidR="00032D76" w:rsidRPr="00522DE5" w:rsidRDefault="00032D76" w:rsidP="002E0C37">
            <w:pPr>
              <w:spacing w:after="0" w:line="240" w:lineRule="auto"/>
              <w:ind w:right="0"/>
              <w:jc w:val="center"/>
              <w:rPr>
                <w:rFonts w:eastAsia="Times New Roman"/>
                <w:color w:val="000000"/>
                <w:sz w:val="20"/>
                <w:szCs w:val="20"/>
                <w:lang w:eastAsia="de-DE"/>
              </w:rPr>
            </w:pPr>
            <w:r w:rsidRPr="00522DE5">
              <w:rPr>
                <w:rFonts w:eastAsia="Times New Roman"/>
                <w:color w:val="000000"/>
                <w:sz w:val="20"/>
                <w:szCs w:val="20"/>
                <w:lang w:eastAsia="de-DE"/>
              </w:rPr>
              <w:t>-</w:t>
            </w:r>
          </w:p>
        </w:tc>
        <w:tc>
          <w:tcPr>
            <w:tcW w:w="0" w:type="auto"/>
            <w:noWrap/>
            <w:vAlign w:val="center"/>
          </w:tcPr>
          <w:p w14:paraId="2A866392" w14:textId="77777777" w:rsidR="00032D76" w:rsidRPr="00522DE5" w:rsidRDefault="00032D76" w:rsidP="002E0C37">
            <w:pPr>
              <w:spacing w:after="0" w:line="240" w:lineRule="auto"/>
              <w:ind w:right="0"/>
              <w:jc w:val="center"/>
              <w:rPr>
                <w:rFonts w:eastAsia="Times New Roman"/>
                <w:color w:val="000000"/>
                <w:sz w:val="20"/>
                <w:szCs w:val="20"/>
                <w:lang w:eastAsia="de-DE"/>
              </w:rPr>
            </w:pPr>
            <w:r w:rsidRPr="00522DE5">
              <w:rPr>
                <w:rFonts w:eastAsia="Times New Roman"/>
                <w:color w:val="000000"/>
                <w:sz w:val="20"/>
                <w:szCs w:val="20"/>
                <w:lang w:eastAsia="de-DE"/>
              </w:rPr>
              <w:t>0.75</w:t>
            </w:r>
          </w:p>
        </w:tc>
        <w:tc>
          <w:tcPr>
            <w:tcW w:w="0" w:type="auto"/>
            <w:noWrap/>
            <w:vAlign w:val="center"/>
          </w:tcPr>
          <w:p w14:paraId="00A6A1EC" w14:textId="77777777" w:rsidR="00032D76" w:rsidRPr="00522DE5" w:rsidRDefault="00032D76" w:rsidP="002E0C37">
            <w:pPr>
              <w:spacing w:after="0" w:line="240" w:lineRule="auto"/>
              <w:ind w:right="0"/>
              <w:jc w:val="center"/>
              <w:rPr>
                <w:rFonts w:eastAsia="Times New Roman"/>
                <w:color w:val="000000"/>
                <w:sz w:val="20"/>
                <w:szCs w:val="20"/>
                <w:lang w:eastAsia="de-DE"/>
              </w:rPr>
            </w:pPr>
            <w:r w:rsidRPr="00522DE5">
              <w:rPr>
                <w:rFonts w:eastAsia="Times New Roman"/>
                <w:color w:val="000000"/>
                <w:sz w:val="20"/>
                <w:szCs w:val="20"/>
                <w:lang w:eastAsia="de-DE"/>
              </w:rPr>
              <w:t>Moderate</w:t>
            </w:r>
          </w:p>
        </w:tc>
        <w:tc>
          <w:tcPr>
            <w:tcW w:w="1832" w:type="dxa"/>
            <w:vAlign w:val="center"/>
          </w:tcPr>
          <w:p w14:paraId="139E91F6" w14:textId="77777777" w:rsidR="00032D76" w:rsidRPr="00522DE5" w:rsidRDefault="00032D76" w:rsidP="002E0C37">
            <w:pPr>
              <w:spacing w:after="0" w:line="240" w:lineRule="auto"/>
              <w:ind w:right="0"/>
              <w:jc w:val="center"/>
              <w:rPr>
                <w:rFonts w:eastAsia="Times New Roman"/>
                <w:color w:val="000000"/>
                <w:sz w:val="20"/>
                <w:szCs w:val="20"/>
                <w:lang w:eastAsia="de-DE"/>
              </w:rPr>
            </w:pPr>
            <w:r w:rsidRPr="00522DE5">
              <w:rPr>
                <w:rFonts w:eastAsia="Times New Roman"/>
                <w:color w:val="000000"/>
                <w:sz w:val="20"/>
                <w:szCs w:val="20"/>
                <w:lang w:eastAsia="de-DE"/>
              </w:rPr>
              <w:t>0.46</w:t>
            </w:r>
          </w:p>
        </w:tc>
        <w:tc>
          <w:tcPr>
            <w:tcW w:w="1858" w:type="dxa"/>
            <w:vAlign w:val="center"/>
          </w:tcPr>
          <w:p w14:paraId="455238D3" w14:textId="77777777" w:rsidR="00032D76" w:rsidRPr="00522DE5" w:rsidRDefault="00032D76" w:rsidP="002E0C37">
            <w:pPr>
              <w:spacing w:after="0" w:line="240" w:lineRule="auto"/>
              <w:ind w:right="0"/>
              <w:jc w:val="center"/>
              <w:rPr>
                <w:rFonts w:eastAsia="Times New Roman"/>
                <w:color w:val="000000"/>
                <w:sz w:val="20"/>
                <w:szCs w:val="20"/>
                <w:lang w:eastAsia="de-DE"/>
              </w:rPr>
            </w:pPr>
            <w:r w:rsidRPr="00522DE5">
              <w:rPr>
                <w:rFonts w:eastAsia="Times New Roman"/>
                <w:color w:val="000000"/>
                <w:sz w:val="20"/>
                <w:szCs w:val="20"/>
                <w:lang w:eastAsia="de-DE"/>
              </w:rPr>
              <w:t>Small favouring asymmetric</w:t>
            </w:r>
          </w:p>
        </w:tc>
      </w:tr>
      <w:tr w:rsidR="00032D76" w:rsidRPr="00522DE5" w14:paraId="23B8DDB2" w14:textId="77777777" w:rsidTr="002E0C37">
        <w:trPr>
          <w:trHeight w:val="279"/>
        </w:trPr>
        <w:tc>
          <w:tcPr>
            <w:tcW w:w="0" w:type="auto"/>
            <w:noWrap/>
            <w:vAlign w:val="center"/>
          </w:tcPr>
          <w:p w14:paraId="7C8318FA" w14:textId="77777777" w:rsidR="00032D76" w:rsidRPr="00522DE5" w:rsidRDefault="00032D76" w:rsidP="002E0C37">
            <w:pPr>
              <w:spacing w:after="0" w:line="240" w:lineRule="auto"/>
              <w:ind w:left="209" w:right="0"/>
              <w:jc w:val="left"/>
              <w:rPr>
                <w:rFonts w:eastAsia="Times New Roman"/>
                <w:b/>
                <w:sz w:val="20"/>
                <w:szCs w:val="20"/>
                <w:lang w:eastAsia="de-DE"/>
              </w:rPr>
            </w:pPr>
            <w:r w:rsidRPr="00522DE5">
              <w:rPr>
                <w:rFonts w:eastAsia="Calibri"/>
                <w:sz w:val="20"/>
                <w:szCs w:val="20"/>
                <w:lang w:val="en-US"/>
              </w:rPr>
              <w:t>Tremor (%)</w:t>
            </w:r>
          </w:p>
        </w:tc>
        <w:tc>
          <w:tcPr>
            <w:tcW w:w="0" w:type="auto"/>
            <w:noWrap/>
            <w:vAlign w:val="center"/>
          </w:tcPr>
          <w:p w14:paraId="4C622189" w14:textId="77777777" w:rsidR="00032D76" w:rsidRPr="00522DE5" w:rsidRDefault="00032D76" w:rsidP="002E0C37">
            <w:pPr>
              <w:spacing w:after="0" w:line="240" w:lineRule="auto"/>
              <w:ind w:right="0"/>
              <w:jc w:val="center"/>
              <w:rPr>
                <w:rFonts w:eastAsia="Times New Roman"/>
                <w:color w:val="000000"/>
                <w:sz w:val="20"/>
                <w:szCs w:val="20"/>
                <w:lang w:eastAsia="de-DE"/>
              </w:rPr>
            </w:pPr>
            <w:r w:rsidRPr="00522DE5">
              <w:rPr>
                <w:rFonts w:eastAsia="Times New Roman"/>
                <w:color w:val="000000"/>
                <w:sz w:val="20"/>
                <w:szCs w:val="20"/>
                <w:lang w:eastAsia="de-DE"/>
              </w:rPr>
              <w:t>19.2</w:t>
            </w:r>
          </w:p>
        </w:tc>
        <w:tc>
          <w:tcPr>
            <w:tcW w:w="0" w:type="auto"/>
            <w:noWrap/>
            <w:vAlign w:val="center"/>
          </w:tcPr>
          <w:p w14:paraId="6BAD6234" w14:textId="77777777" w:rsidR="00032D76" w:rsidRPr="00522DE5" w:rsidRDefault="00032D76" w:rsidP="002E0C37">
            <w:pPr>
              <w:spacing w:after="0" w:line="240" w:lineRule="auto"/>
              <w:ind w:right="0"/>
              <w:jc w:val="center"/>
              <w:rPr>
                <w:rFonts w:eastAsia="Times New Roman"/>
                <w:color w:val="000000"/>
                <w:sz w:val="20"/>
                <w:szCs w:val="20"/>
                <w:lang w:eastAsia="de-DE"/>
              </w:rPr>
            </w:pPr>
            <w:r w:rsidRPr="00522DE5">
              <w:rPr>
                <w:rFonts w:eastAsia="Times New Roman"/>
                <w:color w:val="000000"/>
                <w:sz w:val="20"/>
                <w:szCs w:val="20"/>
                <w:lang w:eastAsia="de-DE"/>
              </w:rPr>
              <w:t>34.2</w:t>
            </w:r>
          </w:p>
        </w:tc>
        <w:tc>
          <w:tcPr>
            <w:tcW w:w="0" w:type="auto"/>
            <w:noWrap/>
            <w:vAlign w:val="center"/>
          </w:tcPr>
          <w:p w14:paraId="759D5222" w14:textId="77777777" w:rsidR="00032D76" w:rsidRPr="00522DE5" w:rsidRDefault="00032D76" w:rsidP="002E0C37">
            <w:pPr>
              <w:spacing w:after="0" w:line="240" w:lineRule="auto"/>
              <w:ind w:right="0"/>
              <w:jc w:val="center"/>
              <w:rPr>
                <w:rFonts w:eastAsia="Times New Roman"/>
                <w:color w:val="000000"/>
                <w:sz w:val="20"/>
                <w:szCs w:val="20"/>
                <w:lang w:eastAsia="de-DE"/>
              </w:rPr>
            </w:pPr>
            <w:r w:rsidRPr="00522DE5">
              <w:rPr>
                <w:rFonts w:eastAsia="Times New Roman"/>
                <w:color w:val="000000"/>
                <w:sz w:val="20"/>
                <w:szCs w:val="20"/>
                <w:lang w:eastAsia="de-DE"/>
              </w:rPr>
              <w:t>0.14</w:t>
            </w:r>
          </w:p>
        </w:tc>
        <w:tc>
          <w:tcPr>
            <w:tcW w:w="0" w:type="auto"/>
            <w:noWrap/>
            <w:vAlign w:val="center"/>
          </w:tcPr>
          <w:p w14:paraId="2F64DC43" w14:textId="77777777" w:rsidR="00032D76" w:rsidRPr="00522DE5" w:rsidRDefault="00032D76" w:rsidP="002E0C37">
            <w:pPr>
              <w:spacing w:after="0" w:line="240" w:lineRule="auto"/>
              <w:ind w:right="0"/>
              <w:jc w:val="center"/>
              <w:rPr>
                <w:rFonts w:eastAsia="Times New Roman"/>
                <w:color w:val="000000"/>
                <w:sz w:val="20"/>
                <w:szCs w:val="20"/>
                <w:lang w:eastAsia="de-DE"/>
              </w:rPr>
            </w:pPr>
            <w:r w:rsidRPr="00522DE5">
              <w:rPr>
                <w:rFonts w:eastAsia="Times New Roman"/>
                <w:color w:val="000000"/>
                <w:sz w:val="20"/>
                <w:szCs w:val="20"/>
                <w:lang w:eastAsia="de-DE"/>
              </w:rPr>
              <w:t>-</w:t>
            </w:r>
          </w:p>
        </w:tc>
        <w:tc>
          <w:tcPr>
            <w:tcW w:w="0" w:type="auto"/>
            <w:noWrap/>
            <w:vAlign w:val="center"/>
          </w:tcPr>
          <w:p w14:paraId="4B62BE32" w14:textId="77777777" w:rsidR="00032D76" w:rsidRPr="00522DE5" w:rsidRDefault="00032D76" w:rsidP="002E0C37">
            <w:pPr>
              <w:spacing w:after="0" w:line="240" w:lineRule="auto"/>
              <w:ind w:right="0"/>
              <w:jc w:val="center"/>
              <w:rPr>
                <w:rFonts w:eastAsia="Times New Roman"/>
                <w:color w:val="000000"/>
                <w:sz w:val="20"/>
                <w:szCs w:val="20"/>
                <w:lang w:eastAsia="de-DE"/>
              </w:rPr>
            </w:pPr>
            <w:r w:rsidRPr="00522DE5">
              <w:rPr>
                <w:rFonts w:eastAsia="Times New Roman"/>
                <w:color w:val="000000"/>
                <w:sz w:val="20"/>
                <w:szCs w:val="20"/>
                <w:lang w:eastAsia="de-DE"/>
              </w:rPr>
              <w:t>0.31</w:t>
            </w:r>
          </w:p>
        </w:tc>
        <w:tc>
          <w:tcPr>
            <w:tcW w:w="0" w:type="auto"/>
            <w:noWrap/>
            <w:vAlign w:val="center"/>
          </w:tcPr>
          <w:p w14:paraId="2627656C" w14:textId="77777777" w:rsidR="00032D76" w:rsidRPr="00522DE5" w:rsidRDefault="00032D76" w:rsidP="002E0C37">
            <w:pPr>
              <w:spacing w:after="0" w:line="240" w:lineRule="auto"/>
              <w:ind w:right="0"/>
              <w:jc w:val="center"/>
              <w:rPr>
                <w:rFonts w:eastAsia="Times New Roman"/>
                <w:color w:val="000000"/>
                <w:sz w:val="20"/>
                <w:szCs w:val="20"/>
                <w:lang w:eastAsia="de-DE"/>
              </w:rPr>
            </w:pPr>
            <w:r w:rsidRPr="00522DE5">
              <w:rPr>
                <w:rFonts w:eastAsia="Times New Roman"/>
                <w:color w:val="000000"/>
                <w:sz w:val="20"/>
                <w:szCs w:val="20"/>
                <w:lang w:eastAsia="de-DE"/>
              </w:rPr>
              <w:t>Small</w:t>
            </w:r>
          </w:p>
        </w:tc>
        <w:tc>
          <w:tcPr>
            <w:tcW w:w="1832" w:type="dxa"/>
            <w:vAlign w:val="center"/>
          </w:tcPr>
          <w:p w14:paraId="506AB13B" w14:textId="77777777" w:rsidR="00032D76" w:rsidRPr="00522DE5" w:rsidRDefault="00032D76" w:rsidP="002E0C37">
            <w:pPr>
              <w:spacing w:after="0" w:line="240" w:lineRule="auto"/>
              <w:ind w:right="0"/>
              <w:jc w:val="center"/>
              <w:rPr>
                <w:rFonts w:eastAsia="Times New Roman"/>
                <w:color w:val="000000"/>
                <w:sz w:val="20"/>
                <w:szCs w:val="20"/>
                <w:lang w:eastAsia="de-DE"/>
              </w:rPr>
            </w:pPr>
            <w:r w:rsidRPr="00522DE5">
              <w:rPr>
                <w:rFonts w:eastAsia="Times New Roman"/>
                <w:color w:val="000000"/>
                <w:sz w:val="20"/>
                <w:szCs w:val="20"/>
                <w:lang w:eastAsia="de-DE"/>
              </w:rPr>
              <w:t>0.21</w:t>
            </w:r>
          </w:p>
        </w:tc>
        <w:tc>
          <w:tcPr>
            <w:tcW w:w="1858" w:type="dxa"/>
            <w:vAlign w:val="center"/>
          </w:tcPr>
          <w:p w14:paraId="281E0BD6" w14:textId="77777777" w:rsidR="00032D76" w:rsidRPr="00522DE5" w:rsidRDefault="00032D76" w:rsidP="002E0C37">
            <w:pPr>
              <w:spacing w:after="0" w:line="240" w:lineRule="auto"/>
              <w:ind w:right="0"/>
              <w:jc w:val="center"/>
              <w:rPr>
                <w:rFonts w:eastAsia="Times New Roman"/>
                <w:color w:val="000000"/>
                <w:sz w:val="20"/>
                <w:szCs w:val="20"/>
                <w:lang w:eastAsia="de-DE"/>
              </w:rPr>
            </w:pPr>
            <w:r w:rsidRPr="00522DE5">
              <w:rPr>
                <w:rFonts w:eastAsia="Times New Roman"/>
                <w:color w:val="000000"/>
                <w:sz w:val="20"/>
                <w:szCs w:val="20"/>
                <w:lang w:eastAsia="de-DE"/>
              </w:rPr>
              <w:t>Small favouring asymmetric</w:t>
            </w:r>
          </w:p>
        </w:tc>
      </w:tr>
      <w:tr w:rsidR="00032D76" w:rsidRPr="00522DE5" w14:paraId="7F1F23E4" w14:textId="77777777" w:rsidTr="002E0C37">
        <w:trPr>
          <w:trHeight w:val="279"/>
        </w:trPr>
        <w:tc>
          <w:tcPr>
            <w:tcW w:w="0" w:type="auto"/>
            <w:noWrap/>
            <w:vAlign w:val="center"/>
          </w:tcPr>
          <w:p w14:paraId="061DBE0C" w14:textId="77777777" w:rsidR="00032D76" w:rsidRPr="00522DE5" w:rsidRDefault="00032D76" w:rsidP="002E0C37">
            <w:pPr>
              <w:spacing w:after="0" w:line="240" w:lineRule="auto"/>
              <w:ind w:left="209" w:right="0"/>
              <w:jc w:val="left"/>
              <w:rPr>
                <w:rFonts w:eastAsia="Times New Roman"/>
                <w:b/>
                <w:sz w:val="20"/>
                <w:szCs w:val="20"/>
                <w:lang w:eastAsia="de-DE"/>
              </w:rPr>
            </w:pPr>
            <w:r w:rsidRPr="00522DE5">
              <w:rPr>
                <w:rFonts w:eastAsia="Calibri"/>
                <w:sz w:val="20"/>
                <w:szCs w:val="20"/>
                <w:lang w:val="en-US"/>
              </w:rPr>
              <w:t>Bradykinesia (%)</w:t>
            </w:r>
          </w:p>
        </w:tc>
        <w:tc>
          <w:tcPr>
            <w:tcW w:w="0" w:type="auto"/>
            <w:noWrap/>
            <w:vAlign w:val="center"/>
          </w:tcPr>
          <w:p w14:paraId="3E1097AB" w14:textId="77777777" w:rsidR="00032D76" w:rsidRPr="00522DE5" w:rsidRDefault="00032D76" w:rsidP="002E0C37">
            <w:pPr>
              <w:spacing w:after="0" w:line="240" w:lineRule="auto"/>
              <w:ind w:right="0"/>
              <w:jc w:val="center"/>
              <w:rPr>
                <w:rFonts w:eastAsia="Times New Roman"/>
                <w:color w:val="000000"/>
                <w:sz w:val="20"/>
                <w:szCs w:val="20"/>
                <w:lang w:eastAsia="de-DE"/>
              </w:rPr>
            </w:pPr>
            <w:r w:rsidRPr="00522DE5">
              <w:rPr>
                <w:rFonts w:eastAsia="Times New Roman"/>
                <w:color w:val="000000"/>
                <w:sz w:val="20"/>
                <w:szCs w:val="20"/>
                <w:lang w:eastAsia="de-DE"/>
              </w:rPr>
              <w:t>18.6</w:t>
            </w:r>
          </w:p>
        </w:tc>
        <w:tc>
          <w:tcPr>
            <w:tcW w:w="0" w:type="auto"/>
            <w:noWrap/>
            <w:vAlign w:val="center"/>
          </w:tcPr>
          <w:p w14:paraId="1D9755A3" w14:textId="77777777" w:rsidR="00032D76" w:rsidRPr="00522DE5" w:rsidRDefault="00032D76" w:rsidP="002E0C37">
            <w:pPr>
              <w:spacing w:after="0" w:line="240" w:lineRule="auto"/>
              <w:ind w:right="0"/>
              <w:jc w:val="center"/>
              <w:rPr>
                <w:rFonts w:eastAsia="Times New Roman"/>
                <w:color w:val="000000"/>
                <w:sz w:val="20"/>
                <w:szCs w:val="20"/>
                <w:lang w:eastAsia="de-DE"/>
              </w:rPr>
            </w:pPr>
            <w:r w:rsidRPr="00522DE5">
              <w:rPr>
                <w:rFonts w:eastAsia="Times New Roman"/>
                <w:color w:val="000000"/>
                <w:sz w:val="20"/>
                <w:szCs w:val="20"/>
                <w:lang w:eastAsia="de-DE"/>
              </w:rPr>
              <w:t>23.8</w:t>
            </w:r>
          </w:p>
        </w:tc>
        <w:tc>
          <w:tcPr>
            <w:tcW w:w="0" w:type="auto"/>
            <w:noWrap/>
            <w:vAlign w:val="center"/>
          </w:tcPr>
          <w:p w14:paraId="51BD11E0" w14:textId="77777777" w:rsidR="00032D76" w:rsidRPr="00522DE5" w:rsidRDefault="00032D76" w:rsidP="002E0C37">
            <w:pPr>
              <w:spacing w:after="0" w:line="240" w:lineRule="auto"/>
              <w:ind w:right="0"/>
              <w:jc w:val="center"/>
              <w:rPr>
                <w:rFonts w:eastAsia="Times New Roman"/>
                <w:color w:val="000000"/>
                <w:sz w:val="20"/>
                <w:szCs w:val="20"/>
                <w:lang w:eastAsia="de-DE"/>
              </w:rPr>
            </w:pPr>
            <w:r w:rsidRPr="00522DE5">
              <w:rPr>
                <w:rFonts w:eastAsia="Times New Roman"/>
                <w:color w:val="000000"/>
                <w:sz w:val="20"/>
                <w:szCs w:val="20"/>
                <w:lang w:eastAsia="de-DE"/>
              </w:rPr>
              <w:t>0.31</w:t>
            </w:r>
          </w:p>
        </w:tc>
        <w:tc>
          <w:tcPr>
            <w:tcW w:w="0" w:type="auto"/>
            <w:noWrap/>
            <w:vAlign w:val="center"/>
          </w:tcPr>
          <w:p w14:paraId="5D639909" w14:textId="77777777" w:rsidR="00032D76" w:rsidRPr="00522DE5" w:rsidRDefault="00032D76" w:rsidP="002E0C37">
            <w:pPr>
              <w:spacing w:after="0" w:line="240" w:lineRule="auto"/>
              <w:ind w:right="0"/>
              <w:jc w:val="center"/>
              <w:rPr>
                <w:rFonts w:eastAsia="Times New Roman"/>
                <w:color w:val="000000"/>
                <w:sz w:val="20"/>
                <w:szCs w:val="20"/>
                <w:lang w:eastAsia="de-DE"/>
              </w:rPr>
            </w:pPr>
            <w:r w:rsidRPr="00522DE5">
              <w:rPr>
                <w:rFonts w:eastAsia="Times New Roman"/>
                <w:color w:val="000000"/>
                <w:sz w:val="20"/>
                <w:szCs w:val="20"/>
                <w:lang w:eastAsia="de-DE"/>
              </w:rPr>
              <w:t>Small</w:t>
            </w:r>
          </w:p>
        </w:tc>
        <w:tc>
          <w:tcPr>
            <w:tcW w:w="0" w:type="auto"/>
            <w:noWrap/>
            <w:vAlign w:val="center"/>
          </w:tcPr>
          <w:p w14:paraId="50F2E63B" w14:textId="77777777" w:rsidR="00032D76" w:rsidRPr="00522DE5" w:rsidRDefault="00032D76" w:rsidP="002E0C37">
            <w:pPr>
              <w:spacing w:after="0" w:line="240" w:lineRule="auto"/>
              <w:ind w:right="0"/>
              <w:jc w:val="center"/>
              <w:rPr>
                <w:rFonts w:eastAsia="Times New Roman"/>
                <w:color w:val="000000"/>
                <w:sz w:val="20"/>
                <w:szCs w:val="20"/>
                <w:lang w:eastAsia="de-DE"/>
              </w:rPr>
            </w:pPr>
            <w:r w:rsidRPr="00522DE5">
              <w:rPr>
                <w:rFonts w:eastAsia="Times New Roman"/>
                <w:color w:val="000000"/>
                <w:sz w:val="20"/>
                <w:szCs w:val="20"/>
                <w:lang w:eastAsia="de-DE"/>
              </w:rPr>
              <w:t>0.45</w:t>
            </w:r>
          </w:p>
        </w:tc>
        <w:tc>
          <w:tcPr>
            <w:tcW w:w="0" w:type="auto"/>
            <w:noWrap/>
            <w:vAlign w:val="center"/>
          </w:tcPr>
          <w:p w14:paraId="117737DC" w14:textId="77777777" w:rsidR="00032D76" w:rsidRPr="00522DE5" w:rsidRDefault="00032D76" w:rsidP="002E0C37">
            <w:pPr>
              <w:spacing w:after="0" w:line="240" w:lineRule="auto"/>
              <w:ind w:right="0"/>
              <w:jc w:val="center"/>
              <w:rPr>
                <w:rFonts w:eastAsia="Times New Roman"/>
                <w:color w:val="000000"/>
                <w:sz w:val="20"/>
                <w:szCs w:val="20"/>
                <w:lang w:eastAsia="de-DE"/>
              </w:rPr>
            </w:pPr>
            <w:r w:rsidRPr="00522DE5">
              <w:rPr>
                <w:rFonts w:eastAsia="Times New Roman"/>
                <w:color w:val="000000"/>
                <w:sz w:val="20"/>
                <w:szCs w:val="20"/>
                <w:lang w:eastAsia="de-DE"/>
              </w:rPr>
              <w:t>Small</w:t>
            </w:r>
          </w:p>
        </w:tc>
        <w:tc>
          <w:tcPr>
            <w:tcW w:w="1832" w:type="dxa"/>
            <w:vAlign w:val="center"/>
          </w:tcPr>
          <w:p w14:paraId="25A69EE8" w14:textId="77777777" w:rsidR="00032D76" w:rsidRPr="00522DE5" w:rsidRDefault="00032D76" w:rsidP="002E0C37">
            <w:pPr>
              <w:spacing w:after="0" w:line="240" w:lineRule="auto"/>
              <w:ind w:right="0"/>
              <w:jc w:val="center"/>
              <w:rPr>
                <w:rFonts w:eastAsia="Times New Roman"/>
                <w:color w:val="000000"/>
                <w:sz w:val="20"/>
                <w:szCs w:val="20"/>
                <w:lang w:eastAsia="de-DE"/>
              </w:rPr>
            </w:pPr>
            <w:r w:rsidRPr="00522DE5">
              <w:rPr>
                <w:rFonts w:eastAsia="Times New Roman"/>
                <w:color w:val="000000"/>
                <w:sz w:val="20"/>
                <w:szCs w:val="20"/>
                <w:lang w:eastAsia="de-DE"/>
              </w:rPr>
              <w:t>0.09</w:t>
            </w:r>
          </w:p>
        </w:tc>
        <w:tc>
          <w:tcPr>
            <w:tcW w:w="1858" w:type="dxa"/>
            <w:vAlign w:val="center"/>
          </w:tcPr>
          <w:p w14:paraId="042AF5AA" w14:textId="77777777" w:rsidR="00032D76" w:rsidRPr="00522DE5" w:rsidRDefault="00032D76" w:rsidP="002E0C37">
            <w:pPr>
              <w:spacing w:after="0" w:line="240" w:lineRule="auto"/>
              <w:ind w:right="0"/>
              <w:jc w:val="center"/>
              <w:rPr>
                <w:rFonts w:eastAsia="Times New Roman"/>
                <w:color w:val="000000"/>
                <w:sz w:val="20"/>
                <w:szCs w:val="20"/>
                <w:lang w:eastAsia="de-DE"/>
              </w:rPr>
            </w:pPr>
            <w:r w:rsidRPr="00522DE5">
              <w:rPr>
                <w:rFonts w:eastAsia="Times New Roman"/>
                <w:color w:val="000000"/>
                <w:sz w:val="20"/>
                <w:szCs w:val="20"/>
                <w:lang w:eastAsia="de-DE"/>
              </w:rPr>
              <w:t>-</w:t>
            </w:r>
          </w:p>
        </w:tc>
      </w:tr>
      <w:tr w:rsidR="00032D76" w:rsidRPr="00522DE5" w14:paraId="4F423A99" w14:textId="77777777" w:rsidTr="002E0C37">
        <w:trPr>
          <w:trHeight w:val="279"/>
        </w:trPr>
        <w:tc>
          <w:tcPr>
            <w:tcW w:w="0" w:type="auto"/>
            <w:noWrap/>
            <w:vAlign w:val="center"/>
          </w:tcPr>
          <w:p w14:paraId="68B0D750" w14:textId="77777777" w:rsidR="00032D76" w:rsidRPr="00522DE5" w:rsidRDefault="00032D76" w:rsidP="002E0C37">
            <w:pPr>
              <w:spacing w:after="0" w:line="240" w:lineRule="auto"/>
              <w:ind w:left="209" w:right="0"/>
              <w:jc w:val="left"/>
              <w:rPr>
                <w:rFonts w:eastAsia="Times New Roman"/>
                <w:b/>
                <w:sz w:val="20"/>
                <w:szCs w:val="20"/>
                <w:lang w:eastAsia="de-DE"/>
              </w:rPr>
            </w:pPr>
            <w:r w:rsidRPr="00522DE5">
              <w:rPr>
                <w:rFonts w:eastAsia="Calibri"/>
                <w:sz w:val="20"/>
                <w:szCs w:val="20"/>
                <w:lang w:val="en-US"/>
              </w:rPr>
              <w:t>Axial symptoms (%)</w:t>
            </w:r>
          </w:p>
        </w:tc>
        <w:tc>
          <w:tcPr>
            <w:tcW w:w="0" w:type="auto"/>
            <w:noWrap/>
            <w:vAlign w:val="center"/>
          </w:tcPr>
          <w:p w14:paraId="63411112" w14:textId="77777777" w:rsidR="00032D76" w:rsidRPr="00522DE5" w:rsidRDefault="00032D76" w:rsidP="002E0C37">
            <w:pPr>
              <w:spacing w:after="0" w:line="240" w:lineRule="auto"/>
              <w:ind w:right="0"/>
              <w:jc w:val="center"/>
              <w:rPr>
                <w:rFonts w:eastAsia="Times New Roman"/>
                <w:sz w:val="20"/>
                <w:szCs w:val="20"/>
                <w:lang w:eastAsia="de-DE"/>
              </w:rPr>
            </w:pPr>
            <w:r w:rsidRPr="00522DE5">
              <w:rPr>
                <w:rFonts w:eastAsia="Times New Roman"/>
                <w:sz w:val="20"/>
                <w:szCs w:val="20"/>
                <w:lang w:eastAsia="de-DE"/>
              </w:rPr>
              <w:t>16.9</w:t>
            </w:r>
          </w:p>
        </w:tc>
        <w:tc>
          <w:tcPr>
            <w:tcW w:w="0" w:type="auto"/>
            <w:noWrap/>
            <w:vAlign w:val="center"/>
          </w:tcPr>
          <w:p w14:paraId="5238C6CA" w14:textId="77777777" w:rsidR="00032D76" w:rsidRPr="00522DE5" w:rsidRDefault="00032D76" w:rsidP="002E0C37">
            <w:pPr>
              <w:spacing w:after="0" w:line="240" w:lineRule="auto"/>
              <w:ind w:right="0"/>
              <w:jc w:val="center"/>
              <w:rPr>
                <w:rFonts w:eastAsia="Times New Roman"/>
                <w:sz w:val="20"/>
                <w:szCs w:val="20"/>
                <w:lang w:eastAsia="de-DE"/>
              </w:rPr>
            </w:pPr>
            <w:r w:rsidRPr="00522DE5">
              <w:rPr>
                <w:rFonts w:eastAsia="Times New Roman"/>
                <w:sz w:val="20"/>
                <w:szCs w:val="20"/>
                <w:lang w:eastAsia="de-DE"/>
              </w:rPr>
              <w:t>17.9</w:t>
            </w:r>
          </w:p>
        </w:tc>
        <w:tc>
          <w:tcPr>
            <w:tcW w:w="0" w:type="auto"/>
            <w:tcBorders>
              <w:bottom w:val="single" w:sz="4" w:space="0" w:color="auto"/>
            </w:tcBorders>
            <w:noWrap/>
            <w:vAlign w:val="center"/>
          </w:tcPr>
          <w:p w14:paraId="672F18C2" w14:textId="77777777" w:rsidR="00032D76" w:rsidRPr="00522DE5" w:rsidRDefault="00032D76" w:rsidP="002E0C37">
            <w:pPr>
              <w:spacing w:after="0" w:line="240" w:lineRule="auto"/>
              <w:ind w:right="0"/>
              <w:jc w:val="center"/>
              <w:rPr>
                <w:rFonts w:eastAsia="Times New Roman"/>
                <w:sz w:val="20"/>
                <w:szCs w:val="20"/>
                <w:lang w:eastAsia="de-DE"/>
              </w:rPr>
            </w:pPr>
            <w:r w:rsidRPr="00522DE5">
              <w:rPr>
                <w:rFonts w:eastAsia="Times New Roman"/>
                <w:sz w:val="20"/>
                <w:szCs w:val="20"/>
                <w:lang w:eastAsia="de-DE"/>
              </w:rPr>
              <w:t>0.27</w:t>
            </w:r>
          </w:p>
        </w:tc>
        <w:tc>
          <w:tcPr>
            <w:tcW w:w="0" w:type="auto"/>
            <w:noWrap/>
            <w:vAlign w:val="center"/>
          </w:tcPr>
          <w:p w14:paraId="14D5C177" w14:textId="77777777" w:rsidR="00032D76" w:rsidRPr="00522DE5" w:rsidRDefault="00032D76" w:rsidP="002E0C37">
            <w:pPr>
              <w:spacing w:after="0" w:line="240" w:lineRule="auto"/>
              <w:ind w:right="0"/>
              <w:jc w:val="center"/>
              <w:rPr>
                <w:rFonts w:eastAsia="Times New Roman"/>
                <w:sz w:val="20"/>
                <w:szCs w:val="20"/>
                <w:lang w:eastAsia="de-DE"/>
              </w:rPr>
            </w:pPr>
            <w:r w:rsidRPr="00522DE5">
              <w:rPr>
                <w:rFonts w:eastAsia="Times New Roman"/>
                <w:sz w:val="20"/>
                <w:szCs w:val="20"/>
                <w:lang w:eastAsia="de-DE"/>
              </w:rPr>
              <w:t>Small</w:t>
            </w:r>
          </w:p>
        </w:tc>
        <w:tc>
          <w:tcPr>
            <w:tcW w:w="0" w:type="auto"/>
            <w:noWrap/>
            <w:vAlign w:val="center"/>
          </w:tcPr>
          <w:p w14:paraId="676BB6CA" w14:textId="77777777" w:rsidR="00032D76" w:rsidRPr="00522DE5" w:rsidRDefault="00032D76" w:rsidP="002E0C37">
            <w:pPr>
              <w:spacing w:after="0" w:line="240" w:lineRule="auto"/>
              <w:ind w:right="0"/>
              <w:jc w:val="center"/>
              <w:rPr>
                <w:rFonts w:eastAsia="Times New Roman"/>
                <w:sz w:val="20"/>
                <w:szCs w:val="20"/>
                <w:lang w:eastAsia="de-DE"/>
              </w:rPr>
            </w:pPr>
            <w:r w:rsidRPr="00522DE5">
              <w:rPr>
                <w:rFonts w:eastAsia="Times New Roman"/>
                <w:sz w:val="20"/>
                <w:szCs w:val="20"/>
                <w:lang w:eastAsia="de-DE"/>
              </w:rPr>
              <w:t>0.30</w:t>
            </w:r>
          </w:p>
        </w:tc>
        <w:tc>
          <w:tcPr>
            <w:tcW w:w="0" w:type="auto"/>
            <w:noWrap/>
            <w:vAlign w:val="center"/>
          </w:tcPr>
          <w:p w14:paraId="2A5044F1" w14:textId="77777777" w:rsidR="00032D76" w:rsidRPr="00522DE5" w:rsidRDefault="00032D76" w:rsidP="002E0C37">
            <w:pPr>
              <w:spacing w:after="0" w:line="240" w:lineRule="auto"/>
              <w:ind w:right="0"/>
              <w:jc w:val="center"/>
              <w:rPr>
                <w:rFonts w:eastAsia="Times New Roman"/>
                <w:sz w:val="20"/>
                <w:szCs w:val="20"/>
                <w:lang w:eastAsia="de-DE"/>
              </w:rPr>
            </w:pPr>
            <w:r w:rsidRPr="00522DE5">
              <w:rPr>
                <w:rFonts w:eastAsia="Times New Roman"/>
                <w:sz w:val="20"/>
                <w:szCs w:val="20"/>
                <w:lang w:eastAsia="de-DE"/>
              </w:rPr>
              <w:t>Small</w:t>
            </w:r>
          </w:p>
        </w:tc>
        <w:tc>
          <w:tcPr>
            <w:tcW w:w="1832" w:type="dxa"/>
            <w:vAlign w:val="center"/>
          </w:tcPr>
          <w:p w14:paraId="6471980E" w14:textId="77777777" w:rsidR="00032D76" w:rsidRPr="00522DE5" w:rsidRDefault="00032D76" w:rsidP="002E0C37">
            <w:pPr>
              <w:spacing w:after="0" w:line="240" w:lineRule="auto"/>
              <w:ind w:right="0"/>
              <w:jc w:val="center"/>
              <w:rPr>
                <w:rFonts w:eastAsia="Times New Roman"/>
                <w:sz w:val="20"/>
                <w:szCs w:val="20"/>
                <w:lang w:eastAsia="de-DE"/>
              </w:rPr>
            </w:pPr>
            <w:r w:rsidRPr="00522DE5">
              <w:rPr>
                <w:rFonts w:eastAsia="Times New Roman"/>
                <w:sz w:val="20"/>
                <w:szCs w:val="20"/>
                <w:lang w:eastAsia="de-DE"/>
              </w:rPr>
              <w:t>0.01</w:t>
            </w:r>
          </w:p>
        </w:tc>
        <w:tc>
          <w:tcPr>
            <w:tcW w:w="1858" w:type="dxa"/>
            <w:vAlign w:val="center"/>
          </w:tcPr>
          <w:p w14:paraId="74E34E5D" w14:textId="77777777" w:rsidR="00032D76" w:rsidRPr="00522DE5" w:rsidRDefault="00032D76" w:rsidP="002E0C37">
            <w:pPr>
              <w:spacing w:after="0" w:line="240" w:lineRule="auto"/>
              <w:ind w:right="0"/>
              <w:jc w:val="center"/>
              <w:rPr>
                <w:rFonts w:eastAsia="Times New Roman"/>
                <w:sz w:val="20"/>
                <w:szCs w:val="20"/>
                <w:lang w:eastAsia="de-DE"/>
              </w:rPr>
            </w:pPr>
            <w:r w:rsidRPr="00522DE5">
              <w:rPr>
                <w:rFonts w:eastAsia="Times New Roman"/>
                <w:sz w:val="20"/>
                <w:szCs w:val="20"/>
                <w:lang w:eastAsia="de-DE"/>
              </w:rPr>
              <w:t>-</w:t>
            </w:r>
          </w:p>
        </w:tc>
      </w:tr>
      <w:tr w:rsidR="00032D76" w:rsidRPr="00522DE5" w14:paraId="7C1E8409" w14:textId="77777777" w:rsidTr="002E0C37">
        <w:trPr>
          <w:trHeight w:val="279"/>
        </w:trPr>
        <w:tc>
          <w:tcPr>
            <w:tcW w:w="0" w:type="auto"/>
            <w:noWrap/>
            <w:vAlign w:val="center"/>
          </w:tcPr>
          <w:p w14:paraId="3ACEE051" w14:textId="77777777" w:rsidR="00032D76" w:rsidRPr="00522DE5" w:rsidRDefault="00032D76" w:rsidP="002E0C37">
            <w:pPr>
              <w:spacing w:after="0" w:line="240" w:lineRule="auto"/>
              <w:ind w:left="209" w:right="0"/>
              <w:jc w:val="left"/>
              <w:rPr>
                <w:rFonts w:eastAsia="Times New Roman"/>
                <w:b/>
                <w:sz w:val="20"/>
                <w:szCs w:val="20"/>
                <w:lang w:eastAsia="de-DE"/>
              </w:rPr>
            </w:pPr>
            <w:r w:rsidRPr="00522DE5">
              <w:rPr>
                <w:rFonts w:eastAsia="Calibri"/>
                <w:sz w:val="20"/>
                <w:szCs w:val="20"/>
                <w:lang w:val="en-US"/>
              </w:rPr>
              <w:t>Dysphagia and dysarthria (%)</w:t>
            </w:r>
          </w:p>
        </w:tc>
        <w:tc>
          <w:tcPr>
            <w:tcW w:w="0" w:type="auto"/>
            <w:noWrap/>
            <w:vAlign w:val="center"/>
          </w:tcPr>
          <w:p w14:paraId="2D804A02" w14:textId="77777777" w:rsidR="00032D76" w:rsidRPr="00522DE5" w:rsidRDefault="00032D76" w:rsidP="002E0C37">
            <w:pPr>
              <w:spacing w:after="0" w:line="240" w:lineRule="auto"/>
              <w:ind w:right="0"/>
              <w:jc w:val="center"/>
              <w:rPr>
                <w:rFonts w:eastAsia="Times New Roman"/>
                <w:sz w:val="20"/>
                <w:szCs w:val="20"/>
                <w:lang w:eastAsia="de-DE"/>
              </w:rPr>
            </w:pPr>
            <w:r w:rsidRPr="00522DE5">
              <w:rPr>
                <w:rFonts w:eastAsia="Times New Roman"/>
                <w:sz w:val="20"/>
                <w:szCs w:val="20"/>
                <w:lang w:eastAsia="de-DE"/>
              </w:rPr>
              <w:t>0.0</w:t>
            </w:r>
          </w:p>
        </w:tc>
        <w:tc>
          <w:tcPr>
            <w:tcW w:w="0" w:type="auto"/>
            <w:noWrap/>
            <w:vAlign w:val="center"/>
          </w:tcPr>
          <w:p w14:paraId="2DA40C9D" w14:textId="77777777" w:rsidR="00032D76" w:rsidRPr="00522DE5" w:rsidRDefault="00032D76" w:rsidP="002E0C37">
            <w:pPr>
              <w:spacing w:after="0" w:line="240" w:lineRule="auto"/>
              <w:ind w:right="0"/>
              <w:jc w:val="center"/>
              <w:rPr>
                <w:rFonts w:eastAsia="Times New Roman"/>
                <w:sz w:val="20"/>
                <w:szCs w:val="20"/>
                <w:lang w:eastAsia="de-DE"/>
              </w:rPr>
            </w:pPr>
            <w:r w:rsidRPr="00522DE5">
              <w:rPr>
                <w:rFonts w:eastAsia="Times New Roman"/>
                <w:sz w:val="20"/>
                <w:szCs w:val="20"/>
                <w:lang w:eastAsia="de-DE"/>
              </w:rPr>
              <w:t>6.1</w:t>
            </w:r>
          </w:p>
        </w:tc>
        <w:tc>
          <w:tcPr>
            <w:tcW w:w="0" w:type="auto"/>
            <w:tcBorders>
              <w:top w:val="single" w:sz="4" w:space="0" w:color="auto"/>
            </w:tcBorders>
            <w:noWrap/>
            <w:vAlign w:val="center"/>
          </w:tcPr>
          <w:p w14:paraId="0984AD5E" w14:textId="77777777" w:rsidR="00032D76" w:rsidRPr="00522DE5" w:rsidRDefault="00032D76" w:rsidP="002E0C37">
            <w:pPr>
              <w:spacing w:after="0" w:line="240" w:lineRule="auto"/>
              <w:ind w:right="0"/>
              <w:jc w:val="center"/>
              <w:rPr>
                <w:rFonts w:eastAsia="Times New Roman"/>
                <w:sz w:val="20"/>
                <w:szCs w:val="20"/>
                <w:lang w:eastAsia="de-DE"/>
              </w:rPr>
            </w:pPr>
            <w:r w:rsidRPr="00522DE5">
              <w:rPr>
                <w:rFonts w:eastAsia="Times New Roman"/>
                <w:sz w:val="20"/>
                <w:szCs w:val="20"/>
                <w:lang w:eastAsia="de-DE"/>
              </w:rPr>
              <w:t>0.00</w:t>
            </w:r>
          </w:p>
        </w:tc>
        <w:tc>
          <w:tcPr>
            <w:tcW w:w="0" w:type="auto"/>
            <w:noWrap/>
            <w:vAlign w:val="center"/>
          </w:tcPr>
          <w:p w14:paraId="41FBA9D1" w14:textId="77777777" w:rsidR="00032D76" w:rsidRPr="00522DE5" w:rsidRDefault="00032D76" w:rsidP="002E0C37">
            <w:pPr>
              <w:spacing w:after="0" w:line="240" w:lineRule="auto"/>
              <w:ind w:right="0"/>
              <w:jc w:val="center"/>
              <w:rPr>
                <w:rFonts w:eastAsia="Times New Roman"/>
                <w:sz w:val="20"/>
                <w:szCs w:val="20"/>
                <w:lang w:eastAsia="de-DE"/>
              </w:rPr>
            </w:pPr>
            <w:r w:rsidRPr="00522DE5">
              <w:rPr>
                <w:rFonts w:eastAsia="Times New Roman"/>
                <w:sz w:val="20"/>
                <w:szCs w:val="20"/>
                <w:lang w:eastAsia="de-DE"/>
              </w:rPr>
              <w:t>-</w:t>
            </w:r>
          </w:p>
        </w:tc>
        <w:tc>
          <w:tcPr>
            <w:tcW w:w="0" w:type="auto"/>
            <w:noWrap/>
            <w:vAlign w:val="center"/>
          </w:tcPr>
          <w:p w14:paraId="6EAE9961" w14:textId="77777777" w:rsidR="00032D76" w:rsidRPr="00522DE5" w:rsidRDefault="00032D76" w:rsidP="002E0C37">
            <w:pPr>
              <w:spacing w:after="0" w:line="240" w:lineRule="auto"/>
              <w:ind w:right="0"/>
              <w:jc w:val="center"/>
              <w:rPr>
                <w:rFonts w:eastAsia="Times New Roman"/>
                <w:sz w:val="20"/>
                <w:szCs w:val="20"/>
                <w:lang w:eastAsia="de-DE"/>
              </w:rPr>
            </w:pPr>
            <w:r w:rsidRPr="00522DE5">
              <w:rPr>
                <w:rFonts w:eastAsia="Times New Roman"/>
                <w:sz w:val="20"/>
                <w:szCs w:val="20"/>
                <w:lang w:eastAsia="de-DE"/>
              </w:rPr>
              <w:t>0.08</w:t>
            </w:r>
          </w:p>
        </w:tc>
        <w:tc>
          <w:tcPr>
            <w:tcW w:w="0" w:type="auto"/>
            <w:noWrap/>
            <w:vAlign w:val="center"/>
          </w:tcPr>
          <w:p w14:paraId="3B3F1201" w14:textId="77777777" w:rsidR="00032D76" w:rsidRPr="00522DE5" w:rsidRDefault="00032D76" w:rsidP="002E0C37">
            <w:pPr>
              <w:spacing w:after="0" w:line="240" w:lineRule="auto"/>
              <w:ind w:right="0"/>
              <w:jc w:val="center"/>
              <w:rPr>
                <w:rFonts w:eastAsia="Times New Roman"/>
                <w:sz w:val="20"/>
                <w:szCs w:val="20"/>
                <w:lang w:eastAsia="de-DE"/>
              </w:rPr>
            </w:pPr>
            <w:r w:rsidRPr="00522DE5">
              <w:rPr>
                <w:rFonts w:eastAsia="Times New Roman"/>
                <w:sz w:val="20"/>
                <w:szCs w:val="20"/>
                <w:lang w:eastAsia="de-DE"/>
              </w:rPr>
              <w:t>-</w:t>
            </w:r>
          </w:p>
        </w:tc>
        <w:tc>
          <w:tcPr>
            <w:tcW w:w="1832" w:type="dxa"/>
            <w:vAlign w:val="center"/>
          </w:tcPr>
          <w:p w14:paraId="7DA27C43" w14:textId="77777777" w:rsidR="00032D76" w:rsidRPr="00522DE5" w:rsidRDefault="00032D76" w:rsidP="002E0C37">
            <w:pPr>
              <w:spacing w:after="0" w:line="240" w:lineRule="auto"/>
              <w:ind w:right="0"/>
              <w:jc w:val="center"/>
              <w:rPr>
                <w:rFonts w:eastAsia="Times New Roman"/>
                <w:sz w:val="20"/>
                <w:szCs w:val="20"/>
                <w:lang w:eastAsia="de-DE"/>
              </w:rPr>
            </w:pPr>
            <w:r w:rsidRPr="00522DE5">
              <w:rPr>
                <w:rFonts w:eastAsia="Times New Roman"/>
                <w:sz w:val="20"/>
                <w:szCs w:val="20"/>
                <w:lang w:eastAsia="de-DE"/>
              </w:rPr>
              <w:t>0.08</w:t>
            </w:r>
          </w:p>
        </w:tc>
        <w:tc>
          <w:tcPr>
            <w:tcW w:w="1858" w:type="dxa"/>
            <w:vAlign w:val="center"/>
          </w:tcPr>
          <w:p w14:paraId="5D86169E" w14:textId="77777777" w:rsidR="00032D76" w:rsidRPr="00522DE5" w:rsidRDefault="00032D76" w:rsidP="002E0C37">
            <w:pPr>
              <w:spacing w:after="0" w:line="240" w:lineRule="auto"/>
              <w:ind w:right="0"/>
              <w:jc w:val="center"/>
              <w:rPr>
                <w:rFonts w:eastAsia="Times New Roman"/>
                <w:sz w:val="20"/>
                <w:szCs w:val="20"/>
                <w:lang w:eastAsia="de-DE"/>
              </w:rPr>
            </w:pPr>
            <w:r w:rsidRPr="00522DE5">
              <w:rPr>
                <w:rFonts w:eastAsia="Times New Roman"/>
                <w:sz w:val="20"/>
                <w:szCs w:val="20"/>
                <w:lang w:eastAsia="de-DE"/>
              </w:rPr>
              <w:t>-</w:t>
            </w:r>
          </w:p>
        </w:tc>
      </w:tr>
      <w:tr w:rsidR="00032D76" w:rsidRPr="00522DE5" w14:paraId="325D135B" w14:textId="77777777" w:rsidTr="002E0C37">
        <w:trPr>
          <w:trHeight w:val="279"/>
        </w:trPr>
        <w:tc>
          <w:tcPr>
            <w:tcW w:w="0" w:type="auto"/>
            <w:noWrap/>
            <w:vAlign w:val="center"/>
          </w:tcPr>
          <w:p w14:paraId="39BC48E7" w14:textId="77777777" w:rsidR="00032D76" w:rsidRPr="00522DE5" w:rsidRDefault="00032D76" w:rsidP="002E0C37">
            <w:pPr>
              <w:spacing w:after="0" w:line="240" w:lineRule="auto"/>
              <w:ind w:left="209" w:right="0"/>
              <w:jc w:val="left"/>
              <w:rPr>
                <w:rFonts w:eastAsia="Times New Roman"/>
                <w:b/>
                <w:sz w:val="20"/>
                <w:szCs w:val="20"/>
                <w:lang w:eastAsia="de-DE"/>
              </w:rPr>
            </w:pPr>
            <w:r w:rsidRPr="00522DE5">
              <w:rPr>
                <w:rFonts w:eastAsia="Calibri"/>
                <w:sz w:val="20"/>
                <w:szCs w:val="20"/>
                <w:lang w:val="en-US"/>
              </w:rPr>
              <w:t>Dyskinesia (%)</w:t>
            </w:r>
          </w:p>
        </w:tc>
        <w:tc>
          <w:tcPr>
            <w:tcW w:w="0" w:type="auto"/>
            <w:noWrap/>
            <w:vAlign w:val="center"/>
          </w:tcPr>
          <w:p w14:paraId="074594AC" w14:textId="77777777" w:rsidR="00032D76" w:rsidRPr="00522DE5" w:rsidRDefault="00032D76" w:rsidP="002E0C37">
            <w:pPr>
              <w:spacing w:after="0" w:line="240" w:lineRule="auto"/>
              <w:ind w:right="0"/>
              <w:jc w:val="center"/>
              <w:rPr>
                <w:rFonts w:eastAsia="Times New Roman"/>
                <w:sz w:val="20"/>
                <w:szCs w:val="20"/>
                <w:lang w:eastAsia="de-DE"/>
              </w:rPr>
            </w:pPr>
            <w:r w:rsidRPr="00522DE5">
              <w:rPr>
                <w:rFonts w:eastAsia="Times New Roman"/>
                <w:sz w:val="20"/>
                <w:szCs w:val="20"/>
                <w:lang w:eastAsia="de-DE"/>
              </w:rPr>
              <w:t>46.4</w:t>
            </w:r>
          </w:p>
        </w:tc>
        <w:tc>
          <w:tcPr>
            <w:tcW w:w="0" w:type="auto"/>
            <w:noWrap/>
            <w:vAlign w:val="center"/>
          </w:tcPr>
          <w:p w14:paraId="13653A4B" w14:textId="77777777" w:rsidR="00032D76" w:rsidRPr="00522DE5" w:rsidRDefault="00032D76" w:rsidP="002E0C37">
            <w:pPr>
              <w:spacing w:after="0" w:line="240" w:lineRule="auto"/>
              <w:ind w:right="0"/>
              <w:jc w:val="center"/>
              <w:rPr>
                <w:rFonts w:eastAsia="Times New Roman"/>
                <w:sz w:val="20"/>
                <w:szCs w:val="20"/>
                <w:lang w:eastAsia="de-DE"/>
              </w:rPr>
            </w:pPr>
            <w:r w:rsidRPr="00522DE5">
              <w:rPr>
                <w:rFonts w:eastAsia="Times New Roman"/>
                <w:sz w:val="20"/>
                <w:szCs w:val="20"/>
                <w:lang w:eastAsia="de-DE"/>
              </w:rPr>
              <w:t>50.3</w:t>
            </w:r>
          </w:p>
        </w:tc>
        <w:tc>
          <w:tcPr>
            <w:tcW w:w="0" w:type="auto"/>
            <w:noWrap/>
            <w:vAlign w:val="center"/>
          </w:tcPr>
          <w:p w14:paraId="2D79FE61" w14:textId="77777777" w:rsidR="00032D76" w:rsidRPr="00522DE5" w:rsidRDefault="00032D76" w:rsidP="002E0C37">
            <w:pPr>
              <w:spacing w:after="0" w:line="240" w:lineRule="auto"/>
              <w:ind w:right="0"/>
              <w:jc w:val="center"/>
              <w:rPr>
                <w:rFonts w:eastAsia="Times New Roman"/>
                <w:sz w:val="20"/>
                <w:szCs w:val="20"/>
                <w:lang w:eastAsia="de-DE"/>
              </w:rPr>
            </w:pPr>
            <w:r w:rsidRPr="00522DE5">
              <w:rPr>
                <w:rFonts w:eastAsia="Times New Roman"/>
                <w:sz w:val="20"/>
                <w:szCs w:val="20"/>
                <w:lang w:eastAsia="de-DE"/>
              </w:rPr>
              <w:t>0.63</w:t>
            </w:r>
          </w:p>
        </w:tc>
        <w:tc>
          <w:tcPr>
            <w:tcW w:w="0" w:type="auto"/>
            <w:noWrap/>
            <w:vAlign w:val="center"/>
          </w:tcPr>
          <w:p w14:paraId="3C208C61" w14:textId="77777777" w:rsidR="00032D76" w:rsidRPr="00522DE5" w:rsidRDefault="00032D76" w:rsidP="002E0C37">
            <w:pPr>
              <w:spacing w:after="0" w:line="240" w:lineRule="auto"/>
              <w:ind w:right="0"/>
              <w:jc w:val="center"/>
              <w:rPr>
                <w:rFonts w:eastAsia="Times New Roman"/>
                <w:sz w:val="20"/>
                <w:szCs w:val="20"/>
                <w:lang w:eastAsia="de-DE"/>
              </w:rPr>
            </w:pPr>
            <w:r w:rsidRPr="00522DE5">
              <w:rPr>
                <w:rFonts w:eastAsia="Times New Roman"/>
                <w:sz w:val="20"/>
                <w:szCs w:val="20"/>
                <w:lang w:eastAsia="de-DE"/>
              </w:rPr>
              <w:t>Moderate</w:t>
            </w:r>
          </w:p>
        </w:tc>
        <w:tc>
          <w:tcPr>
            <w:tcW w:w="0" w:type="auto"/>
            <w:noWrap/>
            <w:vAlign w:val="center"/>
          </w:tcPr>
          <w:p w14:paraId="47B64778" w14:textId="77777777" w:rsidR="00032D76" w:rsidRPr="00522DE5" w:rsidRDefault="00032D76" w:rsidP="002E0C37">
            <w:pPr>
              <w:spacing w:after="0" w:line="240" w:lineRule="auto"/>
              <w:ind w:right="0"/>
              <w:jc w:val="center"/>
              <w:rPr>
                <w:rFonts w:eastAsia="Times New Roman"/>
                <w:sz w:val="20"/>
                <w:szCs w:val="20"/>
                <w:lang w:eastAsia="de-DE"/>
              </w:rPr>
            </w:pPr>
            <w:r w:rsidRPr="00522DE5">
              <w:rPr>
                <w:rFonts w:eastAsia="Times New Roman"/>
                <w:sz w:val="20"/>
                <w:szCs w:val="20"/>
                <w:lang w:eastAsia="de-DE"/>
              </w:rPr>
              <w:t>0.65</w:t>
            </w:r>
          </w:p>
        </w:tc>
        <w:tc>
          <w:tcPr>
            <w:tcW w:w="0" w:type="auto"/>
            <w:noWrap/>
            <w:vAlign w:val="center"/>
          </w:tcPr>
          <w:p w14:paraId="36E0A574" w14:textId="77777777" w:rsidR="00032D76" w:rsidRPr="00522DE5" w:rsidRDefault="00032D76" w:rsidP="002E0C37">
            <w:pPr>
              <w:spacing w:after="0" w:line="240" w:lineRule="auto"/>
              <w:ind w:right="0"/>
              <w:jc w:val="center"/>
              <w:rPr>
                <w:rFonts w:eastAsia="Times New Roman"/>
                <w:sz w:val="20"/>
                <w:szCs w:val="20"/>
                <w:lang w:eastAsia="de-DE"/>
              </w:rPr>
            </w:pPr>
            <w:r w:rsidRPr="00522DE5">
              <w:rPr>
                <w:rFonts w:eastAsia="Times New Roman"/>
                <w:sz w:val="20"/>
                <w:szCs w:val="20"/>
                <w:lang w:eastAsia="de-DE"/>
              </w:rPr>
              <w:t>Moderate</w:t>
            </w:r>
          </w:p>
        </w:tc>
        <w:tc>
          <w:tcPr>
            <w:tcW w:w="1832" w:type="dxa"/>
            <w:vAlign w:val="center"/>
          </w:tcPr>
          <w:p w14:paraId="63382B54" w14:textId="77777777" w:rsidR="00032D76" w:rsidRPr="00522DE5" w:rsidRDefault="00032D76" w:rsidP="002E0C37">
            <w:pPr>
              <w:spacing w:after="0" w:line="240" w:lineRule="auto"/>
              <w:ind w:right="0"/>
              <w:jc w:val="center"/>
              <w:rPr>
                <w:rFonts w:eastAsia="Times New Roman"/>
                <w:sz w:val="20"/>
                <w:szCs w:val="20"/>
                <w:lang w:eastAsia="de-DE"/>
              </w:rPr>
            </w:pPr>
            <w:r w:rsidRPr="00522DE5">
              <w:rPr>
                <w:rFonts w:eastAsia="Times New Roman"/>
                <w:sz w:val="20"/>
                <w:szCs w:val="20"/>
                <w:lang w:eastAsia="de-DE"/>
              </w:rPr>
              <w:t>0.04</w:t>
            </w:r>
          </w:p>
        </w:tc>
        <w:tc>
          <w:tcPr>
            <w:tcW w:w="1858" w:type="dxa"/>
            <w:vAlign w:val="center"/>
          </w:tcPr>
          <w:p w14:paraId="7CE32DB2" w14:textId="77777777" w:rsidR="00032D76" w:rsidRPr="00522DE5" w:rsidRDefault="00032D76" w:rsidP="002E0C37">
            <w:pPr>
              <w:spacing w:after="0" w:line="240" w:lineRule="auto"/>
              <w:ind w:right="0"/>
              <w:jc w:val="center"/>
              <w:rPr>
                <w:rFonts w:eastAsia="Times New Roman"/>
                <w:sz w:val="20"/>
                <w:szCs w:val="20"/>
                <w:lang w:eastAsia="de-DE"/>
              </w:rPr>
            </w:pPr>
            <w:r w:rsidRPr="00522DE5">
              <w:rPr>
                <w:rFonts w:eastAsia="Times New Roman"/>
                <w:sz w:val="20"/>
                <w:szCs w:val="20"/>
                <w:lang w:eastAsia="de-DE"/>
              </w:rPr>
              <w:t>-</w:t>
            </w:r>
          </w:p>
        </w:tc>
      </w:tr>
      <w:tr w:rsidR="00032D76" w:rsidRPr="00522DE5" w14:paraId="216C1850" w14:textId="77777777" w:rsidTr="002E0C37">
        <w:trPr>
          <w:trHeight w:val="279"/>
        </w:trPr>
        <w:tc>
          <w:tcPr>
            <w:tcW w:w="0" w:type="auto"/>
            <w:noWrap/>
            <w:vAlign w:val="center"/>
            <w:hideMark/>
          </w:tcPr>
          <w:p w14:paraId="37BC501E" w14:textId="77777777" w:rsidR="00032D76" w:rsidRPr="00522DE5" w:rsidRDefault="00032D76" w:rsidP="002E0C37">
            <w:pPr>
              <w:spacing w:after="0" w:line="240" w:lineRule="auto"/>
              <w:ind w:left="209" w:right="0"/>
              <w:jc w:val="left"/>
              <w:rPr>
                <w:rFonts w:eastAsia="Times New Roman"/>
                <w:b/>
                <w:sz w:val="20"/>
                <w:szCs w:val="20"/>
                <w:lang w:eastAsia="de-DE"/>
              </w:rPr>
            </w:pPr>
            <w:r w:rsidRPr="00522DE5">
              <w:rPr>
                <w:rFonts w:eastAsia="Calibri"/>
                <w:sz w:val="20"/>
                <w:szCs w:val="20"/>
                <w:lang w:val="en-US"/>
              </w:rPr>
              <w:t>Fluctuations (%)</w:t>
            </w:r>
          </w:p>
        </w:tc>
        <w:tc>
          <w:tcPr>
            <w:tcW w:w="0" w:type="auto"/>
            <w:noWrap/>
            <w:vAlign w:val="center"/>
          </w:tcPr>
          <w:p w14:paraId="4E5A625E" w14:textId="77777777" w:rsidR="00032D76" w:rsidRPr="00522DE5" w:rsidRDefault="00032D76" w:rsidP="002E0C37">
            <w:pPr>
              <w:spacing w:after="0" w:line="240" w:lineRule="auto"/>
              <w:ind w:right="0"/>
              <w:jc w:val="center"/>
              <w:rPr>
                <w:rFonts w:eastAsia="Times New Roman"/>
                <w:sz w:val="20"/>
                <w:szCs w:val="20"/>
                <w:lang w:eastAsia="de-DE"/>
              </w:rPr>
            </w:pPr>
            <w:r w:rsidRPr="00522DE5">
              <w:rPr>
                <w:rFonts w:eastAsia="Times New Roman"/>
                <w:sz w:val="20"/>
                <w:szCs w:val="20"/>
                <w:lang w:eastAsia="de-DE"/>
              </w:rPr>
              <w:t>41.0</w:t>
            </w:r>
          </w:p>
        </w:tc>
        <w:tc>
          <w:tcPr>
            <w:tcW w:w="0" w:type="auto"/>
            <w:noWrap/>
            <w:vAlign w:val="center"/>
          </w:tcPr>
          <w:p w14:paraId="7C7C9752" w14:textId="77777777" w:rsidR="00032D76" w:rsidRPr="00522DE5" w:rsidRDefault="00032D76" w:rsidP="002E0C37">
            <w:pPr>
              <w:spacing w:after="0" w:line="240" w:lineRule="auto"/>
              <w:ind w:right="0"/>
              <w:jc w:val="center"/>
              <w:rPr>
                <w:rFonts w:eastAsia="Times New Roman"/>
                <w:sz w:val="20"/>
                <w:szCs w:val="20"/>
                <w:lang w:eastAsia="de-DE"/>
              </w:rPr>
            </w:pPr>
            <w:r w:rsidRPr="00522DE5">
              <w:rPr>
                <w:rFonts w:eastAsia="Times New Roman"/>
                <w:sz w:val="20"/>
                <w:szCs w:val="20"/>
                <w:lang w:eastAsia="de-DE"/>
              </w:rPr>
              <w:t>51.1</w:t>
            </w:r>
          </w:p>
        </w:tc>
        <w:tc>
          <w:tcPr>
            <w:tcW w:w="0" w:type="auto"/>
            <w:noWrap/>
            <w:vAlign w:val="center"/>
          </w:tcPr>
          <w:p w14:paraId="52C62990" w14:textId="77777777" w:rsidR="00032D76" w:rsidRPr="00522DE5" w:rsidRDefault="00032D76" w:rsidP="002E0C37">
            <w:pPr>
              <w:spacing w:after="0" w:line="240" w:lineRule="auto"/>
              <w:ind w:right="0"/>
              <w:jc w:val="center"/>
              <w:rPr>
                <w:rFonts w:eastAsia="Times New Roman"/>
                <w:sz w:val="20"/>
                <w:szCs w:val="20"/>
                <w:lang w:eastAsia="de-DE"/>
              </w:rPr>
            </w:pPr>
            <w:r w:rsidRPr="00522DE5">
              <w:rPr>
                <w:rFonts w:eastAsia="Times New Roman"/>
                <w:sz w:val="20"/>
                <w:szCs w:val="20"/>
                <w:lang w:eastAsia="de-DE"/>
              </w:rPr>
              <w:t>0.74</w:t>
            </w:r>
          </w:p>
        </w:tc>
        <w:tc>
          <w:tcPr>
            <w:tcW w:w="0" w:type="auto"/>
            <w:noWrap/>
            <w:vAlign w:val="center"/>
          </w:tcPr>
          <w:p w14:paraId="17354E0F" w14:textId="77777777" w:rsidR="00032D76" w:rsidRPr="00522DE5" w:rsidRDefault="00032D76" w:rsidP="002E0C37">
            <w:pPr>
              <w:spacing w:after="0" w:line="240" w:lineRule="auto"/>
              <w:ind w:right="0"/>
              <w:jc w:val="center"/>
              <w:rPr>
                <w:rFonts w:eastAsia="Times New Roman"/>
                <w:sz w:val="20"/>
                <w:szCs w:val="20"/>
                <w:lang w:eastAsia="de-DE"/>
              </w:rPr>
            </w:pPr>
            <w:r w:rsidRPr="00522DE5">
              <w:rPr>
                <w:rFonts w:eastAsia="Times New Roman"/>
                <w:sz w:val="20"/>
                <w:szCs w:val="20"/>
                <w:lang w:eastAsia="de-DE"/>
              </w:rPr>
              <w:t>Moderate</w:t>
            </w:r>
          </w:p>
        </w:tc>
        <w:tc>
          <w:tcPr>
            <w:tcW w:w="0" w:type="auto"/>
            <w:noWrap/>
            <w:vAlign w:val="center"/>
          </w:tcPr>
          <w:p w14:paraId="730059A2" w14:textId="77777777" w:rsidR="00032D76" w:rsidRPr="00522DE5" w:rsidRDefault="00032D76" w:rsidP="002E0C37">
            <w:pPr>
              <w:spacing w:after="0" w:line="240" w:lineRule="auto"/>
              <w:ind w:right="0"/>
              <w:jc w:val="center"/>
              <w:rPr>
                <w:rFonts w:eastAsia="Times New Roman"/>
                <w:sz w:val="20"/>
                <w:szCs w:val="20"/>
                <w:lang w:eastAsia="de-DE"/>
              </w:rPr>
            </w:pPr>
            <w:r w:rsidRPr="00522DE5">
              <w:rPr>
                <w:rFonts w:eastAsia="Times New Roman"/>
                <w:sz w:val="20"/>
                <w:szCs w:val="20"/>
                <w:lang w:eastAsia="de-DE"/>
              </w:rPr>
              <w:t>0.90</w:t>
            </w:r>
          </w:p>
        </w:tc>
        <w:tc>
          <w:tcPr>
            <w:tcW w:w="0" w:type="auto"/>
            <w:noWrap/>
            <w:vAlign w:val="center"/>
          </w:tcPr>
          <w:p w14:paraId="6F7B80ED" w14:textId="77777777" w:rsidR="00032D76" w:rsidRPr="00522DE5" w:rsidRDefault="00032D76" w:rsidP="002E0C37">
            <w:pPr>
              <w:spacing w:after="0" w:line="240" w:lineRule="auto"/>
              <w:ind w:right="0"/>
              <w:jc w:val="center"/>
              <w:rPr>
                <w:rFonts w:eastAsia="Times New Roman"/>
                <w:sz w:val="20"/>
                <w:szCs w:val="20"/>
                <w:lang w:eastAsia="de-DE"/>
              </w:rPr>
            </w:pPr>
            <w:r w:rsidRPr="00522DE5">
              <w:rPr>
                <w:rFonts w:eastAsia="Times New Roman"/>
                <w:sz w:val="20"/>
                <w:szCs w:val="20"/>
                <w:lang w:eastAsia="de-DE"/>
              </w:rPr>
              <w:t>Large</w:t>
            </w:r>
          </w:p>
        </w:tc>
        <w:tc>
          <w:tcPr>
            <w:tcW w:w="1832" w:type="dxa"/>
            <w:vAlign w:val="center"/>
          </w:tcPr>
          <w:p w14:paraId="700E05A5" w14:textId="77777777" w:rsidR="00032D76" w:rsidRPr="00522DE5" w:rsidRDefault="00032D76" w:rsidP="002E0C37">
            <w:pPr>
              <w:spacing w:after="0" w:line="240" w:lineRule="auto"/>
              <w:ind w:right="0"/>
              <w:jc w:val="center"/>
              <w:rPr>
                <w:rFonts w:eastAsia="Times New Roman"/>
                <w:sz w:val="20"/>
                <w:szCs w:val="20"/>
                <w:lang w:eastAsia="de-DE"/>
              </w:rPr>
            </w:pPr>
            <w:r w:rsidRPr="00522DE5">
              <w:rPr>
                <w:rFonts w:eastAsia="Times New Roman"/>
                <w:sz w:val="20"/>
                <w:szCs w:val="20"/>
                <w:lang w:eastAsia="de-DE"/>
              </w:rPr>
              <w:t>0.15</w:t>
            </w:r>
          </w:p>
        </w:tc>
        <w:tc>
          <w:tcPr>
            <w:tcW w:w="1858" w:type="dxa"/>
            <w:vAlign w:val="center"/>
          </w:tcPr>
          <w:p w14:paraId="64FB8D64" w14:textId="77777777" w:rsidR="00032D76" w:rsidRPr="00522DE5" w:rsidRDefault="00032D76" w:rsidP="002E0C37">
            <w:pPr>
              <w:spacing w:after="0" w:line="240" w:lineRule="auto"/>
              <w:ind w:right="0"/>
              <w:jc w:val="center"/>
              <w:rPr>
                <w:rFonts w:eastAsia="Times New Roman"/>
                <w:sz w:val="20"/>
                <w:szCs w:val="20"/>
                <w:lang w:eastAsia="de-DE"/>
              </w:rPr>
            </w:pPr>
            <w:r w:rsidRPr="00522DE5">
              <w:rPr>
                <w:rFonts w:eastAsia="Times New Roman"/>
                <w:sz w:val="20"/>
                <w:szCs w:val="20"/>
                <w:lang w:eastAsia="de-DE"/>
              </w:rPr>
              <w:t>-</w:t>
            </w:r>
          </w:p>
        </w:tc>
      </w:tr>
      <w:tr w:rsidR="00032D76" w:rsidRPr="00522DE5" w14:paraId="59C20221" w14:textId="77777777" w:rsidTr="002E0C37">
        <w:trPr>
          <w:trHeight w:val="279"/>
        </w:trPr>
        <w:tc>
          <w:tcPr>
            <w:tcW w:w="0" w:type="auto"/>
            <w:noWrap/>
            <w:vAlign w:val="center"/>
          </w:tcPr>
          <w:p w14:paraId="4AED6684" w14:textId="77777777" w:rsidR="00032D76" w:rsidRPr="00522DE5" w:rsidRDefault="00032D76" w:rsidP="002E0C37">
            <w:pPr>
              <w:spacing w:after="0" w:line="240" w:lineRule="auto"/>
              <w:ind w:right="0"/>
              <w:jc w:val="left"/>
              <w:rPr>
                <w:rFonts w:eastAsia="Calibri"/>
                <w:sz w:val="20"/>
                <w:szCs w:val="20"/>
                <w:lang w:val="en-US"/>
              </w:rPr>
            </w:pPr>
            <w:r w:rsidRPr="00522DE5">
              <w:rPr>
                <w:rFonts w:eastAsia="Times New Roman"/>
                <w:b/>
                <w:sz w:val="20"/>
                <w:szCs w:val="20"/>
                <w:lang w:eastAsia="de-DE"/>
              </w:rPr>
              <w:t xml:space="preserve">UPDRS-motor examination </w:t>
            </w:r>
          </w:p>
        </w:tc>
        <w:tc>
          <w:tcPr>
            <w:tcW w:w="0" w:type="auto"/>
            <w:noWrap/>
            <w:vAlign w:val="center"/>
          </w:tcPr>
          <w:p w14:paraId="1082AB4D" w14:textId="77777777" w:rsidR="00032D76" w:rsidRPr="00522DE5" w:rsidRDefault="00032D76" w:rsidP="002E0C37">
            <w:pPr>
              <w:spacing w:after="0" w:line="240" w:lineRule="auto"/>
              <w:ind w:right="0"/>
              <w:jc w:val="center"/>
              <w:rPr>
                <w:rFonts w:eastAsia="Times New Roman"/>
                <w:sz w:val="20"/>
                <w:szCs w:val="20"/>
                <w:lang w:eastAsia="de-DE"/>
              </w:rPr>
            </w:pPr>
            <w:r w:rsidRPr="00522DE5">
              <w:rPr>
                <w:rFonts w:eastAsia="Times New Roman"/>
                <w:sz w:val="20"/>
                <w:szCs w:val="20"/>
                <w:lang w:eastAsia="de-DE"/>
              </w:rPr>
              <w:t>15.9</w:t>
            </w:r>
          </w:p>
        </w:tc>
        <w:tc>
          <w:tcPr>
            <w:tcW w:w="0" w:type="auto"/>
            <w:noWrap/>
            <w:vAlign w:val="center"/>
          </w:tcPr>
          <w:p w14:paraId="7FF2582D" w14:textId="77777777" w:rsidR="00032D76" w:rsidRPr="00522DE5" w:rsidRDefault="00032D76" w:rsidP="002E0C37">
            <w:pPr>
              <w:spacing w:after="0" w:line="240" w:lineRule="auto"/>
              <w:ind w:right="0"/>
              <w:jc w:val="center"/>
              <w:rPr>
                <w:rFonts w:eastAsia="Times New Roman"/>
                <w:sz w:val="20"/>
                <w:szCs w:val="20"/>
                <w:lang w:eastAsia="de-DE"/>
              </w:rPr>
            </w:pPr>
            <w:r w:rsidRPr="00522DE5">
              <w:rPr>
                <w:rFonts w:eastAsia="Times New Roman"/>
                <w:sz w:val="20"/>
                <w:szCs w:val="20"/>
                <w:lang w:eastAsia="de-DE"/>
              </w:rPr>
              <w:t>22.9</w:t>
            </w:r>
          </w:p>
        </w:tc>
        <w:tc>
          <w:tcPr>
            <w:tcW w:w="0" w:type="auto"/>
            <w:noWrap/>
            <w:vAlign w:val="center"/>
          </w:tcPr>
          <w:p w14:paraId="0F2DA0D3" w14:textId="77777777" w:rsidR="00032D76" w:rsidRPr="00522DE5" w:rsidRDefault="00032D76" w:rsidP="002E0C37">
            <w:pPr>
              <w:spacing w:after="0" w:line="240" w:lineRule="auto"/>
              <w:ind w:right="0"/>
              <w:jc w:val="center"/>
              <w:rPr>
                <w:rFonts w:eastAsia="Times New Roman"/>
                <w:sz w:val="20"/>
                <w:szCs w:val="20"/>
                <w:lang w:eastAsia="de-DE"/>
              </w:rPr>
            </w:pPr>
            <w:r w:rsidRPr="00522DE5">
              <w:rPr>
                <w:rFonts w:eastAsia="Times New Roman"/>
                <w:sz w:val="20"/>
                <w:szCs w:val="20"/>
                <w:lang w:eastAsia="de-DE"/>
              </w:rPr>
              <w:t>0.33</w:t>
            </w:r>
          </w:p>
        </w:tc>
        <w:tc>
          <w:tcPr>
            <w:tcW w:w="0" w:type="auto"/>
            <w:noWrap/>
            <w:vAlign w:val="center"/>
          </w:tcPr>
          <w:p w14:paraId="647F7679" w14:textId="77777777" w:rsidR="00032D76" w:rsidRPr="00522DE5" w:rsidRDefault="00032D76" w:rsidP="002E0C37">
            <w:pPr>
              <w:spacing w:after="0" w:line="240" w:lineRule="auto"/>
              <w:ind w:right="0"/>
              <w:jc w:val="center"/>
              <w:rPr>
                <w:rFonts w:eastAsia="Times New Roman"/>
                <w:sz w:val="20"/>
                <w:szCs w:val="20"/>
                <w:lang w:eastAsia="de-DE"/>
              </w:rPr>
            </w:pPr>
            <w:r w:rsidRPr="00522DE5">
              <w:rPr>
                <w:rFonts w:eastAsia="Times New Roman"/>
                <w:sz w:val="20"/>
                <w:szCs w:val="20"/>
                <w:lang w:eastAsia="de-DE"/>
              </w:rPr>
              <w:t>Small</w:t>
            </w:r>
          </w:p>
        </w:tc>
        <w:tc>
          <w:tcPr>
            <w:tcW w:w="0" w:type="auto"/>
            <w:noWrap/>
            <w:vAlign w:val="center"/>
          </w:tcPr>
          <w:p w14:paraId="08F0E62A" w14:textId="77777777" w:rsidR="00032D76" w:rsidRPr="00522DE5" w:rsidRDefault="00032D76" w:rsidP="002E0C37">
            <w:pPr>
              <w:spacing w:after="0" w:line="240" w:lineRule="auto"/>
              <w:ind w:right="0"/>
              <w:jc w:val="center"/>
              <w:rPr>
                <w:rFonts w:eastAsia="Times New Roman"/>
                <w:sz w:val="20"/>
                <w:szCs w:val="20"/>
                <w:lang w:eastAsia="de-DE"/>
              </w:rPr>
            </w:pPr>
            <w:r w:rsidRPr="00522DE5">
              <w:rPr>
                <w:rFonts w:eastAsia="Times New Roman"/>
                <w:sz w:val="20"/>
                <w:szCs w:val="20"/>
                <w:lang w:eastAsia="de-DE"/>
              </w:rPr>
              <w:t>0.52</w:t>
            </w:r>
          </w:p>
        </w:tc>
        <w:tc>
          <w:tcPr>
            <w:tcW w:w="0" w:type="auto"/>
            <w:noWrap/>
            <w:vAlign w:val="center"/>
          </w:tcPr>
          <w:p w14:paraId="1CBA8372" w14:textId="77777777" w:rsidR="00032D76" w:rsidRPr="00522DE5" w:rsidRDefault="00032D76" w:rsidP="002E0C37">
            <w:pPr>
              <w:spacing w:after="0" w:line="240" w:lineRule="auto"/>
              <w:ind w:right="0"/>
              <w:jc w:val="center"/>
              <w:rPr>
                <w:rFonts w:eastAsia="Times New Roman"/>
                <w:sz w:val="20"/>
                <w:szCs w:val="20"/>
                <w:lang w:eastAsia="de-DE"/>
              </w:rPr>
            </w:pPr>
            <w:r w:rsidRPr="00522DE5">
              <w:rPr>
                <w:rFonts w:eastAsia="Times New Roman"/>
                <w:sz w:val="20"/>
                <w:szCs w:val="20"/>
                <w:lang w:eastAsia="de-DE"/>
              </w:rPr>
              <w:t>Moderate</w:t>
            </w:r>
          </w:p>
        </w:tc>
        <w:tc>
          <w:tcPr>
            <w:tcW w:w="1832" w:type="dxa"/>
            <w:vAlign w:val="center"/>
          </w:tcPr>
          <w:p w14:paraId="3A516A01" w14:textId="77777777" w:rsidR="00032D76" w:rsidRPr="00522DE5" w:rsidRDefault="00032D76" w:rsidP="002E0C37">
            <w:pPr>
              <w:spacing w:after="0" w:line="240" w:lineRule="auto"/>
              <w:ind w:right="0"/>
              <w:jc w:val="center"/>
              <w:rPr>
                <w:rFonts w:eastAsia="Times New Roman"/>
                <w:sz w:val="20"/>
                <w:szCs w:val="20"/>
                <w:lang w:eastAsia="de-DE"/>
              </w:rPr>
            </w:pPr>
            <w:r w:rsidRPr="00522DE5">
              <w:rPr>
                <w:rFonts w:eastAsia="Times New Roman"/>
                <w:sz w:val="20"/>
                <w:szCs w:val="20"/>
                <w:lang w:eastAsia="de-DE"/>
              </w:rPr>
              <w:t>0.16</w:t>
            </w:r>
          </w:p>
        </w:tc>
        <w:tc>
          <w:tcPr>
            <w:tcW w:w="1858" w:type="dxa"/>
            <w:vAlign w:val="center"/>
          </w:tcPr>
          <w:p w14:paraId="605C8E0A" w14:textId="77777777" w:rsidR="00032D76" w:rsidRPr="00522DE5" w:rsidRDefault="00032D76" w:rsidP="002E0C37">
            <w:pPr>
              <w:spacing w:after="0" w:line="240" w:lineRule="auto"/>
              <w:ind w:right="0"/>
              <w:jc w:val="center"/>
              <w:rPr>
                <w:rFonts w:eastAsia="Times New Roman"/>
                <w:sz w:val="20"/>
                <w:szCs w:val="20"/>
                <w:lang w:eastAsia="de-DE"/>
              </w:rPr>
            </w:pPr>
            <w:r w:rsidRPr="00522DE5">
              <w:rPr>
                <w:rFonts w:eastAsia="Times New Roman"/>
                <w:sz w:val="20"/>
                <w:szCs w:val="20"/>
                <w:lang w:eastAsia="de-DE"/>
              </w:rPr>
              <w:t>-</w:t>
            </w:r>
          </w:p>
        </w:tc>
      </w:tr>
      <w:tr w:rsidR="00032D76" w:rsidRPr="00522DE5" w14:paraId="2D2A606A" w14:textId="77777777" w:rsidTr="002E0C37">
        <w:trPr>
          <w:trHeight w:val="279"/>
        </w:trPr>
        <w:tc>
          <w:tcPr>
            <w:tcW w:w="0" w:type="auto"/>
            <w:noWrap/>
            <w:vAlign w:val="center"/>
            <w:hideMark/>
          </w:tcPr>
          <w:p w14:paraId="02D8866E" w14:textId="77777777" w:rsidR="00032D76" w:rsidRPr="00522DE5" w:rsidRDefault="00032D76" w:rsidP="002E0C37">
            <w:pPr>
              <w:spacing w:after="0" w:line="240" w:lineRule="auto"/>
              <w:ind w:right="0"/>
              <w:jc w:val="left"/>
              <w:rPr>
                <w:rFonts w:eastAsia="Times New Roman"/>
                <w:b/>
                <w:sz w:val="20"/>
                <w:szCs w:val="20"/>
                <w:lang w:eastAsia="de-DE"/>
              </w:rPr>
            </w:pPr>
            <w:r w:rsidRPr="00522DE5">
              <w:rPr>
                <w:rFonts w:eastAsia="Times New Roman"/>
                <w:b/>
                <w:sz w:val="20"/>
                <w:szCs w:val="20"/>
                <w:lang w:eastAsia="de-DE"/>
              </w:rPr>
              <w:t>PDQ-8 Summary Index</w:t>
            </w:r>
          </w:p>
        </w:tc>
        <w:tc>
          <w:tcPr>
            <w:tcW w:w="0" w:type="auto"/>
            <w:noWrap/>
            <w:vAlign w:val="center"/>
          </w:tcPr>
          <w:p w14:paraId="47A9E6A7" w14:textId="77777777" w:rsidR="00032D76" w:rsidRPr="00522DE5" w:rsidRDefault="00032D76" w:rsidP="002E0C37">
            <w:pPr>
              <w:spacing w:after="0" w:line="240" w:lineRule="auto"/>
              <w:ind w:right="0"/>
              <w:jc w:val="center"/>
              <w:rPr>
                <w:rFonts w:eastAsia="Times New Roman"/>
                <w:sz w:val="20"/>
                <w:szCs w:val="20"/>
                <w:lang w:eastAsia="de-DE"/>
              </w:rPr>
            </w:pPr>
            <w:r w:rsidRPr="00522DE5">
              <w:rPr>
                <w:rFonts w:eastAsia="Times New Roman"/>
                <w:sz w:val="20"/>
                <w:szCs w:val="20"/>
                <w:lang w:eastAsia="de-DE"/>
              </w:rPr>
              <w:t>16.1</w:t>
            </w:r>
          </w:p>
        </w:tc>
        <w:tc>
          <w:tcPr>
            <w:tcW w:w="0" w:type="auto"/>
            <w:noWrap/>
            <w:vAlign w:val="center"/>
          </w:tcPr>
          <w:p w14:paraId="5C027374" w14:textId="77777777" w:rsidR="00032D76" w:rsidRPr="00522DE5" w:rsidRDefault="00032D76" w:rsidP="002E0C37">
            <w:pPr>
              <w:spacing w:after="0" w:line="240" w:lineRule="auto"/>
              <w:ind w:right="0"/>
              <w:jc w:val="center"/>
              <w:rPr>
                <w:rFonts w:eastAsia="Times New Roman"/>
                <w:sz w:val="20"/>
                <w:szCs w:val="20"/>
                <w:lang w:eastAsia="de-DE"/>
              </w:rPr>
            </w:pPr>
            <w:r w:rsidRPr="00522DE5">
              <w:rPr>
                <w:rFonts w:eastAsia="Times New Roman"/>
                <w:sz w:val="20"/>
                <w:szCs w:val="20"/>
                <w:lang w:eastAsia="de-DE"/>
              </w:rPr>
              <w:t>25.6</w:t>
            </w:r>
          </w:p>
        </w:tc>
        <w:tc>
          <w:tcPr>
            <w:tcW w:w="0" w:type="auto"/>
            <w:noWrap/>
            <w:vAlign w:val="center"/>
          </w:tcPr>
          <w:p w14:paraId="6514115D" w14:textId="77777777" w:rsidR="00032D76" w:rsidRPr="00522DE5" w:rsidRDefault="00032D76" w:rsidP="002E0C37">
            <w:pPr>
              <w:spacing w:after="0" w:line="240" w:lineRule="auto"/>
              <w:ind w:right="0"/>
              <w:jc w:val="center"/>
              <w:rPr>
                <w:rFonts w:eastAsia="Times New Roman"/>
                <w:sz w:val="20"/>
                <w:szCs w:val="20"/>
                <w:lang w:eastAsia="de-DE"/>
              </w:rPr>
            </w:pPr>
            <w:r w:rsidRPr="00522DE5">
              <w:rPr>
                <w:rFonts w:eastAsia="Times New Roman"/>
                <w:sz w:val="20"/>
                <w:szCs w:val="20"/>
                <w:lang w:eastAsia="de-DE"/>
              </w:rPr>
              <w:t>0.30</w:t>
            </w:r>
          </w:p>
        </w:tc>
        <w:tc>
          <w:tcPr>
            <w:tcW w:w="0" w:type="auto"/>
            <w:noWrap/>
            <w:vAlign w:val="center"/>
          </w:tcPr>
          <w:p w14:paraId="4DEB1006" w14:textId="77777777" w:rsidR="00032D76" w:rsidRPr="00522DE5" w:rsidRDefault="00032D76" w:rsidP="002E0C37">
            <w:pPr>
              <w:spacing w:after="0" w:line="240" w:lineRule="auto"/>
              <w:ind w:right="0"/>
              <w:jc w:val="center"/>
              <w:rPr>
                <w:rFonts w:eastAsia="Times New Roman"/>
                <w:sz w:val="20"/>
                <w:szCs w:val="20"/>
                <w:lang w:eastAsia="de-DE"/>
              </w:rPr>
            </w:pPr>
            <w:r w:rsidRPr="00522DE5">
              <w:rPr>
                <w:rFonts w:eastAsia="Times New Roman"/>
                <w:sz w:val="20"/>
                <w:szCs w:val="20"/>
                <w:lang w:eastAsia="de-DE"/>
              </w:rPr>
              <w:t>Small</w:t>
            </w:r>
          </w:p>
        </w:tc>
        <w:tc>
          <w:tcPr>
            <w:tcW w:w="0" w:type="auto"/>
            <w:noWrap/>
            <w:vAlign w:val="center"/>
          </w:tcPr>
          <w:p w14:paraId="4DD29DF4" w14:textId="77777777" w:rsidR="00032D76" w:rsidRPr="00522DE5" w:rsidRDefault="00032D76" w:rsidP="002E0C37">
            <w:pPr>
              <w:spacing w:after="0" w:line="240" w:lineRule="auto"/>
              <w:ind w:right="0"/>
              <w:jc w:val="center"/>
              <w:rPr>
                <w:rFonts w:eastAsia="Times New Roman"/>
                <w:sz w:val="20"/>
                <w:szCs w:val="20"/>
                <w:lang w:eastAsia="de-DE"/>
              </w:rPr>
            </w:pPr>
            <w:r w:rsidRPr="00522DE5">
              <w:rPr>
                <w:rFonts w:eastAsia="Times New Roman"/>
                <w:sz w:val="20"/>
                <w:szCs w:val="20"/>
                <w:lang w:eastAsia="de-DE"/>
              </w:rPr>
              <w:t>0.48</w:t>
            </w:r>
          </w:p>
        </w:tc>
        <w:tc>
          <w:tcPr>
            <w:tcW w:w="0" w:type="auto"/>
            <w:noWrap/>
            <w:vAlign w:val="center"/>
          </w:tcPr>
          <w:p w14:paraId="24028970" w14:textId="77777777" w:rsidR="00032D76" w:rsidRPr="00522DE5" w:rsidRDefault="00032D76" w:rsidP="002E0C37">
            <w:pPr>
              <w:spacing w:after="0" w:line="240" w:lineRule="auto"/>
              <w:ind w:right="0"/>
              <w:jc w:val="center"/>
              <w:rPr>
                <w:rFonts w:eastAsia="Times New Roman"/>
                <w:sz w:val="20"/>
                <w:szCs w:val="20"/>
                <w:lang w:eastAsia="de-DE"/>
              </w:rPr>
            </w:pPr>
            <w:r w:rsidRPr="00522DE5">
              <w:rPr>
                <w:rFonts w:eastAsia="Times New Roman"/>
                <w:sz w:val="20"/>
                <w:szCs w:val="20"/>
                <w:lang w:eastAsia="de-DE"/>
              </w:rPr>
              <w:t>Small</w:t>
            </w:r>
          </w:p>
        </w:tc>
        <w:tc>
          <w:tcPr>
            <w:tcW w:w="1832" w:type="dxa"/>
            <w:vAlign w:val="center"/>
          </w:tcPr>
          <w:p w14:paraId="105F4177" w14:textId="77777777" w:rsidR="00032D76" w:rsidRPr="00522DE5" w:rsidRDefault="00032D76" w:rsidP="002E0C37">
            <w:pPr>
              <w:spacing w:after="0" w:line="240" w:lineRule="auto"/>
              <w:ind w:right="0"/>
              <w:jc w:val="center"/>
              <w:rPr>
                <w:rFonts w:eastAsia="Times New Roman"/>
                <w:sz w:val="20"/>
                <w:szCs w:val="20"/>
                <w:lang w:eastAsia="de-DE"/>
              </w:rPr>
            </w:pPr>
            <w:r w:rsidRPr="00522DE5">
              <w:rPr>
                <w:rFonts w:eastAsia="Times New Roman"/>
                <w:sz w:val="20"/>
                <w:szCs w:val="20"/>
                <w:lang w:eastAsia="de-DE"/>
              </w:rPr>
              <w:t>0.15</w:t>
            </w:r>
          </w:p>
        </w:tc>
        <w:tc>
          <w:tcPr>
            <w:tcW w:w="1858" w:type="dxa"/>
            <w:vAlign w:val="center"/>
          </w:tcPr>
          <w:p w14:paraId="315F396A" w14:textId="77777777" w:rsidR="00032D76" w:rsidRPr="00522DE5" w:rsidRDefault="00032D76" w:rsidP="002E0C37">
            <w:pPr>
              <w:spacing w:after="0" w:line="240" w:lineRule="auto"/>
              <w:ind w:right="0"/>
              <w:jc w:val="center"/>
              <w:rPr>
                <w:rFonts w:eastAsia="Times New Roman"/>
                <w:sz w:val="20"/>
                <w:szCs w:val="20"/>
                <w:lang w:eastAsia="de-DE"/>
              </w:rPr>
            </w:pPr>
            <w:r w:rsidRPr="00522DE5">
              <w:rPr>
                <w:rFonts w:eastAsia="Times New Roman"/>
                <w:sz w:val="20"/>
                <w:szCs w:val="20"/>
                <w:lang w:eastAsia="de-DE"/>
              </w:rPr>
              <w:t>-</w:t>
            </w:r>
          </w:p>
        </w:tc>
      </w:tr>
      <w:tr w:rsidR="00032D76" w:rsidRPr="00522DE5" w14:paraId="7D26AFF3" w14:textId="77777777" w:rsidTr="002E0C37">
        <w:trPr>
          <w:trHeight w:val="279"/>
        </w:trPr>
        <w:tc>
          <w:tcPr>
            <w:tcW w:w="0" w:type="auto"/>
            <w:noWrap/>
            <w:vAlign w:val="bottom"/>
          </w:tcPr>
          <w:p w14:paraId="4DC1923B" w14:textId="77777777" w:rsidR="00032D76" w:rsidRPr="00522DE5" w:rsidRDefault="00032D76" w:rsidP="002E0C37">
            <w:pPr>
              <w:spacing w:after="0" w:line="240" w:lineRule="auto"/>
              <w:ind w:right="0"/>
              <w:jc w:val="left"/>
              <w:rPr>
                <w:rFonts w:eastAsia="Times New Roman"/>
                <w:b/>
                <w:sz w:val="20"/>
                <w:szCs w:val="20"/>
                <w:lang w:eastAsia="de-DE"/>
              </w:rPr>
            </w:pPr>
            <w:r w:rsidRPr="00522DE5">
              <w:rPr>
                <w:rFonts w:eastAsia="Times New Roman"/>
                <w:b/>
                <w:bCs/>
                <w:sz w:val="20"/>
                <w:szCs w:val="20"/>
                <w:lang w:eastAsia="de-DE"/>
              </w:rPr>
              <w:t>LEDD</w:t>
            </w:r>
          </w:p>
        </w:tc>
        <w:tc>
          <w:tcPr>
            <w:tcW w:w="0" w:type="auto"/>
            <w:noWrap/>
            <w:vAlign w:val="center"/>
          </w:tcPr>
          <w:p w14:paraId="1613C577" w14:textId="77777777" w:rsidR="00032D76" w:rsidRPr="00522DE5" w:rsidRDefault="00032D76" w:rsidP="002E0C37">
            <w:pPr>
              <w:spacing w:after="0" w:line="240" w:lineRule="auto"/>
              <w:ind w:right="0"/>
              <w:jc w:val="center"/>
              <w:rPr>
                <w:rFonts w:eastAsia="Times New Roman"/>
                <w:sz w:val="20"/>
                <w:szCs w:val="20"/>
                <w:lang w:eastAsia="de-DE"/>
              </w:rPr>
            </w:pPr>
            <w:r w:rsidRPr="00522DE5">
              <w:rPr>
                <w:rFonts w:eastAsia="Times New Roman"/>
                <w:sz w:val="20"/>
                <w:szCs w:val="20"/>
                <w:lang w:eastAsia="de-DE"/>
              </w:rPr>
              <w:t>50.9</w:t>
            </w:r>
          </w:p>
        </w:tc>
        <w:tc>
          <w:tcPr>
            <w:tcW w:w="0" w:type="auto"/>
            <w:noWrap/>
            <w:vAlign w:val="center"/>
          </w:tcPr>
          <w:p w14:paraId="0F8B2C84" w14:textId="77777777" w:rsidR="00032D76" w:rsidRPr="00522DE5" w:rsidRDefault="00032D76" w:rsidP="002E0C37">
            <w:pPr>
              <w:spacing w:after="0" w:line="240" w:lineRule="auto"/>
              <w:ind w:right="0"/>
              <w:jc w:val="center"/>
              <w:rPr>
                <w:rFonts w:eastAsia="Times New Roman"/>
                <w:sz w:val="20"/>
                <w:szCs w:val="20"/>
                <w:lang w:eastAsia="de-DE"/>
              </w:rPr>
            </w:pPr>
            <w:r w:rsidRPr="00522DE5">
              <w:rPr>
                <w:rFonts w:eastAsia="Times New Roman"/>
                <w:sz w:val="20"/>
                <w:szCs w:val="20"/>
                <w:lang w:eastAsia="de-DE"/>
              </w:rPr>
              <w:t>47.7</w:t>
            </w:r>
          </w:p>
        </w:tc>
        <w:tc>
          <w:tcPr>
            <w:tcW w:w="0" w:type="auto"/>
            <w:noWrap/>
            <w:vAlign w:val="center"/>
          </w:tcPr>
          <w:p w14:paraId="693785F6" w14:textId="77777777" w:rsidR="00032D76" w:rsidRPr="00522DE5" w:rsidRDefault="00032D76" w:rsidP="002E0C37">
            <w:pPr>
              <w:spacing w:after="0" w:line="240" w:lineRule="auto"/>
              <w:ind w:right="0"/>
              <w:jc w:val="center"/>
              <w:rPr>
                <w:rFonts w:eastAsia="Times New Roman"/>
                <w:sz w:val="20"/>
                <w:szCs w:val="20"/>
                <w:lang w:eastAsia="de-DE"/>
              </w:rPr>
            </w:pPr>
            <w:r w:rsidRPr="00522DE5">
              <w:rPr>
                <w:rFonts w:eastAsia="Times New Roman"/>
                <w:sz w:val="20"/>
                <w:szCs w:val="20"/>
                <w:lang w:eastAsia="de-DE"/>
              </w:rPr>
              <w:t>1.33</w:t>
            </w:r>
          </w:p>
        </w:tc>
        <w:tc>
          <w:tcPr>
            <w:tcW w:w="0" w:type="auto"/>
            <w:noWrap/>
            <w:vAlign w:val="center"/>
          </w:tcPr>
          <w:p w14:paraId="121B2F8C" w14:textId="77777777" w:rsidR="00032D76" w:rsidRPr="00522DE5" w:rsidRDefault="00032D76" w:rsidP="002E0C37">
            <w:pPr>
              <w:spacing w:after="0" w:line="240" w:lineRule="auto"/>
              <w:ind w:right="0"/>
              <w:jc w:val="center"/>
              <w:rPr>
                <w:rFonts w:eastAsia="Times New Roman"/>
                <w:sz w:val="20"/>
                <w:szCs w:val="20"/>
                <w:lang w:eastAsia="de-DE"/>
              </w:rPr>
            </w:pPr>
            <w:r w:rsidRPr="00522DE5">
              <w:rPr>
                <w:rFonts w:eastAsia="Times New Roman"/>
                <w:sz w:val="20"/>
                <w:szCs w:val="20"/>
                <w:lang w:eastAsia="de-DE"/>
              </w:rPr>
              <w:t>Large</w:t>
            </w:r>
          </w:p>
        </w:tc>
        <w:tc>
          <w:tcPr>
            <w:tcW w:w="0" w:type="auto"/>
            <w:noWrap/>
            <w:vAlign w:val="center"/>
          </w:tcPr>
          <w:p w14:paraId="37FBC708" w14:textId="77777777" w:rsidR="00032D76" w:rsidRPr="00522DE5" w:rsidRDefault="00032D76" w:rsidP="002E0C37">
            <w:pPr>
              <w:spacing w:after="0" w:line="240" w:lineRule="auto"/>
              <w:ind w:right="0"/>
              <w:jc w:val="center"/>
              <w:rPr>
                <w:rFonts w:eastAsia="Times New Roman"/>
                <w:sz w:val="20"/>
                <w:szCs w:val="20"/>
                <w:lang w:eastAsia="de-DE"/>
              </w:rPr>
            </w:pPr>
            <w:r w:rsidRPr="00522DE5">
              <w:rPr>
                <w:rFonts w:eastAsia="Times New Roman"/>
                <w:sz w:val="20"/>
                <w:szCs w:val="20"/>
                <w:lang w:eastAsia="de-DE"/>
              </w:rPr>
              <w:t>1.21</w:t>
            </w:r>
          </w:p>
        </w:tc>
        <w:tc>
          <w:tcPr>
            <w:tcW w:w="0" w:type="auto"/>
            <w:noWrap/>
            <w:vAlign w:val="center"/>
          </w:tcPr>
          <w:p w14:paraId="510F4816" w14:textId="77777777" w:rsidR="00032D76" w:rsidRPr="00522DE5" w:rsidRDefault="00032D76" w:rsidP="002E0C37">
            <w:pPr>
              <w:spacing w:after="0" w:line="240" w:lineRule="auto"/>
              <w:ind w:right="0"/>
              <w:jc w:val="center"/>
              <w:rPr>
                <w:rFonts w:eastAsia="Times New Roman"/>
                <w:sz w:val="20"/>
                <w:szCs w:val="20"/>
                <w:lang w:eastAsia="de-DE"/>
              </w:rPr>
            </w:pPr>
            <w:r w:rsidRPr="00522DE5">
              <w:rPr>
                <w:rFonts w:eastAsia="Times New Roman"/>
                <w:sz w:val="20"/>
                <w:szCs w:val="20"/>
                <w:lang w:eastAsia="de-DE"/>
              </w:rPr>
              <w:t>Large</w:t>
            </w:r>
          </w:p>
        </w:tc>
        <w:tc>
          <w:tcPr>
            <w:tcW w:w="1832" w:type="dxa"/>
            <w:vAlign w:val="center"/>
          </w:tcPr>
          <w:p w14:paraId="524D4716" w14:textId="77777777" w:rsidR="00032D76" w:rsidRPr="00522DE5" w:rsidRDefault="00032D76" w:rsidP="002E0C37">
            <w:pPr>
              <w:spacing w:after="0" w:line="240" w:lineRule="auto"/>
              <w:ind w:right="0"/>
              <w:jc w:val="center"/>
              <w:rPr>
                <w:rFonts w:eastAsia="Times New Roman"/>
                <w:sz w:val="20"/>
                <w:szCs w:val="20"/>
                <w:lang w:eastAsia="de-DE"/>
              </w:rPr>
            </w:pPr>
            <w:r w:rsidRPr="00522DE5">
              <w:rPr>
                <w:rFonts w:eastAsia="Times New Roman"/>
                <w:sz w:val="20"/>
                <w:szCs w:val="20"/>
                <w:lang w:eastAsia="de-DE"/>
              </w:rPr>
              <w:t>0.10</w:t>
            </w:r>
          </w:p>
        </w:tc>
        <w:tc>
          <w:tcPr>
            <w:tcW w:w="1858" w:type="dxa"/>
            <w:vAlign w:val="center"/>
          </w:tcPr>
          <w:p w14:paraId="79AD01B0" w14:textId="77777777" w:rsidR="00032D76" w:rsidRPr="00522DE5" w:rsidRDefault="00032D76" w:rsidP="002E0C37">
            <w:pPr>
              <w:spacing w:after="0" w:line="240" w:lineRule="auto"/>
              <w:ind w:right="0"/>
              <w:jc w:val="center"/>
              <w:rPr>
                <w:rFonts w:eastAsia="Times New Roman"/>
                <w:sz w:val="20"/>
                <w:szCs w:val="20"/>
                <w:lang w:eastAsia="de-DE"/>
              </w:rPr>
            </w:pPr>
            <w:r w:rsidRPr="00522DE5">
              <w:rPr>
                <w:rFonts w:eastAsia="Times New Roman"/>
                <w:sz w:val="20"/>
                <w:szCs w:val="20"/>
                <w:lang w:eastAsia="de-DE"/>
              </w:rPr>
              <w:t>-</w:t>
            </w:r>
          </w:p>
        </w:tc>
      </w:tr>
    </w:tbl>
    <w:p w14:paraId="74B1F02C" w14:textId="77777777" w:rsidR="006B3947" w:rsidRPr="00522DE5" w:rsidRDefault="006B3947" w:rsidP="006B3947">
      <w:pPr>
        <w:widowControl/>
        <w:autoSpaceDE/>
        <w:autoSpaceDN/>
        <w:adjustRightInd/>
        <w:spacing w:after="160" w:line="259" w:lineRule="auto"/>
        <w:ind w:right="0"/>
        <w:jc w:val="left"/>
        <w:rPr>
          <w:rFonts w:eastAsia="Calibri"/>
          <w:b/>
          <w:bCs/>
          <w:iCs/>
          <w:sz w:val="20"/>
          <w:szCs w:val="20"/>
          <w:lang w:val="en-US"/>
        </w:rPr>
      </w:pPr>
    </w:p>
    <w:p w14:paraId="6957AD96" w14:textId="77777777" w:rsidR="006B3947" w:rsidRPr="00522DE5" w:rsidRDefault="006B3947" w:rsidP="00B44C1E">
      <w:pPr>
        <w:spacing w:after="0" w:line="240" w:lineRule="auto"/>
        <w:ind w:right="822"/>
        <w:rPr>
          <w:rFonts w:eastAsia="MS Mincho"/>
          <w:sz w:val="20"/>
          <w:szCs w:val="20"/>
        </w:rPr>
      </w:pPr>
      <w:r w:rsidRPr="00522DE5">
        <w:rPr>
          <w:rFonts w:eastAsia="MS Mincho"/>
          <w:b/>
          <w:bCs/>
          <w:sz w:val="20"/>
          <w:szCs w:val="20"/>
          <w:lang w:val="en-US"/>
        </w:rPr>
        <w:t>Legend:</w:t>
      </w:r>
      <w:r w:rsidRPr="00522DE5">
        <w:rPr>
          <w:rFonts w:eastAsia="MS Mincho"/>
          <w:sz w:val="20"/>
          <w:szCs w:val="20"/>
          <w:lang w:val="en-US"/>
        </w:rPr>
        <w:t xml:space="preserve"> </w:t>
      </w:r>
      <w:r w:rsidRPr="00522DE5">
        <w:rPr>
          <w:rFonts w:eastAsia="MS Mincho"/>
          <w:sz w:val="20"/>
          <w:szCs w:val="20"/>
        </w:rPr>
        <w:t xml:space="preserve">Relative changes from baseline to 6-month follow-up in symmetric and asymmetric PD. </w:t>
      </w:r>
    </w:p>
    <w:p w14:paraId="63AB3905" w14:textId="77777777" w:rsidR="006B3947" w:rsidRPr="00522DE5" w:rsidRDefault="006B3947" w:rsidP="00B44C1E">
      <w:pPr>
        <w:spacing w:after="0" w:line="240" w:lineRule="auto"/>
        <w:ind w:right="822"/>
        <w:rPr>
          <w:rFonts w:eastAsia="MS Mincho"/>
          <w:sz w:val="20"/>
          <w:szCs w:val="20"/>
        </w:rPr>
      </w:pPr>
      <w:r w:rsidRPr="00522DE5">
        <w:rPr>
          <w:rFonts w:eastAsia="MS Mincho"/>
          <w:sz w:val="20"/>
          <w:szCs w:val="20"/>
        </w:rPr>
        <w:t>Relative change = (mean test</w:t>
      </w:r>
      <w:r w:rsidRPr="00522DE5">
        <w:rPr>
          <w:rFonts w:eastAsia="MS Mincho"/>
          <w:position w:val="-6"/>
          <w:sz w:val="20"/>
          <w:szCs w:val="20"/>
          <w:vertAlign w:val="subscript"/>
        </w:rPr>
        <w:t>baseline</w:t>
      </w:r>
      <w:r w:rsidRPr="00522DE5">
        <w:rPr>
          <w:rFonts w:eastAsia="MS Mincho"/>
          <w:sz w:val="20"/>
          <w:szCs w:val="20"/>
          <w:vertAlign w:val="subscript"/>
        </w:rPr>
        <w:t xml:space="preserve"> </w:t>
      </w:r>
      <w:r w:rsidRPr="00522DE5">
        <w:rPr>
          <w:rFonts w:eastAsia="MS Mincho"/>
          <w:sz w:val="20"/>
          <w:szCs w:val="20"/>
        </w:rPr>
        <w:t>− mean test</w:t>
      </w:r>
      <w:r w:rsidRPr="00522DE5">
        <w:rPr>
          <w:rFonts w:eastAsia="MS Mincho"/>
          <w:position w:val="-6"/>
          <w:sz w:val="20"/>
          <w:szCs w:val="20"/>
          <w:vertAlign w:val="subscript"/>
        </w:rPr>
        <w:t xml:space="preserve"> follow-up</w:t>
      </w:r>
      <w:r w:rsidRPr="00522DE5">
        <w:rPr>
          <w:rFonts w:eastAsia="MS Mincho"/>
          <w:sz w:val="20"/>
          <w:szCs w:val="20"/>
        </w:rPr>
        <w:t>) / mean test</w:t>
      </w:r>
      <w:r w:rsidRPr="00522DE5">
        <w:rPr>
          <w:rFonts w:eastAsia="MS Mincho"/>
          <w:position w:val="-6"/>
          <w:sz w:val="20"/>
          <w:szCs w:val="20"/>
          <w:vertAlign w:val="subscript"/>
        </w:rPr>
        <w:t>baseline</w:t>
      </w:r>
      <w:r w:rsidRPr="00522DE5">
        <w:rPr>
          <w:rFonts w:eastAsia="MS Mincho"/>
          <w:sz w:val="20"/>
          <w:szCs w:val="20"/>
        </w:rPr>
        <w:t xml:space="preserve"> x 100.</w:t>
      </w:r>
    </w:p>
    <w:p w14:paraId="3AB75360" w14:textId="41875CDD" w:rsidR="006B3947" w:rsidRPr="00522DE5" w:rsidRDefault="006B3947" w:rsidP="00B44C1E">
      <w:pPr>
        <w:tabs>
          <w:tab w:val="left" w:pos="10348"/>
        </w:tabs>
        <w:spacing w:after="0" w:line="240" w:lineRule="auto"/>
        <w:ind w:right="822"/>
        <w:rPr>
          <w:rFonts w:eastAsia="MS Mincho"/>
          <w:sz w:val="20"/>
          <w:szCs w:val="20"/>
        </w:rPr>
      </w:pPr>
      <w:r w:rsidRPr="00522DE5">
        <w:rPr>
          <w:rFonts w:eastAsia="MS Mincho"/>
          <w:sz w:val="20"/>
          <w:szCs w:val="20"/>
        </w:rPr>
        <w:t>Cohen’s effect size = (mean test</w:t>
      </w:r>
      <w:r w:rsidRPr="00522DE5">
        <w:rPr>
          <w:rFonts w:eastAsia="MS Mincho"/>
          <w:position w:val="-3"/>
          <w:sz w:val="20"/>
          <w:szCs w:val="20"/>
          <w:vertAlign w:val="subscript"/>
        </w:rPr>
        <w:t>baseline</w:t>
      </w:r>
      <w:r w:rsidR="005D4640" w:rsidRPr="00522DE5">
        <w:rPr>
          <w:rFonts w:eastAsia="MS Mincho"/>
          <w:position w:val="-3"/>
          <w:sz w:val="20"/>
          <w:szCs w:val="20"/>
          <w:vertAlign w:val="subscript"/>
        </w:rPr>
        <w:t xml:space="preserve"> </w:t>
      </w:r>
      <w:r w:rsidRPr="00522DE5">
        <w:rPr>
          <w:rFonts w:eastAsia="MS Mincho"/>
          <w:sz w:val="20"/>
          <w:szCs w:val="20"/>
        </w:rPr>
        <w:t>− mean test</w:t>
      </w:r>
      <w:r w:rsidRPr="00522DE5">
        <w:rPr>
          <w:rFonts w:eastAsia="MS Mincho"/>
          <w:position w:val="-3"/>
          <w:sz w:val="20"/>
          <w:szCs w:val="20"/>
          <w:vertAlign w:val="subscript"/>
        </w:rPr>
        <w:t>follow-up</w:t>
      </w:r>
      <w:r w:rsidRPr="00522DE5">
        <w:rPr>
          <w:rFonts w:eastAsia="MS Mincho"/>
          <w:sz w:val="20"/>
          <w:szCs w:val="20"/>
        </w:rPr>
        <w:t xml:space="preserve">)/ SD </w:t>
      </w:r>
      <w:proofErr w:type="spellStart"/>
      <w:r w:rsidRPr="00522DE5">
        <w:rPr>
          <w:rFonts w:eastAsia="MS Mincho"/>
          <w:sz w:val="20"/>
          <w:szCs w:val="20"/>
        </w:rPr>
        <w:t>test</w:t>
      </w:r>
      <w:r w:rsidRPr="00522DE5">
        <w:rPr>
          <w:rFonts w:eastAsia="MS Mincho"/>
          <w:sz w:val="20"/>
          <w:szCs w:val="20"/>
          <w:vertAlign w:val="subscript"/>
        </w:rPr>
        <w:t>pooled</w:t>
      </w:r>
      <w:proofErr w:type="spellEnd"/>
    </w:p>
    <w:p w14:paraId="26066C8F" w14:textId="2D3593DA" w:rsidR="006B3947" w:rsidRPr="00522DE5" w:rsidRDefault="006B3947" w:rsidP="00B44C1E">
      <w:pPr>
        <w:spacing w:after="0" w:line="240" w:lineRule="auto"/>
        <w:ind w:right="822"/>
        <w:rPr>
          <w:rFonts w:eastAsia="MS Mincho"/>
          <w:sz w:val="20"/>
          <w:szCs w:val="20"/>
        </w:rPr>
      </w:pPr>
      <w:r w:rsidRPr="00522DE5">
        <w:rPr>
          <w:rFonts w:eastAsia="MS Mincho"/>
          <w:sz w:val="20"/>
          <w:szCs w:val="20"/>
        </w:rPr>
        <w:t xml:space="preserve">Cohen’s effect size for differences in change scores between symmetric and asymmetric PD = (mean pre-post </w:t>
      </w:r>
      <w:proofErr w:type="spellStart"/>
      <w:r w:rsidRPr="00522DE5">
        <w:rPr>
          <w:rFonts w:eastAsia="MS Mincho"/>
          <w:sz w:val="20"/>
          <w:szCs w:val="20"/>
        </w:rPr>
        <w:t>change</w:t>
      </w:r>
      <w:r w:rsidRPr="00522DE5">
        <w:rPr>
          <w:rFonts w:eastAsia="MS Mincho"/>
          <w:sz w:val="20"/>
          <w:szCs w:val="20"/>
          <w:vertAlign w:val="subscript"/>
        </w:rPr>
        <w:t>symmetric</w:t>
      </w:r>
      <w:proofErr w:type="spellEnd"/>
      <w:r w:rsidRPr="00522DE5">
        <w:rPr>
          <w:rFonts w:eastAsia="MS Mincho"/>
          <w:position w:val="-6"/>
          <w:sz w:val="20"/>
          <w:szCs w:val="20"/>
        </w:rPr>
        <w:t xml:space="preserve"> </w:t>
      </w:r>
      <w:r w:rsidRPr="00522DE5">
        <w:rPr>
          <w:rFonts w:eastAsia="MS Mincho"/>
          <w:sz w:val="20"/>
          <w:szCs w:val="20"/>
        </w:rPr>
        <w:t xml:space="preserve">− mean pre-post </w:t>
      </w:r>
      <w:proofErr w:type="spellStart"/>
      <w:r w:rsidRPr="00522DE5">
        <w:rPr>
          <w:rFonts w:eastAsia="MS Mincho"/>
          <w:sz w:val="20"/>
          <w:szCs w:val="20"/>
        </w:rPr>
        <w:t>change</w:t>
      </w:r>
      <w:r w:rsidRPr="00522DE5">
        <w:rPr>
          <w:rFonts w:eastAsia="MS Mincho"/>
          <w:sz w:val="20"/>
          <w:szCs w:val="20"/>
          <w:vertAlign w:val="subscript"/>
        </w:rPr>
        <w:t>asymmetric</w:t>
      </w:r>
      <w:proofErr w:type="spellEnd"/>
      <w:r w:rsidRPr="00522DE5">
        <w:rPr>
          <w:rFonts w:eastAsia="MS Mincho"/>
          <w:sz w:val="20"/>
          <w:szCs w:val="20"/>
        </w:rPr>
        <w:t xml:space="preserve">) / SD </w:t>
      </w:r>
      <w:proofErr w:type="spellStart"/>
      <w:r w:rsidRPr="00522DE5">
        <w:rPr>
          <w:rFonts w:eastAsia="MS Mincho"/>
          <w:sz w:val="20"/>
          <w:szCs w:val="20"/>
        </w:rPr>
        <w:t>pretest</w:t>
      </w:r>
      <w:r w:rsidRPr="00522DE5">
        <w:rPr>
          <w:rFonts w:eastAsia="MS Mincho"/>
          <w:sz w:val="20"/>
          <w:szCs w:val="20"/>
          <w:vertAlign w:val="subscript"/>
        </w:rPr>
        <w:t>pooled</w:t>
      </w:r>
      <w:proofErr w:type="spellEnd"/>
      <w:r w:rsidRPr="00522DE5">
        <w:rPr>
          <w:rFonts w:eastAsia="MS Mincho"/>
          <w:sz w:val="20"/>
          <w:szCs w:val="20"/>
          <w:vertAlign w:val="subscript"/>
        </w:rPr>
        <w:t xml:space="preserve"> groups</w:t>
      </w:r>
      <w:r w:rsidRPr="00522DE5">
        <w:rPr>
          <w:rFonts w:eastAsia="MS Mincho"/>
          <w:sz w:val="20"/>
          <w:szCs w:val="20"/>
        </w:rPr>
        <w:t xml:space="preserve"> calculated with the effect size d</w:t>
      </w:r>
      <w:r w:rsidRPr="00522DE5">
        <w:rPr>
          <w:rFonts w:eastAsia="MS Mincho"/>
          <w:sz w:val="20"/>
          <w:szCs w:val="20"/>
          <w:vertAlign w:val="subscript"/>
        </w:rPr>
        <w:t xml:space="preserve"> </w:t>
      </w:r>
      <w:r w:rsidRPr="00522DE5">
        <w:rPr>
          <w:rFonts w:eastAsia="MS Mincho"/>
          <w:sz w:val="20"/>
          <w:szCs w:val="20"/>
        </w:rPr>
        <w:t>sensu Morris (2008)</w:t>
      </w:r>
    </w:p>
    <w:p w14:paraId="5F7F65E4" w14:textId="77777777" w:rsidR="006B3947" w:rsidRPr="00522DE5" w:rsidRDefault="006B3947" w:rsidP="00B44C1E">
      <w:pPr>
        <w:spacing w:after="0" w:line="240" w:lineRule="auto"/>
        <w:ind w:right="822"/>
        <w:contextualSpacing/>
        <w:rPr>
          <w:rFonts w:eastAsia="MS Mincho"/>
          <w:sz w:val="20"/>
          <w:szCs w:val="20"/>
        </w:rPr>
      </w:pPr>
      <w:r w:rsidRPr="00522DE5">
        <w:rPr>
          <w:rFonts w:eastAsia="MS Mincho"/>
          <w:sz w:val="20"/>
          <w:szCs w:val="20"/>
        </w:rPr>
        <w:t xml:space="preserve">Cohen’s effect size d can be classified as ‘small’ (0.20≥d&lt;0.50), ‘moderate’ (0.50≥d&lt;0.80), and ‘large’ (d≥0.80). </w:t>
      </w:r>
    </w:p>
    <w:p w14:paraId="3574C1A8" w14:textId="77777777" w:rsidR="006B3947" w:rsidRPr="00522DE5" w:rsidRDefault="006B3947" w:rsidP="00B44C1E">
      <w:pPr>
        <w:tabs>
          <w:tab w:val="left" w:pos="6273"/>
        </w:tabs>
        <w:spacing w:after="0" w:line="240" w:lineRule="auto"/>
        <w:ind w:right="822"/>
        <w:contextualSpacing/>
        <w:rPr>
          <w:rFonts w:eastAsia="MS Mincho"/>
          <w:sz w:val="20"/>
        </w:rPr>
      </w:pPr>
      <w:bookmarkStart w:id="12" w:name="_Hlk140670214"/>
      <w:r w:rsidRPr="00522DE5">
        <w:rPr>
          <w:rFonts w:eastAsia="MS Mincho"/>
          <w:sz w:val="20"/>
        </w:rPr>
        <w:tab/>
      </w:r>
    </w:p>
    <w:p w14:paraId="5B361E19" w14:textId="2F39B0CD" w:rsidR="006B3947" w:rsidRPr="00522DE5" w:rsidRDefault="006B3947" w:rsidP="00B44C1E">
      <w:pPr>
        <w:spacing w:after="0" w:line="240" w:lineRule="auto"/>
        <w:ind w:right="822"/>
        <w:rPr>
          <w:rFonts w:eastAsia="MS Mincho"/>
        </w:rPr>
      </w:pPr>
      <w:r w:rsidRPr="00522DE5">
        <w:rPr>
          <w:rFonts w:eastAsia="MS Mincho"/>
          <w:b/>
          <w:sz w:val="20"/>
          <w:szCs w:val="20"/>
        </w:rPr>
        <w:t>Abbreviations</w:t>
      </w:r>
      <w:r w:rsidRPr="00522DE5">
        <w:rPr>
          <w:rFonts w:eastAsia="MS Mincho"/>
          <w:sz w:val="20"/>
          <w:szCs w:val="20"/>
        </w:rPr>
        <w:t xml:space="preserve">: </w:t>
      </w:r>
      <w:r w:rsidRPr="00522DE5">
        <w:rPr>
          <w:rFonts w:eastAsia="MS Mincho"/>
          <w:b/>
          <w:sz w:val="20"/>
          <w:szCs w:val="20"/>
        </w:rPr>
        <w:t xml:space="preserve">ES </w:t>
      </w:r>
      <w:r w:rsidRPr="00522DE5">
        <w:rPr>
          <w:rFonts w:eastAsia="MS Mincho"/>
          <w:sz w:val="20"/>
          <w:szCs w:val="20"/>
        </w:rPr>
        <w:t>= effect size;</w:t>
      </w:r>
      <w:r w:rsidRPr="00522DE5">
        <w:rPr>
          <w:rFonts w:eastAsia="Calibri"/>
          <w:b/>
          <w:bCs/>
          <w:sz w:val="20"/>
          <w:szCs w:val="20"/>
          <w:lang w:val="en-US"/>
        </w:rPr>
        <w:t xml:space="preserve"> </w:t>
      </w:r>
      <w:r w:rsidRPr="00522DE5">
        <w:rPr>
          <w:rFonts w:eastAsia="MS Mincho"/>
          <w:b/>
          <w:sz w:val="20"/>
          <w:szCs w:val="20"/>
        </w:rPr>
        <w:t>LEDD</w:t>
      </w:r>
      <w:r w:rsidRPr="00522DE5">
        <w:rPr>
          <w:rFonts w:eastAsia="MS Mincho"/>
          <w:sz w:val="20"/>
          <w:szCs w:val="20"/>
        </w:rPr>
        <w:t xml:space="preserve"> = levodopa</w:t>
      </w:r>
      <w:r w:rsidR="00E33C6D" w:rsidRPr="00522DE5">
        <w:rPr>
          <w:rFonts w:eastAsia="MS Mincho"/>
          <w:sz w:val="20"/>
          <w:szCs w:val="20"/>
        </w:rPr>
        <w:t>-</w:t>
      </w:r>
      <w:r w:rsidRPr="00522DE5">
        <w:rPr>
          <w:rFonts w:eastAsia="MS Mincho"/>
          <w:sz w:val="20"/>
          <w:szCs w:val="20"/>
        </w:rPr>
        <w:t xml:space="preserve">equivalent daily dose; </w:t>
      </w:r>
      <w:r w:rsidRPr="00522DE5">
        <w:rPr>
          <w:rFonts w:eastAsia="MS Mincho"/>
          <w:b/>
          <w:sz w:val="20"/>
          <w:szCs w:val="20"/>
        </w:rPr>
        <w:t xml:space="preserve">PDQ-8 </w:t>
      </w:r>
      <w:r w:rsidRPr="00522DE5">
        <w:rPr>
          <w:rFonts w:eastAsia="MS Mincho"/>
          <w:sz w:val="20"/>
          <w:szCs w:val="20"/>
        </w:rPr>
        <w:t xml:space="preserve">= 8-item Parkinson’s Disease Questionnaire; </w:t>
      </w:r>
      <w:r w:rsidRPr="00522DE5">
        <w:rPr>
          <w:rFonts w:eastAsia="MS Mincho"/>
          <w:b/>
          <w:sz w:val="20"/>
          <w:szCs w:val="20"/>
        </w:rPr>
        <w:t>SCOPA-M</w:t>
      </w:r>
      <w:r w:rsidRPr="00522DE5">
        <w:rPr>
          <w:rFonts w:eastAsia="MS Mincho"/>
          <w:sz w:val="20"/>
          <w:szCs w:val="20"/>
        </w:rPr>
        <w:t xml:space="preserve"> = Scales for Outcomes in Parkinson’s disease-Motor scale; </w:t>
      </w:r>
      <w:r w:rsidRPr="00522DE5">
        <w:rPr>
          <w:rFonts w:eastAsia="MS Mincho"/>
          <w:b/>
          <w:bCs/>
          <w:sz w:val="20"/>
          <w:szCs w:val="20"/>
        </w:rPr>
        <w:t>UPDRS</w:t>
      </w:r>
      <w:r w:rsidRPr="00522DE5">
        <w:rPr>
          <w:rFonts w:eastAsia="MS Mincho"/>
          <w:sz w:val="20"/>
          <w:szCs w:val="20"/>
        </w:rPr>
        <w:t xml:space="preserve"> = Unified Parkinson’s Disease Rating Scale</w:t>
      </w:r>
    </w:p>
    <w:bookmarkEnd w:id="12"/>
    <w:p w14:paraId="462D9DA4" w14:textId="77777777" w:rsidR="006B3947" w:rsidRPr="00522DE5" w:rsidRDefault="006B3947" w:rsidP="00B44C1E">
      <w:pPr>
        <w:widowControl/>
        <w:autoSpaceDE/>
        <w:autoSpaceDN/>
        <w:adjustRightInd/>
        <w:spacing w:after="160" w:line="259" w:lineRule="auto"/>
        <w:ind w:right="822"/>
        <w:jc w:val="left"/>
        <w:rPr>
          <w:rFonts w:eastAsia="Calibri"/>
          <w:sz w:val="20"/>
          <w:szCs w:val="20"/>
        </w:rPr>
      </w:pPr>
      <w:r w:rsidRPr="00522DE5">
        <w:rPr>
          <w:rFonts w:eastAsia="Calibri"/>
          <w:sz w:val="20"/>
          <w:szCs w:val="20"/>
        </w:rPr>
        <w:br w:type="page"/>
      </w:r>
    </w:p>
    <w:p w14:paraId="14E15660" w14:textId="77777777" w:rsidR="00C64793" w:rsidRPr="00522DE5" w:rsidRDefault="00C64793" w:rsidP="006B3947">
      <w:pPr>
        <w:widowControl/>
        <w:autoSpaceDE/>
        <w:autoSpaceDN/>
        <w:adjustRightInd/>
        <w:spacing w:after="160" w:line="259" w:lineRule="auto"/>
        <w:ind w:right="0"/>
        <w:jc w:val="left"/>
        <w:rPr>
          <w:rFonts w:eastAsia="Calibri"/>
          <w:b/>
          <w:bCs/>
          <w:sz w:val="20"/>
          <w:szCs w:val="20"/>
        </w:rPr>
      </w:pPr>
    </w:p>
    <w:p w14:paraId="3DC5F4DB" w14:textId="77777777" w:rsidR="00FB60A1" w:rsidRPr="00907776" w:rsidRDefault="00FB60A1" w:rsidP="00FB60A1">
      <w:pPr>
        <w:pStyle w:val="berschrift1"/>
        <w:numPr>
          <w:ilvl w:val="0"/>
          <w:numId w:val="0"/>
        </w:numPr>
        <w:ind w:left="360" w:hanging="360"/>
        <w:rPr>
          <w:rFonts w:eastAsia="Calibri"/>
          <w:lang w:val="en-US"/>
        </w:rPr>
      </w:pPr>
      <w:r w:rsidRPr="00907776">
        <w:rPr>
          <w:rFonts w:eastAsia="Calibri"/>
        </w:rPr>
        <w:t xml:space="preserve">Table 5: </w:t>
      </w:r>
      <w:r w:rsidRPr="00907776">
        <w:rPr>
          <w:rFonts w:eastAsia="Calibri"/>
          <w:lang w:val="en-US"/>
        </w:rPr>
        <w:t>Spearman correlations between change scores of PDQ-8 Summary Index and motor changes scores.</w:t>
      </w:r>
    </w:p>
    <w:tbl>
      <w:tblPr>
        <w:tblW w:w="0" w:type="auto"/>
        <w:tblInd w:w="-142" w:type="dxa"/>
        <w:tblLayout w:type="fixed"/>
        <w:tblLook w:val="04A0" w:firstRow="1" w:lastRow="0" w:firstColumn="1" w:lastColumn="0" w:noHBand="0" w:noVBand="1"/>
      </w:tblPr>
      <w:tblGrid>
        <w:gridCol w:w="3836"/>
        <w:gridCol w:w="984"/>
        <w:gridCol w:w="992"/>
        <w:gridCol w:w="851"/>
        <w:gridCol w:w="850"/>
        <w:gridCol w:w="946"/>
        <w:gridCol w:w="953"/>
      </w:tblGrid>
      <w:tr w:rsidR="00FB60A1" w:rsidRPr="00522DE5" w14:paraId="2731B7DD" w14:textId="77777777" w:rsidTr="00CF60B8">
        <w:trPr>
          <w:trHeight w:val="381"/>
        </w:trPr>
        <w:tc>
          <w:tcPr>
            <w:tcW w:w="3836" w:type="dxa"/>
            <w:vMerge w:val="restart"/>
            <w:tcBorders>
              <w:top w:val="single" w:sz="4" w:space="0" w:color="auto"/>
            </w:tcBorders>
            <w:shd w:val="clear" w:color="auto" w:fill="D9D9D9" w:themeFill="background1" w:themeFillShade="D9"/>
            <w:vAlign w:val="center"/>
          </w:tcPr>
          <w:p w14:paraId="6E4F4CC6" w14:textId="77777777" w:rsidR="00FB60A1" w:rsidRPr="00907776" w:rsidRDefault="00FB60A1" w:rsidP="00CF60B8">
            <w:pPr>
              <w:spacing w:after="120" w:line="240" w:lineRule="auto"/>
              <w:ind w:right="-95"/>
              <w:jc w:val="left"/>
              <w:rPr>
                <w:b/>
                <w:bCs/>
                <w:sz w:val="20"/>
                <w:szCs w:val="20"/>
              </w:rPr>
            </w:pPr>
            <w:r w:rsidRPr="00907776">
              <w:rPr>
                <w:b/>
                <w:bCs/>
                <w:sz w:val="20"/>
                <w:szCs w:val="20"/>
              </w:rPr>
              <w:t>Characteristic</w:t>
            </w:r>
          </w:p>
        </w:tc>
        <w:tc>
          <w:tcPr>
            <w:tcW w:w="5576" w:type="dxa"/>
            <w:gridSpan w:val="6"/>
            <w:tcBorders>
              <w:top w:val="single" w:sz="4" w:space="0" w:color="auto"/>
              <w:bottom w:val="single" w:sz="4" w:space="0" w:color="auto"/>
            </w:tcBorders>
            <w:shd w:val="clear" w:color="auto" w:fill="D9D9D9" w:themeFill="background1" w:themeFillShade="D9"/>
            <w:vAlign w:val="center"/>
          </w:tcPr>
          <w:p w14:paraId="73413240" w14:textId="77777777" w:rsidR="00FB60A1" w:rsidRPr="00907776" w:rsidRDefault="00FB60A1" w:rsidP="00CF60B8">
            <w:pPr>
              <w:spacing w:after="0" w:line="240" w:lineRule="auto"/>
              <w:ind w:right="-45"/>
              <w:jc w:val="center"/>
              <w:rPr>
                <w:b/>
                <w:bCs/>
                <w:sz w:val="20"/>
                <w:szCs w:val="20"/>
              </w:rPr>
            </w:pPr>
            <w:r w:rsidRPr="00907776">
              <w:rPr>
                <w:b/>
                <w:bCs/>
                <w:sz w:val="20"/>
                <w:szCs w:val="20"/>
              </w:rPr>
              <w:t>PDQ-8 Summary Index</w:t>
            </w:r>
          </w:p>
        </w:tc>
      </w:tr>
      <w:tr w:rsidR="00FB60A1" w:rsidRPr="00522DE5" w14:paraId="74D4A0BD" w14:textId="77777777" w:rsidTr="00CF60B8">
        <w:trPr>
          <w:trHeight w:val="300"/>
        </w:trPr>
        <w:tc>
          <w:tcPr>
            <w:tcW w:w="3836" w:type="dxa"/>
            <w:vMerge/>
            <w:shd w:val="clear" w:color="auto" w:fill="D9D9D9" w:themeFill="background1" w:themeFillShade="D9"/>
            <w:vAlign w:val="center"/>
          </w:tcPr>
          <w:p w14:paraId="39676171" w14:textId="77777777" w:rsidR="00FB60A1" w:rsidRPr="00907776" w:rsidRDefault="00FB60A1" w:rsidP="00CF60B8">
            <w:pPr>
              <w:spacing w:after="0" w:line="240" w:lineRule="auto"/>
              <w:jc w:val="left"/>
              <w:rPr>
                <w:b/>
                <w:bCs/>
                <w:sz w:val="20"/>
                <w:szCs w:val="20"/>
              </w:rPr>
            </w:pPr>
          </w:p>
        </w:tc>
        <w:tc>
          <w:tcPr>
            <w:tcW w:w="1976" w:type="dxa"/>
            <w:gridSpan w:val="2"/>
            <w:tcBorders>
              <w:top w:val="single" w:sz="4" w:space="0" w:color="auto"/>
              <w:bottom w:val="single" w:sz="4" w:space="0" w:color="auto"/>
            </w:tcBorders>
            <w:shd w:val="clear" w:color="auto" w:fill="D9D9D9" w:themeFill="background1" w:themeFillShade="D9"/>
            <w:vAlign w:val="center"/>
          </w:tcPr>
          <w:p w14:paraId="4E1202D1" w14:textId="77777777" w:rsidR="00FB60A1" w:rsidRPr="00907776" w:rsidRDefault="00FB60A1" w:rsidP="00CF60B8">
            <w:pPr>
              <w:spacing w:after="0" w:line="240" w:lineRule="auto"/>
              <w:ind w:right="-52"/>
              <w:jc w:val="center"/>
              <w:rPr>
                <w:b/>
                <w:bCs/>
                <w:sz w:val="20"/>
                <w:szCs w:val="20"/>
              </w:rPr>
            </w:pPr>
            <w:r w:rsidRPr="00907776">
              <w:rPr>
                <w:b/>
                <w:bCs/>
                <w:sz w:val="20"/>
                <w:szCs w:val="20"/>
              </w:rPr>
              <w:t>Overall cohort</w:t>
            </w:r>
          </w:p>
        </w:tc>
        <w:tc>
          <w:tcPr>
            <w:tcW w:w="1701" w:type="dxa"/>
            <w:gridSpan w:val="2"/>
            <w:tcBorders>
              <w:top w:val="single" w:sz="4" w:space="0" w:color="auto"/>
              <w:bottom w:val="single" w:sz="4" w:space="0" w:color="auto"/>
            </w:tcBorders>
            <w:shd w:val="clear" w:color="auto" w:fill="D9D9D9" w:themeFill="background1" w:themeFillShade="D9"/>
            <w:vAlign w:val="center"/>
          </w:tcPr>
          <w:p w14:paraId="2402F2CE" w14:textId="77777777" w:rsidR="00FB60A1" w:rsidRPr="00907776" w:rsidRDefault="00FB60A1" w:rsidP="00CF60B8">
            <w:pPr>
              <w:spacing w:after="0" w:line="240" w:lineRule="auto"/>
              <w:ind w:right="-108"/>
              <w:jc w:val="center"/>
              <w:rPr>
                <w:b/>
                <w:bCs/>
                <w:sz w:val="20"/>
                <w:szCs w:val="20"/>
              </w:rPr>
            </w:pPr>
            <w:r w:rsidRPr="00907776">
              <w:rPr>
                <w:b/>
                <w:bCs/>
                <w:sz w:val="20"/>
                <w:szCs w:val="20"/>
              </w:rPr>
              <w:t>Symmetric</w:t>
            </w:r>
          </w:p>
        </w:tc>
        <w:tc>
          <w:tcPr>
            <w:tcW w:w="1899" w:type="dxa"/>
            <w:gridSpan w:val="2"/>
            <w:tcBorders>
              <w:top w:val="single" w:sz="4" w:space="0" w:color="auto"/>
              <w:bottom w:val="single" w:sz="4" w:space="0" w:color="auto"/>
            </w:tcBorders>
            <w:shd w:val="clear" w:color="auto" w:fill="D9D9D9" w:themeFill="background1" w:themeFillShade="D9"/>
            <w:vAlign w:val="center"/>
          </w:tcPr>
          <w:p w14:paraId="20298B60" w14:textId="77777777" w:rsidR="00FB60A1" w:rsidRPr="00907776" w:rsidRDefault="00FB60A1" w:rsidP="00CF60B8">
            <w:pPr>
              <w:spacing w:after="0" w:line="240" w:lineRule="auto"/>
              <w:ind w:right="-45"/>
              <w:jc w:val="center"/>
              <w:rPr>
                <w:b/>
                <w:bCs/>
                <w:sz w:val="20"/>
                <w:szCs w:val="20"/>
              </w:rPr>
            </w:pPr>
            <w:r w:rsidRPr="00907776">
              <w:rPr>
                <w:b/>
                <w:bCs/>
                <w:sz w:val="20"/>
                <w:szCs w:val="20"/>
              </w:rPr>
              <w:t>Asymmetric</w:t>
            </w:r>
          </w:p>
        </w:tc>
      </w:tr>
      <w:tr w:rsidR="00FB60A1" w:rsidRPr="00522DE5" w14:paraId="08A8E3D0" w14:textId="77777777" w:rsidTr="00CF60B8">
        <w:trPr>
          <w:trHeight w:val="377"/>
        </w:trPr>
        <w:tc>
          <w:tcPr>
            <w:tcW w:w="3836" w:type="dxa"/>
            <w:vMerge/>
            <w:tcBorders>
              <w:bottom w:val="single" w:sz="4" w:space="0" w:color="auto"/>
            </w:tcBorders>
            <w:shd w:val="clear" w:color="auto" w:fill="D9D9D9" w:themeFill="background1" w:themeFillShade="D9"/>
            <w:vAlign w:val="center"/>
          </w:tcPr>
          <w:p w14:paraId="1C275BB6" w14:textId="77777777" w:rsidR="00FB60A1" w:rsidRPr="00907776" w:rsidRDefault="00FB60A1" w:rsidP="00CF60B8">
            <w:pPr>
              <w:spacing w:after="0" w:line="240" w:lineRule="auto"/>
              <w:jc w:val="left"/>
              <w:rPr>
                <w:b/>
                <w:bCs/>
                <w:sz w:val="20"/>
                <w:szCs w:val="20"/>
              </w:rPr>
            </w:pPr>
          </w:p>
        </w:tc>
        <w:tc>
          <w:tcPr>
            <w:tcW w:w="984" w:type="dxa"/>
            <w:tcBorders>
              <w:top w:val="single" w:sz="4" w:space="0" w:color="auto"/>
              <w:bottom w:val="single" w:sz="4" w:space="0" w:color="auto"/>
            </w:tcBorders>
            <w:shd w:val="clear" w:color="auto" w:fill="D9D9D9" w:themeFill="background1" w:themeFillShade="D9"/>
            <w:vAlign w:val="center"/>
          </w:tcPr>
          <w:p w14:paraId="2CF62212" w14:textId="77777777" w:rsidR="00FB60A1" w:rsidRPr="00907776" w:rsidRDefault="00FB60A1" w:rsidP="00CF60B8">
            <w:pPr>
              <w:spacing w:after="0" w:line="240" w:lineRule="auto"/>
              <w:ind w:right="-99"/>
              <w:jc w:val="center"/>
              <w:rPr>
                <w:sz w:val="20"/>
                <w:szCs w:val="20"/>
              </w:rPr>
            </w:pPr>
            <w:proofErr w:type="spellStart"/>
            <w:r w:rsidRPr="00907776">
              <w:rPr>
                <w:rFonts w:eastAsia="Calibri"/>
                <w:sz w:val="20"/>
                <w:szCs w:val="20"/>
                <w:lang w:val="en-US"/>
              </w:rPr>
              <w:t>r</w:t>
            </w:r>
            <w:r w:rsidRPr="00907776">
              <w:rPr>
                <w:rFonts w:eastAsia="Calibri"/>
                <w:sz w:val="20"/>
                <w:szCs w:val="20"/>
                <w:vertAlign w:val="subscript"/>
                <w:lang w:val="en-US"/>
              </w:rPr>
              <w:t>s</w:t>
            </w:r>
            <w:proofErr w:type="spellEnd"/>
          </w:p>
        </w:tc>
        <w:tc>
          <w:tcPr>
            <w:tcW w:w="992" w:type="dxa"/>
            <w:tcBorders>
              <w:top w:val="single" w:sz="4" w:space="0" w:color="auto"/>
              <w:bottom w:val="single" w:sz="4" w:space="0" w:color="auto"/>
            </w:tcBorders>
            <w:shd w:val="clear" w:color="auto" w:fill="D9D9D9" w:themeFill="background1" w:themeFillShade="D9"/>
            <w:vAlign w:val="center"/>
          </w:tcPr>
          <w:p w14:paraId="7985D4EB" w14:textId="77777777" w:rsidR="00FB60A1" w:rsidRPr="00907776" w:rsidRDefault="00FB60A1" w:rsidP="00CF60B8">
            <w:pPr>
              <w:spacing w:after="0" w:line="240" w:lineRule="auto"/>
              <w:ind w:right="-194"/>
              <w:jc w:val="center"/>
              <w:rPr>
                <w:sz w:val="20"/>
                <w:szCs w:val="20"/>
              </w:rPr>
            </w:pPr>
            <w:r w:rsidRPr="00907776">
              <w:rPr>
                <w:sz w:val="20"/>
                <w:szCs w:val="20"/>
              </w:rPr>
              <w:t>p</w:t>
            </w:r>
          </w:p>
        </w:tc>
        <w:tc>
          <w:tcPr>
            <w:tcW w:w="851" w:type="dxa"/>
            <w:tcBorders>
              <w:top w:val="single" w:sz="4" w:space="0" w:color="auto"/>
              <w:bottom w:val="single" w:sz="4" w:space="0" w:color="auto"/>
            </w:tcBorders>
            <w:shd w:val="clear" w:color="auto" w:fill="D9D9D9" w:themeFill="background1" w:themeFillShade="D9"/>
            <w:vAlign w:val="center"/>
          </w:tcPr>
          <w:p w14:paraId="1E46270C" w14:textId="77777777" w:rsidR="00FB60A1" w:rsidRPr="00907776" w:rsidRDefault="00FB60A1" w:rsidP="00CF60B8">
            <w:pPr>
              <w:spacing w:after="0" w:line="240" w:lineRule="auto"/>
              <w:ind w:right="119"/>
              <w:jc w:val="center"/>
              <w:rPr>
                <w:sz w:val="20"/>
                <w:szCs w:val="20"/>
              </w:rPr>
            </w:pPr>
            <w:proofErr w:type="spellStart"/>
            <w:r w:rsidRPr="00907776">
              <w:rPr>
                <w:rFonts w:eastAsia="Calibri"/>
                <w:sz w:val="20"/>
                <w:szCs w:val="20"/>
                <w:lang w:val="en-US"/>
              </w:rPr>
              <w:t>r</w:t>
            </w:r>
            <w:r w:rsidRPr="00907776">
              <w:rPr>
                <w:rFonts w:eastAsia="Calibri"/>
                <w:sz w:val="20"/>
                <w:szCs w:val="20"/>
                <w:vertAlign w:val="subscript"/>
                <w:lang w:val="en-US"/>
              </w:rPr>
              <w:t>s</w:t>
            </w:r>
            <w:proofErr w:type="spellEnd"/>
          </w:p>
        </w:tc>
        <w:tc>
          <w:tcPr>
            <w:tcW w:w="850" w:type="dxa"/>
            <w:tcBorders>
              <w:bottom w:val="single" w:sz="4" w:space="0" w:color="auto"/>
            </w:tcBorders>
            <w:shd w:val="clear" w:color="auto" w:fill="D9D9D9" w:themeFill="background1" w:themeFillShade="D9"/>
            <w:vAlign w:val="center"/>
          </w:tcPr>
          <w:p w14:paraId="0454AB97" w14:textId="77777777" w:rsidR="00FB60A1" w:rsidRPr="00907776" w:rsidRDefault="00FB60A1" w:rsidP="00CF60B8">
            <w:pPr>
              <w:spacing w:after="0" w:line="240" w:lineRule="auto"/>
              <w:ind w:right="-108"/>
              <w:jc w:val="center"/>
              <w:rPr>
                <w:sz w:val="20"/>
                <w:szCs w:val="20"/>
              </w:rPr>
            </w:pPr>
            <w:r w:rsidRPr="00907776">
              <w:rPr>
                <w:sz w:val="20"/>
                <w:szCs w:val="20"/>
              </w:rPr>
              <w:t>p</w:t>
            </w:r>
          </w:p>
        </w:tc>
        <w:tc>
          <w:tcPr>
            <w:tcW w:w="946" w:type="dxa"/>
            <w:tcBorders>
              <w:top w:val="single" w:sz="4" w:space="0" w:color="auto"/>
              <w:bottom w:val="single" w:sz="4" w:space="0" w:color="auto"/>
            </w:tcBorders>
            <w:shd w:val="clear" w:color="auto" w:fill="D9D9D9" w:themeFill="background1" w:themeFillShade="D9"/>
            <w:vAlign w:val="center"/>
          </w:tcPr>
          <w:p w14:paraId="3F47641F" w14:textId="77777777" w:rsidR="00FB60A1" w:rsidRPr="00907776" w:rsidRDefault="00FB60A1" w:rsidP="00CF60B8">
            <w:pPr>
              <w:spacing w:after="0" w:line="240" w:lineRule="auto"/>
              <w:ind w:left="-260" w:right="-194" w:firstLine="72"/>
              <w:jc w:val="center"/>
              <w:rPr>
                <w:sz w:val="20"/>
                <w:szCs w:val="20"/>
              </w:rPr>
            </w:pPr>
            <w:proofErr w:type="spellStart"/>
            <w:r w:rsidRPr="00907776">
              <w:rPr>
                <w:rFonts w:eastAsia="Calibri"/>
                <w:sz w:val="20"/>
                <w:szCs w:val="20"/>
                <w:lang w:val="en-US"/>
              </w:rPr>
              <w:t>r</w:t>
            </w:r>
            <w:r w:rsidRPr="00907776">
              <w:rPr>
                <w:rFonts w:eastAsia="Calibri"/>
                <w:sz w:val="20"/>
                <w:szCs w:val="20"/>
                <w:vertAlign w:val="subscript"/>
                <w:lang w:val="en-US"/>
              </w:rPr>
              <w:t>s</w:t>
            </w:r>
            <w:proofErr w:type="spellEnd"/>
          </w:p>
        </w:tc>
        <w:tc>
          <w:tcPr>
            <w:tcW w:w="953" w:type="dxa"/>
            <w:tcBorders>
              <w:top w:val="single" w:sz="4" w:space="0" w:color="auto"/>
              <w:bottom w:val="single" w:sz="4" w:space="0" w:color="auto"/>
            </w:tcBorders>
            <w:shd w:val="clear" w:color="auto" w:fill="D9D9D9" w:themeFill="background1" w:themeFillShade="D9"/>
            <w:vAlign w:val="center"/>
          </w:tcPr>
          <w:p w14:paraId="30D8CFCE" w14:textId="77777777" w:rsidR="00FB60A1" w:rsidRPr="00907776" w:rsidRDefault="00FB60A1" w:rsidP="00CF60B8">
            <w:pPr>
              <w:spacing w:after="0" w:line="240" w:lineRule="auto"/>
              <w:ind w:right="-72"/>
              <w:jc w:val="center"/>
              <w:rPr>
                <w:sz w:val="20"/>
                <w:szCs w:val="20"/>
              </w:rPr>
            </w:pPr>
            <w:r w:rsidRPr="00907776">
              <w:rPr>
                <w:sz w:val="20"/>
                <w:szCs w:val="20"/>
              </w:rPr>
              <w:t>p</w:t>
            </w:r>
          </w:p>
        </w:tc>
      </w:tr>
      <w:tr w:rsidR="00FB60A1" w:rsidRPr="00522DE5" w14:paraId="400ABDC0" w14:textId="77777777" w:rsidTr="00CF60B8">
        <w:trPr>
          <w:trHeight w:val="170"/>
        </w:trPr>
        <w:tc>
          <w:tcPr>
            <w:tcW w:w="3836" w:type="dxa"/>
            <w:tcBorders>
              <w:top w:val="single" w:sz="4" w:space="0" w:color="auto"/>
              <w:bottom w:val="single" w:sz="4" w:space="0" w:color="auto"/>
            </w:tcBorders>
            <w:vAlign w:val="center"/>
          </w:tcPr>
          <w:p w14:paraId="52384B19" w14:textId="77777777" w:rsidR="00FB60A1" w:rsidRPr="00907776" w:rsidRDefault="00FB60A1" w:rsidP="00CF60B8">
            <w:pPr>
              <w:spacing w:after="120" w:line="240" w:lineRule="auto"/>
              <w:ind w:right="-95"/>
              <w:jc w:val="left"/>
              <w:rPr>
                <w:b/>
                <w:bCs/>
                <w:sz w:val="20"/>
                <w:szCs w:val="20"/>
              </w:rPr>
            </w:pPr>
            <w:r w:rsidRPr="00907776">
              <w:rPr>
                <w:b/>
                <w:bCs/>
                <w:sz w:val="20"/>
                <w:szCs w:val="20"/>
              </w:rPr>
              <w:t>SCOPA-M Activities of daily living</w:t>
            </w:r>
          </w:p>
        </w:tc>
        <w:tc>
          <w:tcPr>
            <w:tcW w:w="984" w:type="dxa"/>
            <w:tcBorders>
              <w:top w:val="single" w:sz="4" w:space="0" w:color="auto"/>
              <w:bottom w:val="single" w:sz="4" w:space="0" w:color="auto"/>
            </w:tcBorders>
            <w:vAlign w:val="center"/>
          </w:tcPr>
          <w:p w14:paraId="54A5E22F" w14:textId="77777777" w:rsidR="00FB60A1" w:rsidRPr="00907776" w:rsidRDefault="00FB60A1" w:rsidP="00CF60B8">
            <w:pPr>
              <w:spacing w:after="120" w:line="240" w:lineRule="auto"/>
              <w:ind w:right="-99"/>
              <w:jc w:val="center"/>
              <w:rPr>
                <w:b/>
                <w:bCs/>
                <w:sz w:val="20"/>
                <w:szCs w:val="20"/>
              </w:rPr>
            </w:pPr>
            <w:r w:rsidRPr="00907776">
              <w:rPr>
                <w:b/>
                <w:bCs/>
                <w:sz w:val="20"/>
                <w:szCs w:val="20"/>
              </w:rPr>
              <w:t>0.27***</w:t>
            </w:r>
          </w:p>
        </w:tc>
        <w:tc>
          <w:tcPr>
            <w:tcW w:w="992" w:type="dxa"/>
            <w:tcBorders>
              <w:top w:val="single" w:sz="4" w:space="0" w:color="auto"/>
              <w:bottom w:val="single" w:sz="4" w:space="0" w:color="auto"/>
            </w:tcBorders>
            <w:vAlign w:val="center"/>
          </w:tcPr>
          <w:p w14:paraId="7AE318AF" w14:textId="77777777" w:rsidR="00FB60A1" w:rsidRPr="00907776" w:rsidRDefault="00FB60A1" w:rsidP="00CF60B8">
            <w:pPr>
              <w:spacing w:after="120" w:line="240" w:lineRule="auto"/>
              <w:ind w:right="-52"/>
              <w:jc w:val="center"/>
              <w:rPr>
                <w:sz w:val="20"/>
                <w:szCs w:val="20"/>
              </w:rPr>
            </w:pPr>
            <w:r w:rsidRPr="00907776">
              <w:rPr>
                <w:sz w:val="20"/>
                <w:szCs w:val="20"/>
              </w:rPr>
              <w:t>&lt;0.001</w:t>
            </w:r>
          </w:p>
        </w:tc>
        <w:tc>
          <w:tcPr>
            <w:tcW w:w="851" w:type="dxa"/>
            <w:tcBorders>
              <w:top w:val="single" w:sz="4" w:space="0" w:color="auto"/>
              <w:bottom w:val="single" w:sz="4" w:space="0" w:color="auto"/>
            </w:tcBorders>
            <w:vAlign w:val="center"/>
          </w:tcPr>
          <w:p w14:paraId="7536FC30" w14:textId="77777777" w:rsidR="00FB60A1" w:rsidRPr="00907776" w:rsidRDefault="00FB60A1" w:rsidP="00CF60B8">
            <w:pPr>
              <w:spacing w:after="120" w:line="240" w:lineRule="auto"/>
              <w:ind w:right="119"/>
              <w:jc w:val="center"/>
              <w:rPr>
                <w:sz w:val="20"/>
                <w:szCs w:val="20"/>
              </w:rPr>
            </w:pPr>
            <w:r w:rsidRPr="00907776">
              <w:rPr>
                <w:sz w:val="20"/>
                <w:szCs w:val="20"/>
              </w:rPr>
              <w:t>-0.10</w:t>
            </w:r>
          </w:p>
        </w:tc>
        <w:tc>
          <w:tcPr>
            <w:tcW w:w="850" w:type="dxa"/>
            <w:tcBorders>
              <w:top w:val="single" w:sz="4" w:space="0" w:color="auto"/>
              <w:bottom w:val="single" w:sz="4" w:space="0" w:color="auto"/>
            </w:tcBorders>
            <w:vAlign w:val="center"/>
          </w:tcPr>
          <w:p w14:paraId="5975BF23" w14:textId="77777777" w:rsidR="00FB60A1" w:rsidRPr="00907776" w:rsidRDefault="00FB60A1" w:rsidP="00CF60B8">
            <w:pPr>
              <w:spacing w:after="120" w:line="240" w:lineRule="auto"/>
              <w:ind w:right="-108"/>
              <w:jc w:val="center"/>
              <w:rPr>
                <w:sz w:val="20"/>
                <w:szCs w:val="20"/>
              </w:rPr>
            </w:pPr>
            <w:r w:rsidRPr="00907776">
              <w:rPr>
                <w:sz w:val="20"/>
                <w:szCs w:val="20"/>
              </w:rPr>
              <w:t>0.545</w:t>
            </w:r>
          </w:p>
        </w:tc>
        <w:tc>
          <w:tcPr>
            <w:tcW w:w="946" w:type="dxa"/>
            <w:tcBorders>
              <w:top w:val="single" w:sz="4" w:space="0" w:color="auto"/>
              <w:bottom w:val="single" w:sz="4" w:space="0" w:color="auto"/>
            </w:tcBorders>
            <w:vAlign w:val="center"/>
          </w:tcPr>
          <w:p w14:paraId="15328BBE" w14:textId="77777777" w:rsidR="00FB60A1" w:rsidRPr="00907776" w:rsidRDefault="00FB60A1" w:rsidP="00CF60B8">
            <w:pPr>
              <w:spacing w:after="120" w:line="240" w:lineRule="auto"/>
              <w:ind w:left="-260" w:right="-194" w:firstLine="72"/>
              <w:jc w:val="center"/>
              <w:rPr>
                <w:b/>
                <w:bCs/>
                <w:sz w:val="20"/>
                <w:szCs w:val="20"/>
              </w:rPr>
            </w:pPr>
            <w:r w:rsidRPr="00907776">
              <w:rPr>
                <w:b/>
                <w:bCs/>
                <w:sz w:val="20"/>
                <w:szCs w:val="20"/>
              </w:rPr>
              <w:t>0.38***</w:t>
            </w:r>
          </w:p>
        </w:tc>
        <w:tc>
          <w:tcPr>
            <w:tcW w:w="953" w:type="dxa"/>
            <w:tcBorders>
              <w:top w:val="single" w:sz="4" w:space="0" w:color="auto"/>
              <w:bottom w:val="single" w:sz="4" w:space="0" w:color="auto"/>
            </w:tcBorders>
            <w:vAlign w:val="center"/>
          </w:tcPr>
          <w:p w14:paraId="4F27AC53" w14:textId="77777777" w:rsidR="00FB60A1" w:rsidRPr="00907776" w:rsidRDefault="00FB60A1" w:rsidP="00CF60B8">
            <w:pPr>
              <w:spacing w:after="120" w:line="240" w:lineRule="auto"/>
              <w:ind w:right="-72"/>
              <w:jc w:val="center"/>
              <w:rPr>
                <w:sz w:val="20"/>
                <w:szCs w:val="20"/>
              </w:rPr>
            </w:pPr>
            <w:r w:rsidRPr="00907776">
              <w:rPr>
                <w:sz w:val="20"/>
                <w:szCs w:val="20"/>
              </w:rPr>
              <w:t>&lt;0.001</w:t>
            </w:r>
          </w:p>
        </w:tc>
      </w:tr>
      <w:tr w:rsidR="00FB60A1" w:rsidRPr="00522DE5" w14:paraId="21F26813" w14:textId="77777777" w:rsidTr="00CF60B8">
        <w:trPr>
          <w:trHeight w:val="170"/>
        </w:trPr>
        <w:tc>
          <w:tcPr>
            <w:tcW w:w="3836" w:type="dxa"/>
            <w:tcBorders>
              <w:top w:val="single" w:sz="4" w:space="0" w:color="auto"/>
              <w:bottom w:val="single" w:sz="4" w:space="0" w:color="auto"/>
            </w:tcBorders>
            <w:vAlign w:val="center"/>
          </w:tcPr>
          <w:p w14:paraId="771E412B" w14:textId="77777777" w:rsidR="00FB60A1" w:rsidRPr="00907776" w:rsidRDefault="00FB60A1" w:rsidP="00CF60B8">
            <w:pPr>
              <w:spacing w:after="120" w:line="240" w:lineRule="auto"/>
              <w:ind w:right="397"/>
              <w:jc w:val="left"/>
              <w:rPr>
                <w:b/>
                <w:bCs/>
                <w:sz w:val="20"/>
                <w:szCs w:val="20"/>
              </w:rPr>
            </w:pPr>
            <w:r w:rsidRPr="00907776">
              <w:rPr>
                <w:b/>
                <w:bCs/>
                <w:sz w:val="20"/>
                <w:szCs w:val="20"/>
              </w:rPr>
              <w:t>Tremor (%)</w:t>
            </w:r>
          </w:p>
        </w:tc>
        <w:tc>
          <w:tcPr>
            <w:tcW w:w="984" w:type="dxa"/>
            <w:tcBorders>
              <w:top w:val="single" w:sz="4" w:space="0" w:color="auto"/>
              <w:bottom w:val="single" w:sz="4" w:space="0" w:color="auto"/>
            </w:tcBorders>
            <w:vAlign w:val="center"/>
          </w:tcPr>
          <w:p w14:paraId="5EB70754" w14:textId="77777777" w:rsidR="00FB60A1" w:rsidRPr="00907776" w:rsidRDefault="00FB60A1" w:rsidP="00CF60B8">
            <w:pPr>
              <w:spacing w:after="120" w:line="240" w:lineRule="auto"/>
              <w:ind w:right="-99"/>
              <w:jc w:val="center"/>
              <w:rPr>
                <w:b/>
                <w:bCs/>
                <w:sz w:val="20"/>
                <w:szCs w:val="20"/>
              </w:rPr>
            </w:pPr>
            <w:r w:rsidRPr="00907776">
              <w:rPr>
                <w:b/>
                <w:bCs/>
                <w:sz w:val="20"/>
                <w:szCs w:val="20"/>
              </w:rPr>
              <w:t>0.19**</w:t>
            </w:r>
          </w:p>
        </w:tc>
        <w:tc>
          <w:tcPr>
            <w:tcW w:w="992" w:type="dxa"/>
            <w:tcBorders>
              <w:top w:val="single" w:sz="4" w:space="0" w:color="auto"/>
              <w:bottom w:val="single" w:sz="4" w:space="0" w:color="auto"/>
            </w:tcBorders>
            <w:vAlign w:val="center"/>
          </w:tcPr>
          <w:p w14:paraId="2EA11355" w14:textId="77777777" w:rsidR="00FB60A1" w:rsidRPr="00907776" w:rsidRDefault="00FB60A1" w:rsidP="00CF60B8">
            <w:pPr>
              <w:spacing w:after="120" w:line="240" w:lineRule="auto"/>
              <w:ind w:right="-52"/>
              <w:jc w:val="center"/>
              <w:rPr>
                <w:sz w:val="20"/>
                <w:szCs w:val="20"/>
              </w:rPr>
            </w:pPr>
            <w:r w:rsidRPr="00907776">
              <w:rPr>
                <w:sz w:val="20"/>
                <w:szCs w:val="20"/>
              </w:rPr>
              <w:t>0.006</w:t>
            </w:r>
          </w:p>
        </w:tc>
        <w:tc>
          <w:tcPr>
            <w:tcW w:w="851" w:type="dxa"/>
            <w:tcBorders>
              <w:top w:val="single" w:sz="4" w:space="0" w:color="auto"/>
              <w:bottom w:val="single" w:sz="4" w:space="0" w:color="auto"/>
            </w:tcBorders>
            <w:vAlign w:val="center"/>
          </w:tcPr>
          <w:p w14:paraId="746F7A58" w14:textId="77777777" w:rsidR="00FB60A1" w:rsidRPr="00907776" w:rsidRDefault="00FB60A1" w:rsidP="00CF60B8">
            <w:pPr>
              <w:spacing w:after="120" w:line="240" w:lineRule="auto"/>
              <w:ind w:right="119"/>
              <w:jc w:val="center"/>
              <w:rPr>
                <w:sz w:val="20"/>
                <w:szCs w:val="20"/>
              </w:rPr>
            </w:pPr>
            <w:r w:rsidRPr="00907776">
              <w:rPr>
                <w:sz w:val="20"/>
                <w:szCs w:val="20"/>
              </w:rPr>
              <w:t>0.16</w:t>
            </w:r>
          </w:p>
        </w:tc>
        <w:tc>
          <w:tcPr>
            <w:tcW w:w="850" w:type="dxa"/>
            <w:tcBorders>
              <w:top w:val="single" w:sz="4" w:space="0" w:color="auto"/>
              <w:bottom w:val="single" w:sz="4" w:space="0" w:color="auto"/>
            </w:tcBorders>
            <w:vAlign w:val="center"/>
          </w:tcPr>
          <w:p w14:paraId="73B57355" w14:textId="77777777" w:rsidR="00FB60A1" w:rsidRPr="00907776" w:rsidRDefault="00FB60A1" w:rsidP="00CF60B8">
            <w:pPr>
              <w:spacing w:after="120" w:line="240" w:lineRule="auto"/>
              <w:ind w:right="-108"/>
              <w:jc w:val="center"/>
              <w:rPr>
                <w:sz w:val="20"/>
                <w:szCs w:val="20"/>
              </w:rPr>
            </w:pPr>
            <w:r w:rsidRPr="00907776">
              <w:rPr>
                <w:sz w:val="20"/>
                <w:szCs w:val="20"/>
              </w:rPr>
              <w:t>0.290</w:t>
            </w:r>
          </w:p>
        </w:tc>
        <w:tc>
          <w:tcPr>
            <w:tcW w:w="946" w:type="dxa"/>
            <w:tcBorders>
              <w:top w:val="single" w:sz="4" w:space="0" w:color="auto"/>
              <w:bottom w:val="single" w:sz="4" w:space="0" w:color="auto"/>
            </w:tcBorders>
            <w:vAlign w:val="center"/>
          </w:tcPr>
          <w:p w14:paraId="13167D57" w14:textId="77777777" w:rsidR="00FB60A1" w:rsidRPr="00907776" w:rsidRDefault="00FB60A1" w:rsidP="00CF60B8">
            <w:pPr>
              <w:spacing w:after="120" w:line="240" w:lineRule="auto"/>
              <w:ind w:left="-260" w:right="-194" w:firstLine="72"/>
              <w:jc w:val="center"/>
              <w:rPr>
                <w:b/>
                <w:bCs/>
                <w:sz w:val="20"/>
                <w:szCs w:val="20"/>
              </w:rPr>
            </w:pPr>
            <w:r w:rsidRPr="00907776">
              <w:rPr>
                <w:b/>
                <w:bCs/>
                <w:sz w:val="20"/>
                <w:szCs w:val="20"/>
              </w:rPr>
              <w:t>0.20*</w:t>
            </w:r>
          </w:p>
        </w:tc>
        <w:tc>
          <w:tcPr>
            <w:tcW w:w="953" w:type="dxa"/>
            <w:tcBorders>
              <w:top w:val="single" w:sz="4" w:space="0" w:color="auto"/>
              <w:bottom w:val="single" w:sz="4" w:space="0" w:color="auto"/>
            </w:tcBorders>
            <w:vAlign w:val="center"/>
          </w:tcPr>
          <w:p w14:paraId="60D33703" w14:textId="77777777" w:rsidR="00FB60A1" w:rsidRPr="00907776" w:rsidRDefault="00FB60A1" w:rsidP="00CF60B8">
            <w:pPr>
              <w:spacing w:after="120" w:line="240" w:lineRule="auto"/>
              <w:ind w:right="-72"/>
              <w:jc w:val="center"/>
              <w:rPr>
                <w:sz w:val="20"/>
                <w:szCs w:val="20"/>
              </w:rPr>
            </w:pPr>
            <w:r w:rsidRPr="00907776">
              <w:rPr>
                <w:sz w:val="20"/>
                <w:szCs w:val="20"/>
              </w:rPr>
              <w:t>0.015</w:t>
            </w:r>
          </w:p>
        </w:tc>
      </w:tr>
      <w:tr w:rsidR="00FB60A1" w:rsidRPr="00522DE5" w14:paraId="72F3458D" w14:textId="77777777" w:rsidTr="00CF60B8">
        <w:trPr>
          <w:trHeight w:val="170"/>
        </w:trPr>
        <w:tc>
          <w:tcPr>
            <w:tcW w:w="3836" w:type="dxa"/>
            <w:tcBorders>
              <w:top w:val="single" w:sz="4" w:space="0" w:color="auto"/>
              <w:bottom w:val="single" w:sz="4" w:space="0" w:color="auto"/>
            </w:tcBorders>
            <w:vAlign w:val="center"/>
          </w:tcPr>
          <w:p w14:paraId="6B8F6FA6" w14:textId="77777777" w:rsidR="00FB60A1" w:rsidRPr="00907776" w:rsidRDefault="00FB60A1" w:rsidP="00CF60B8">
            <w:pPr>
              <w:spacing w:after="120" w:line="240" w:lineRule="auto"/>
              <w:ind w:right="397"/>
              <w:jc w:val="left"/>
              <w:rPr>
                <w:b/>
                <w:bCs/>
                <w:sz w:val="20"/>
                <w:szCs w:val="20"/>
              </w:rPr>
            </w:pPr>
            <w:r w:rsidRPr="00907776">
              <w:rPr>
                <w:b/>
                <w:bCs/>
                <w:sz w:val="20"/>
                <w:szCs w:val="20"/>
              </w:rPr>
              <w:t>Bradykinesia (%)</w:t>
            </w:r>
          </w:p>
        </w:tc>
        <w:tc>
          <w:tcPr>
            <w:tcW w:w="984" w:type="dxa"/>
            <w:tcBorders>
              <w:top w:val="single" w:sz="4" w:space="0" w:color="auto"/>
              <w:bottom w:val="single" w:sz="4" w:space="0" w:color="auto"/>
            </w:tcBorders>
            <w:vAlign w:val="center"/>
          </w:tcPr>
          <w:p w14:paraId="78BB2FD5" w14:textId="77777777" w:rsidR="00FB60A1" w:rsidRPr="00907776" w:rsidRDefault="00FB60A1" w:rsidP="00CF60B8">
            <w:pPr>
              <w:spacing w:after="120" w:line="240" w:lineRule="auto"/>
              <w:ind w:right="-99"/>
              <w:jc w:val="center"/>
              <w:rPr>
                <w:b/>
                <w:bCs/>
                <w:sz w:val="20"/>
                <w:szCs w:val="20"/>
              </w:rPr>
            </w:pPr>
            <w:r w:rsidRPr="00907776">
              <w:rPr>
                <w:b/>
                <w:bCs/>
                <w:sz w:val="20"/>
                <w:szCs w:val="20"/>
              </w:rPr>
              <w:t>0.18*</w:t>
            </w:r>
          </w:p>
        </w:tc>
        <w:tc>
          <w:tcPr>
            <w:tcW w:w="992" w:type="dxa"/>
            <w:tcBorders>
              <w:top w:val="single" w:sz="4" w:space="0" w:color="auto"/>
              <w:bottom w:val="single" w:sz="4" w:space="0" w:color="auto"/>
            </w:tcBorders>
            <w:vAlign w:val="center"/>
          </w:tcPr>
          <w:p w14:paraId="4026FA63" w14:textId="77777777" w:rsidR="00FB60A1" w:rsidRPr="00907776" w:rsidRDefault="00FB60A1" w:rsidP="00CF60B8">
            <w:pPr>
              <w:spacing w:after="120" w:line="240" w:lineRule="auto"/>
              <w:ind w:right="-52"/>
              <w:jc w:val="center"/>
              <w:rPr>
                <w:sz w:val="20"/>
                <w:szCs w:val="20"/>
              </w:rPr>
            </w:pPr>
            <w:r w:rsidRPr="00907776">
              <w:rPr>
                <w:sz w:val="20"/>
                <w:szCs w:val="20"/>
              </w:rPr>
              <w:t>0.011</w:t>
            </w:r>
          </w:p>
        </w:tc>
        <w:tc>
          <w:tcPr>
            <w:tcW w:w="851" w:type="dxa"/>
            <w:tcBorders>
              <w:top w:val="single" w:sz="4" w:space="0" w:color="auto"/>
              <w:bottom w:val="single" w:sz="4" w:space="0" w:color="auto"/>
            </w:tcBorders>
            <w:vAlign w:val="center"/>
          </w:tcPr>
          <w:p w14:paraId="3260731E" w14:textId="77777777" w:rsidR="00FB60A1" w:rsidRPr="00907776" w:rsidRDefault="00FB60A1" w:rsidP="00CF60B8">
            <w:pPr>
              <w:spacing w:after="120" w:line="240" w:lineRule="auto"/>
              <w:ind w:right="119"/>
              <w:jc w:val="center"/>
              <w:rPr>
                <w:sz w:val="20"/>
                <w:szCs w:val="20"/>
              </w:rPr>
            </w:pPr>
            <w:r w:rsidRPr="00907776">
              <w:rPr>
                <w:sz w:val="20"/>
                <w:szCs w:val="20"/>
              </w:rPr>
              <w:t>0.17</w:t>
            </w:r>
          </w:p>
        </w:tc>
        <w:tc>
          <w:tcPr>
            <w:tcW w:w="850" w:type="dxa"/>
            <w:tcBorders>
              <w:top w:val="single" w:sz="4" w:space="0" w:color="auto"/>
              <w:bottom w:val="single" w:sz="4" w:space="0" w:color="auto"/>
            </w:tcBorders>
            <w:vAlign w:val="center"/>
          </w:tcPr>
          <w:p w14:paraId="392D26DB" w14:textId="77777777" w:rsidR="00FB60A1" w:rsidRPr="00907776" w:rsidRDefault="00FB60A1" w:rsidP="00CF60B8">
            <w:pPr>
              <w:spacing w:after="120" w:line="240" w:lineRule="auto"/>
              <w:ind w:right="-108"/>
              <w:jc w:val="center"/>
              <w:rPr>
                <w:sz w:val="20"/>
                <w:szCs w:val="20"/>
              </w:rPr>
            </w:pPr>
            <w:r w:rsidRPr="00907776">
              <w:rPr>
                <w:sz w:val="20"/>
                <w:szCs w:val="20"/>
              </w:rPr>
              <w:t>0.260</w:t>
            </w:r>
          </w:p>
        </w:tc>
        <w:tc>
          <w:tcPr>
            <w:tcW w:w="946" w:type="dxa"/>
            <w:tcBorders>
              <w:top w:val="single" w:sz="4" w:space="0" w:color="auto"/>
              <w:bottom w:val="single" w:sz="4" w:space="0" w:color="auto"/>
            </w:tcBorders>
            <w:vAlign w:val="center"/>
          </w:tcPr>
          <w:p w14:paraId="14387B0D" w14:textId="77777777" w:rsidR="00FB60A1" w:rsidRPr="00907776" w:rsidRDefault="00FB60A1" w:rsidP="00CF60B8">
            <w:pPr>
              <w:spacing w:after="120" w:line="240" w:lineRule="auto"/>
              <w:ind w:left="-260" w:right="-194" w:firstLine="72"/>
              <w:jc w:val="center"/>
              <w:rPr>
                <w:b/>
                <w:bCs/>
                <w:sz w:val="20"/>
                <w:szCs w:val="20"/>
              </w:rPr>
            </w:pPr>
            <w:r w:rsidRPr="00907776">
              <w:rPr>
                <w:b/>
                <w:bCs/>
                <w:sz w:val="20"/>
                <w:szCs w:val="20"/>
              </w:rPr>
              <w:t>0.18*</w:t>
            </w:r>
          </w:p>
        </w:tc>
        <w:tc>
          <w:tcPr>
            <w:tcW w:w="953" w:type="dxa"/>
            <w:tcBorders>
              <w:top w:val="single" w:sz="4" w:space="0" w:color="auto"/>
              <w:bottom w:val="single" w:sz="4" w:space="0" w:color="auto"/>
            </w:tcBorders>
            <w:vAlign w:val="center"/>
          </w:tcPr>
          <w:p w14:paraId="55D54CE1" w14:textId="77777777" w:rsidR="00FB60A1" w:rsidRPr="00907776" w:rsidRDefault="00FB60A1" w:rsidP="00CF60B8">
            <w:pPr>
              <w:spacing w:after="120" w:line="240" w:lineRule="auto"/>
              <w:ind w:right="-72"/>
              <w:jc w:val="center"/>
              <w:rPr>
                <w:sz w:val="20"/>
                <w:szCs w:val="20"/>
              </w:rPr>
            </w:pPr>
            <w:r w:rsidRPr="00907776">
              <w:rPr>
                <w:sz w:val="20"/>
                <w:szCs w:val="20"/>
              </w:rPr>
              <w:t>0.029</w:t>
            </w:r>
          </w:p>
        </w:tc>
      </w:tr>
      <w:tr w:rsidR="00FB60A1" w:rsidRPr="00522DE5" w14:paraId="5E925106" w14:textId="77777777" w:rsidTr="00CF60B8">
        <w:trPr>
          <w:trHeight w:val="170"/>
        </w:trPr>
        <w:tc>
          <w:tcPr>
            <w:tcW w:w="3836" w:type="dxa"/>
            <w:tcBorders>
              <w:top w:val="single" w:sz="4" w:space="0" w:color="auto"/>
              <w:bottom w:val="single" w:sz="4" w:space="0" w:color="auto"/>
            </w:tcBorders>
            <w:vAlign w:val="center"/>
          </w:tcPr>
          <w:p w14:paraId="79C02F0D" w14:textId="77777777" w:rsidR="00FB60A1" w:rsidRPr="00907776" w:rsidRDefault="00FB60A1" w:rsidP="00CF60B8">
            <w:pPr>
              <w:spacing w:after="120" w:line="240" w:lineRule="auto"/>
              <w:ind w:right="397"/>
              <w:jc w:val="left"/>
              <w:rPr>
                <w:b/>
                <w:bCs/>
                <w:sz w:val="20"/>
                <w:szCs w:val="20"/>
              </w:rPr>
            </w:pPr>
            <w:r w:rsidRPr="00907776">
              <w:rPr>
                <w:b/>
                <w:bCs/>
                <w:sz w:val="20"/>
                <w:szCs w:val="20"/>
              </w:rPr>
              <w:t>Axial symptoms (%)</w:t>
            </w:r>
          </w:p>
        </w:tc>
        <w:tc>
          <w:tcPr>
            <w:tcW w:w="984" w:type="dxa"/>
            <w:tcBorders>
              <w:top w:val="single" w:sz="4" w:space="0" w:color="auto"/>
              <w:bottom w:val="single" w:sz="4" w:space="0" w:color="auto"/>
            </w:tcBorders>
            <w:vAlign w:val="center"/>
          </w:tcPr>
          <w:p w14:paraId="5CD9F73D" w14:textId="77777777" w:rsidR="00FB60A1" w:rsidRPr="00907776" w:rsidRDefault="00FB60A1" w:rsidP="00CF60B8">
            <w:pPr>
              <w:spacing w:after="120" w:line="240" w:lineRule="auto"/>
              <w:ind w:right="-99"/>
              <w:jc w:val="center"/>
              <w:rPr>
                <w:b/>
                <w:bCs/>
                <w:sz w:val="20"/>
                <w:szCs w:val="20"/>
              </w:rPr>
            </w:pPr>
            <w:r w:rsidRPr="00907776">
              <w:rPr>
                <w:b/>
                <w:bCs/>
                <w:sz w:val="20"/>
                <w:szCs w:val="20"/>
              </w:rPr>
              <w:t>0.22**</w:t>
            </w:r>
          </w:p>
        </w:tc>
        <w:tc>
          <w:tcPr>
            <w:tcW w:w="992" w:type="dxa"/>
            <w:tcBorders>
              <w:top w:val="single" w:sz="4" w:space="0" w:color="auto"/>
              <w:bottom w:val="single" w:sz="4" w:space="0" w:color="auto"/>
            </w:tcBorders>
            <w:vAlign w:val="center"/>
          </w:tcPr>
          <w:p w14:paraId="30EEC032" w14:textId="77777777" w:rsidR="00FB60A1" w:rsidRPr="00907776" w:rsidRDefault="00FB60A1" w:rsidP="00CF60B8">
            <w:pPr>
              <w:spacing w:after="120" w:line="240" w:lineRule="auto"/>
              <w:ind w:right="-52"/>
              <w:jc w:val="center"/>
              <w:rPr>
                <w:sz w:val="20"/>
                <w:szCs w:val="20"/>
              </w:rPr>
            </w:pPr>
            <w:r w:rsidRPr="00907776">
              <w:rPr>
                <w:sz w:val="20"/>
                <w:szCs w:val="20"/>
              </w:rPr>
              <w:t>0.002</w:t>
            </w:r>
          </w:p>
        </w:tc>
        <w:tc>
          <w:tcPr>
            <w:tcW w:w="851" w:type="dxa"/>
            <w:tcBorders>
              <w:top w:val="single" w:sz="4" w:space="0" w:color="auto"/>
              <w:bottom w:val="single" w:sz="4" w:space="0" w:color="auto"/>
            </w:tcBorders>
            <w:vAlign w:val="center"/>
          </w:tcPr>
          <w:p w14:paraId="524FFA41" w14:textId="77777777" w:rsidR="00FB60A1" w:rsidRPr="00907776" w:rsidRDefault="00FB60A1" w:rsidP="00CF60B8">
            <w:pPr>
              <w:spacing w:after="120" w:line="240" w:lineRule="auto"/>
              <w:ind w:right="119"/>
              <w:jc w:val="center"/>
              <w:rPr>
                <w:sz w:val="20"/>
                <w:szCs w:val="20"/>
              </w:rPr>
            </w:pPr>
            <w:r w:rsidRPr="00907776">
              <w:rPr>
                <w:sz w:val="20"/>
                <w:szCs w:val="20"/>
              </w:rPr>
              <w:t>0.15</w:t>
            </w:r>
          </w:p>
        </w:tc>
        <w:tc>
          <w:tcPr>
            <w:tcW w:w="850" w:type="dxa"/>
            <w:tcBorders>
              <w:top w:val="single" w:sz="4" w:space="0" w:color="auto"/>
              <w:bottom w:val="single" w:sz="4" w:space="0" w:color="auto"/>
            </w:tcBorders>
            <w:vAlign w:val="center"/>
          </w:tcPr>
          <w:p w14:paraId="61408360" w14:textId="77777777" w:rsidR="00FB60A1" w:rsidRPr="00907776" w:rsidRDefault="00FB60A1" w:rsidP="00CF60B8">
            <w:pPr>
              <w:spacing w:after="120" w:line="240" w:lineRule="auto"/>
              <w:ind w:right="-108"/>
              <w:jc w:val="center"/>
              <w:rPr>
                <w:sz w:val="20"/>
                <w:szCs w:val="20"/>
              </w:rPr>
            </w:pPr>
            <w:r w:rsidRPr="00907776">
              <w:rPr>
                <w:sz w:val="20"/>
                <w:szCs w:val="20"/>
              </w:rPr>
              <w:t>0.314</w:t>
            </w:r>
          </w:p>
        </w:tc>
        <w:tc>
          <w:tcPr>
            <w:tcW w:w="946" w:type="dxa"/>
            <w:tcBorders>
              <w:top w:val="single" w:sz="4" w:space="0" w:color="auto"/>
              <w:bottom w:val="single" w:sz="4" w:space="0" w:color="auto"/>
            </w:tcBorders>
            <w:vAlign w:val="center"/>
          </w:tcPr>
          <w:p w14:paraId="02FCEC12" w14:textId="77777777" w:rsidR="00FB60A1" w:rsidRPr="00907776" w:rsidRDefault="00FB60A1" w:rsidP="00CF60B8">
            <w:pPr>
              <w:spacing w:after="120" w:line="240" w:lineRule="auto"/>
              <w:ind w:left="-260" w:right="-194" w:firstLine="72"/>
              <w:jc w:val="center"/>
              <w:rPr>
                <w:b/>
                <w:bCs/>
                <w:sz w:val="20"/>
                <w:szCs w:val="20"/>
              </w:rPr>
            </w:pPr>
            <w:r w:rsidRPr="00907776">
              <w:rPr>
                <w:b/>
                <w:bCs/>
                <w:sz w:val="20"/>
                <w:szCs w:val="20"/>
              </w:rPr>
              <w:t>0.24**</w:t>
            </w:r>
          </w:p>
        </w:tc>
        <w:tc>
          <w:tcPr>
            <w:tcW w:w="953" w:type="dxa"/>
            <w:tcBorders>
              <w:top w:val="single" w:sz="4" w:space="0" w:color="auto"/>
              <w:bottom w:val="single" w:sz="4" w:space="0" w:color="auto"/>
            </w:tcBorders>
            <w:vAlign w:val="center"/>
          </w:tcPr>
          <w:p w14:paraId="3BF91B1F" w14:textId="77777777" w:rsidR="00FB60A1" w:rsidRPr="00907776" w:rsidRDefault="00FB60A1" w:rsidP="00CF60B8">
            <w:pPr>
              <w:spacing w:after="120" w:line="240" w:lineRule="auto"/>
              <w:ind w:right="-72"/>
              <w:jc w:val="center"/>
              <w:rPr>
                <w:sz w:val="20"/>
                <w:szCs w:val="20"/>
              </w:rPr>
            </w:pPr>
            <w:r w:rsidRPr="00907776">
              <w:rPr>
                <w:sz w:val="20"/>
                <w:szCs w:val="20"/>
              </w:rPr>
              <w:t>0.003</w:t>
            </w:r>
          </w:p>
        </w:tc>
      </w:tr>
      <w:tr w:rsidR="00FB60A1" w:rsidRPr="00522DE5" w14:paraId="60F13448" w14:textId="77777777" w:rsidTr="00CF60B8">
        <w:trPr>
          <w:trHeight w:val="170"/>
        </w:trPr>
        <w:tc>
          <w:tcPr>
            <w:tcW w:w="3836" w:type="dxa"/>
            <w:tcBorders>
              <w:top w:val="single" w:sz="4" w:space="0" w:color="auto"/>
              <w:bottom w:val="single" w:sz="4" w:space="0" w:color="auto"/>
            </w:tcBorders>
            <w:vAlign w:val="center"/>
          </w:tcPr>
          <w:p w14:paraId="2E3B3F14" w14:textId="77777777" w:rsidR="00FB60A1" w:rsidRPr="00907776" w:rsidRDefault="00FB60A1" w:rsidP="00CF60B8">
            <w:pPr>
              <w:spacing w:after="120" w:line="240" w:lineRule="auto"/>
              <w:ind w:right="397"/>
              <w:jc w:val="left"/>
              <w:rPr>
                <w:b/>
                <w:bCs/>
                <w:sz w:val="20"/>
                <w:szCs w:val="20"/>
              </w:rPr>
            </w:pPr>
            <w:r w:rsidRPr="00907776">
              <w:rPr>
                <w:b/>
                <w:bCs/>
                <w:sz w:val="20"/>
                <w:szCs w:val="20"/>
              </w:rPr>
              <w:t>Dysphagia &amp; dysarthria (%)</w:t>
            </w:r>
          </w:p>
        </w:tc>
        <w:tc>
          <w:tcPr>
            <w:tcW w:w="984" w:type="dxa"/>
            <w:tcBorders>
              <w:top w:val="single" w:sz="4" w:space="0" w:color="auto"/>
              <w:bottom w:val="single" w:sz="4" w:space="0" w:color="auto"/>
            </w:tcBorders>
            <w:vAlign w:val="center"/>
          </w:tcPr>
          <w:p w14:paraId="31EFAB52" w14:textId="77777777" w:rsidR="00FB60A1" w:rsidRPr="00907776" w:rsidRDefault="00FB60A1" w:rsidP="00CF60B8">
            <w:pPr>
              <w:spacing w:after="120" w:line="240" w:lineRule="auto"/>
              <w:ind w:right="-99"/>
              <w:jc w:val="center"/>
              <w:rPr>
                <w:b/>
                <w:bCs/>
                <w:sz w:val="20"/>
                <w:szCs w:val="20"/>
              </w:rPr>
            </w:pPr>
            <w:r w:rsidRPr="00907776">
              <w:rPr>
                <w:b/>
                <w:bCs/>
                <w:sz w:val="20"/>
                <w:szCs w:val="20"/>
              </w:rPr>
              <w:t>0.20**</w:t>
            </w:r>
          </w:p>
        </w:tc>
        <w:tc>
          <w:tcPr>
            <w:tcW w:w="992" w:type="dxa"/>
            <w:tcBorders>
              <w:top w:val="single" w:sz="4" w:space="0" w:color="auto"/>
              <w:bottom w:val="single" w:sz="4" w:space="0" w:color="auto"/>
            </w:tcBorders>
            <w:vAlign w:val="center"/>
          </w:tcPr>
          <w:p w14:paraId="528C4673" w14:textId="77777777" w:rsidR="00FB60A1" w:rsidRPr="00907776" w:rsidRDefault="00FB60A1" w:rsidP="00CF60B8">
            <w:pPr>
              <w:spacing w:after="120" w:line="240" w:lineRule="auto"/>
              <w:ind w:right="-52"/>
              <w:jc w:val="center"/>
              <w:rPr>
                <w:sz w:val="20"/>
                <w:szCs w:val="20"/>
              </w:rPr>
            </w:pPr>
            <w:r w:rsidRPr="00907776">
              <w:rPr>
                <w:sz w:val="20"/>
                <w:szCs w:val="20"/>
              </w:rPr>
              <w:t>0.005</w:t>
            </w:r>
          </w:p>
        </w:tc>
        <w:tc>
          <w:tcPr>
            <w:tcW w:w="851" w:type="dxa"/>
            <w:tcBorders>
              <w:top w:val="single" w:sz="4" w:space="0" w:color="auto"/>
              <w:bottom w:val="single" w:sz="4" w:space="0" w:color="auto"/>
            </w:tcBorders>
            <w:vAlign w:val="center"/>
          </w:tcPr>
          <w:p w14:paraId="6A778590" w14:textId="77777777" w:rsidR="00FB60A1" w:rsidRPr="00907776" w:rsidRDefault="00FB60A1" w:rsidP="00CF60B8">
            <w:pPr>
              <w:spacing w:after="120" w:line="240" w:lineRule="auto"/>
              <w:ind w:right="119"/>
              <w:jc w:val="center"/>
              <w:rPr>
                <w:sz w:val="20"/>
                <w:szCs w:val="20"/>
              </w:rPr>
            </w:pPr>
            <w:r w:rsidRPr="00907776">
              <w:rPr>
                <w:sz w:val="20"/>
                <w:szCs w:val="20"/>
              </w:rPr>
              <w:t>-0.15</w:t>
            </w:r>
          </w:p>
        </w:tc>
        <w:tc>
          <w:tcPr>
            <w:tcW w:w="850" w:type="dxa"/>
            <w:tcBorders>
              <w:top w:val="single" w:sz="4" w:space="0" w:color="auto"/>
              <w:bottom w:val="single" w:sz="4" w:space="0" w:color="auto"/>
            </w:tcBorders>
            <w:vAlign w:val="center"/>
          </w:tcPr>
          <w:p w14:paraId="064BD2B6" w14:textId="77777777" w:rsidR="00FB60A1" w:rsidRPr="00907776" w:rsidRDefault="00FB60A1" w:rsidP="00CF60B8">
            <w:pPr>
              <w:spacing w:after="120" w:line="240" w:lineRule="auto"/>
              <w:ind w:right="-108"/>
              <w:jc w:val="center"/>
              <w:rPr>
                <w:sz w:val="20"/>
                <w:szCs w:val="20"/>
              </w:rPr>
            </w:pPr>
            <w:r w:rsidRPr="00907776">
              <w:rPr>
                <w:sz w:val="20"/>
                <w:szCs w:val="20"/>
              </w:rPr>
              <w:t>0.329</w:t>
            </w:r>
          </w:p>
        </w:tc>
        <w:tc>
          <w:tcPr>
            <w:tcW w:w="946" w:type="dxa"/>
            <w:tcBorders>
              <w:top w:val="single" w:sz="4" w:space="0" w:color="auto"/>
              <w:bottom w:val="single" w:sz="4" w:space="0" w:color="auto"/>
            </w:tcBorders>
            <w:vAlign w:val="center"/>
          </w:tcPr>
          <w:p w14:paraId="25DF4B16" w14:textId="77777777" w:rsidR="00FB60A1" w:rsidRPr="00907776" w:rsidRDefault="00FB60A1" w:rsidP="00CF60B8">
            <w:pPr>
              <w:spacing w:after="120" w:line="240" w:lineRule="auto"/>
              <w:ind w:left="-260" w:right="-194" w:firstLine="72"/>
              <w:jc w:val="center"/>
              <w:rPr>
                <w:b/>
                <w:bCs/>
                <w:sz w:val="20"/>
                <w:szCs w:val="20"/>
              </w:rPr>
            </w:pPr>
            <w:r w:rsidRPr="00907776">
              <w:rPr>
                <w:b/>
                <w:bCs/>
                <w:sz w:val="20"/>
                <w:szCs w:val="20"/>
              </w:rPr>
              <w:t>0.30***</w:t>
            </w:r>
          </w:p>
        </w:tc>
        <w:tc>
          <w:tcPr>
            <w:tcW w:w="953" w:type="dxa"/>
            <w:tcBorders>
              <w:top w:val="single" w:sz="4" w:space="0" w:color="auto"/>
              <w:bottom w:val="single" w:sz="4" w:space="0" w:color="auto"/>
            </w:tcBorders>
            <w:vAlign w:val="center"/>
          </w:tcPr>
          <w:p w14:paraId="025062F6" w14:textId="77777777" w:rsidR="00FB60A1" w:rsidRPr="00907776" w:rsidRDefault="00FB60A1" w:rsidP="00CF60B8">
            <w:pPr>
              <w:spacing w:after="120" w:line="240" w:lineRule="auto"/>
              <w:ind w:right="-72"/>
              <w:jc w:val="center"/>
              <w:rPr>
                <w:sz w:val="20"/>
                <w:szCs w:val="20"/>
              </w:rPr>
            </w:pPr>
            <w:r w:rsidRPr="00907776">
              <w:rPr>
                <w:sz w:val="20"/>
                <w:szCs w:val="20"/>
              </w:rPr>
              <w:t>&lt;0.001</w:t>
            </w:r>
          </w:p>
        </w:tc>
      </w:tr>
      <w:tr w:rsidR="00FB60A1" w:rsidRPr="00522DE5" w14:paraId="0D3157BC" w14:textId="77777777" w:rsidTr="00CF60B8">
        <w:trPr>
          <w:trHeight w:val="170"/>
        </w:trPr>
        <w:tc>
          <w:tcPr>
            <w:tcW w:w="3836" w:type="dxa"/>
            <w:tcBorders>
              <w:top w:val="single" w:sz="4" w:space="0" w:color="auto"/>
              <w:bottom w:val="single" w:sz="4" w:space="0" w:color="auto"/>
            </w:tcBorders>
            <w:vAlign w:val="center"/>
          </w:tcPr>
          <w:p w14:paraId="206FA1DA" w14:textId="77777777" w:rsidR="00FB60A1" w:rsidRPr="00907776" w:rsidRDefault="00FB60A1" w:rsidP="00CF60B8">
            <w:pPr>
              <w:spacing w:after="120" w:line="240" w:lineRule="auto"/>
              <w:ind w:right="397"/>
              <w:jc w:val="left"/>
              <w:rPr>
                <w:b/>
                <w:bCs/>
                <w:sz w:val="20"/>
                <w:szCs w:val="20"/>
              </w:rPr>
            </w:pPr>
            <w:r w:rsidRPr="00907776">
              <w:rPr>
                <w:b/>
                <w:bCs/>
                <w:sz w:val="20"/>
                <w:szCs w:val="20"/>
              </w:rPr>
              <w:t>Dyskinesia (%)</w:t>
            </w:r>
          </w:p>
        </w:tc>
        <w:tc>
          <w:tcPr>
            <w:tcW w:w="984" w:type="dxa"/>
            <w:tcBorders>
              <w:top w:val="single" w:sz="4" w:space="0" w:color="auto"/>
              <w:bottom w:val="single" w:sz="4" w:space="0" w:color="auto"/>
            </w:tcBorders>
            <w:vAlign w:val="center"/>
          </w:tcPr>
          <w:p w14:paraId="75A0DDB1" w14:textId="77777777" w:rsidR="00FB60A1" w:rsidRPr="00907776" w:rsidRDefault="00FB60A1" w:rsidP="00CF60B8">
            <w:pPr>
              <w:spacing w:after="120" w:line="240" w:lineRule="auto"/>
              <w:ind w:right="-99"/>
              <w:jc w:val="center"/>
              <w:rPr>
                <w:sz w:val="20"/>
                <w:szCs w:val="20"/>
              </w:rPr>
            </w:pPr>
            <w:r w:rsidRPr="00907776">
              <w:rPr>
                <w:sz w:val="20"/>
                <w:szCs w:val="20"/>
              </w:rPr>
              <w:t>-0.01</w:t>
            </w:r>
          </w:p>
        </w:tc>
        <w:tc>
          <w:tcPr>
            <w:tcW w:w="992" w:type="dxa"/>
            <w:tcBorders>
              <w:top w:val="single" w:sz="4" w:space="0" w:color="auto"/>
              <w:bottom w:val="single" w:sz="4" w:space="0" w:color="auto"/>
            </w:tcBorders>
            <w:vAlign w:val="center"/>
          </w:tcPr>
          <w:p w14:paraId="3765C3AA" w14:textId="77777777" w:rsidR="00FB60A1" w:rsidRPr="00907776" w:rsidRDefault="00FB60A1" w:rsidP="00CF60B8">
            <w:pPr>
              <w:spacing w:after="120" w:line="240" w:lineRule="auto"/>
              <w:ind w:right="-52"/>
              <w:jc w:val="center"/>
              <w:rPr>
                <w:sz w:val="20"/>
                <w:szCs w:val="20"/>
              </w:rPr>
            </w:pPr>
            <w:r w:rsidRPr="00907776">
              <w:rPr>
                <w:sz w:val="20"/>
                <w:szCs w:val="20"/>
              </w:rPr>
              <w:t>0.862</w:t>
            </w:r>
          </w:p>
        </w:tc>
        <w:tc>
          <w:tcPr>
            <w:tcW w:w="851" w:type="dxa"/>
            <w:tcBorders>
              <w:top w:val="single" w:sz="4" w:space="0" w:color="auto"/>
              <w:bottom w:val="single" w:sz="4" w:space="0" w:color="auto"/>
            </w:tcBorders>
            <w:vAlign w:val="center"/>
          </w:tcPr>
          <w:p w14:paraId="56102E0B" w14:textId="77777777" w:rsidR="00FB60A1" w:rsidRPr="00907776" w:rsidRDefault="00FB60A1" w:rsidP="00CF60B8">
            <w:pPr>
              <w:spacing w:after="120" w:line="240" w:lineRule="auto"/>
              <w:ind w:right="119"/>
              <w:jc w:val="center"/>
              <w:rPr>
                <w:sz w:val="20"/>
                <w:szCs w:val="20"/>
              </w:rPr>
            </w:pPr>
            <w:r w:rsidRPr="00907776">
              <w:rPr>
                <w:sz w:val="20"/>
                <w:szCs w:val="20"/>
              </w:rPr>
              <w:t>-0.11</w:t>
            </w:r>
          </w:p>
        </w:tc>
        <w:tc>
          <w:tcPr>
            <w:tcW w:w="850" w:type="dxa"/>
            <w:tcBorders>
              <w:top w:val="single" w:sz="4" w:space="0" w:color="auto"/>
              <w:bottom w:val="single" w:sz="4" w:space="0" w:color="auto"/>
            </w:tcBorders>
            <w:vAlign w:val="center"/>
          </w:tcPr>
          <w:p w14:paraId="45C33B4E" w14:textId="77777777" w:rsidR="00FB60A1" w:rsidRPr="00907776" w:rsidRDefault="00FB60A1" w:rsidP="00CF60B8">
            <w:pPr>
              <w:spacing w:after="120" w:line="240" w:lineRule="auto"/>
              <w:ind w:right="-108"/>
              <w:jc w:val="center"/>
              <w:rPr>
                <w:sz w:val="20"/>
                <w:szCs w:val="20"/>
              </w:rPr>
            </w:pPr>
            <w:r w:rsidRPr="00907776">
              <w:rPr>
                <w:sz w:val="20"/>
                <w:szCs w:val="20"/>
              </w:rPr>
              <w:t>0.463</w:t>
            </w:r>
          </w:p>
        </w:tc>
        <w:tc>
          <w:tcPr>
            <w:tcW w:w="946" w:type="dxa"/>
            <w:tcBorders>
              <w:top w:val="single" w:sz="4" w:space="0" w:color="auto"/>
              <w:bottom w:val="single" w:sz="4" w:space="0" w:color="auto"/>
            </w:tcBorders>
            <w:vAlign w:val="center"/>
          </w:tcPr>
          <w:p w14:paraId="6DC6FAF9" w14:textId="77777777" w:rsidR="00FB60A1" w:rsidRPr="00907776" w:rsidRDefault="00FB60A1" w:rsidP="00CF60B8">
            <w:pPr>
              <w:spacing w:after="120" w:line="240" w:lineRule="auto"/>
              <w:ind w:left="-260" w:right="-194" w:firstLine="72"/>
              <w:jc w:val="center"/>
              <w:rPr>
                <w:sz w:val="20"/>
                <w:szCs w:val="20"/>
              </w:rPr>
            </w:pPr>
            <w:r w:rsidRPr="00907776">
              <w:rPr>
                <w:sz w:val="20"/>
                <w:szCs w:val="20"/>
              </w:rPr>
              <w:t>0.02</w:t>
            </w:r>
          </w:p>
        </w:tc>
        <w:tc>
          <w:tcPr>
            <w:tcW w:w="953" w:type="dxa"/>
            <w:tcBorders>
              <w:top w:val="single" w:sz="4" w:space="0" w:color="auto"/>
              <w:bottom w:val="single" w:sz="4" w:space="0" w:color="auto"/>
            </w:tcBorders>
            <w:vAlign w:val="center"/>
          </w:tcPr>
          <w:p w14:paraId="059701EB" w14:textId="77777777" w:rsidR="00FB60A1" w:rsidRPr="00907776" w:rsidRDefault="00FB60A1" w:rsidP="00CF60B8">
            <w:pPr>
              <w:spacing w:after="120" w:line="240" w:lineRule="auto"/>
              <w:ind w:right="-72"/>
              <w:jc w:val="center"/>
              <w:rPr>
                <w:sz w:val="20"/>
                <w:szCs w:val="20"/>
              </w:rPr>
            </w:pPr>
            <w:r w:rsidRPr="00907776">
              <w:rPr>
                <w:sz w:val="20"/>
                <w:szCs w:val="20"/>
              </w:rPr>
              <w:t>0.797</w:t>
            </w:r>
          </w:p>
        </w:tc>
      </w:tr>
      <w:tr w:rsidR="00FB60A1" w:rsidRPr="00522DE5" w14:paraId="19942CD2" w14:textId="77777777" w:rsidTr="00CF60B8">
        <w:trPr>
          <w:trHeight w:val="93"/>
        </w:trPr>
        <w:tc>
          <w:tcPr>
            <w:tcW w:w="3836" w:type="dxa"/>
            <w:tcBorders>
              <w:top w:val="single" w:sz="4" w:space="0" w:color="auto"/>
              <w:bottom w:val="single" w:sz="4" w:space="0" w:color="auto"/>
            </w:tcBorders>
            <w:vAlign w:val="center"/>
          </w:tcPr>
          <w:p w14:paraId="38FF8616" w14:textId="77777777" w:rsidR="00FB60A1" w:rsidRPr="00907776" w:rsidRDefault="00FB60A1" w:rsidP="00CF60B8">
            <w:pPr>
              <w:spacing w:after="120" w:line="240" w:lineRule="auto"/>
              <w:ind w:right="397"/>
              <w:jc w:val="left"/>
              <w:rPr>
                <w:b/>
                <w:bCs/>
                <w:sz w:val="20"/>
                <w:szCs w:val="20"/>
              </w:rPr>
            </w:pPr>
            <w:r w:rsidRPr="00907776">
              <w:rPr>
                <w:b/>
                <w:bCs/>
                <w:sz w:val="20"/>
                <w:szCs w:val="20"/>
              </w:rPr>
              <w:t>Fluctuations (%)</w:t>
            </w:r>
          </w:p>
        </w:tc>
        <w:tc>
          <w:tcPr>
            <w:tcW w:w="984" w:type="dxa"/>
            <w:tcBorders>
              <w:top w:val="single" w:sz="4" w:space="0" w:color="auto"/>
              <w:bottom w:val="single" w:sz="4" w:space="0" w:color="auto"/>
            </w:tcBorders>
            <w:vAlign w:val="center"/>
          </w:tcPr>
          <w:p w14:paraId="3DC7DC13" w14:textId="77777777" w:rsidR="00FB60A1" w:rsidRPr="00907776" w:rsidRDefault="00FB60A1" w:rsidP="00CF60B8">
            <w:pPr>
              <w:spacing w:after="120" w:line="240" w:lineRule="auto"/>
              <w:ind w:right="-99"/>
              <w:jc w:val="center"/>
              <w:rPr>
                <w:sz w:val="20"/>
                <w:szCs w:val="20"/>
              </w:rPr>
            </w:pPr>
            <w:r w:rsidRPr="00907776">
              <w:rPr>
                <w:sz w:val="20"/>
                <w:szCs w:val="20"/>
              </w:rPr>
              <w:t>0.06</w:t>
            </w:r>
          </w:p>
        </w:tc>
        <w:tc>
          <w:tcPr>
            <w:tcW w:w="992" w:type="dxa"/>
            <w:tcBorders>
              <w:top w:val="single" w:sz="4" w:space="0" w:color="auto"/>
              <w:bottom w:val="single" w:sz="4" w:space="0" w:color="auto"/>
            </w:tcBorders>
            <w:vAlign w:val="center"/>
          </w:tcPr>
          <w:p w14:paraId="375295D3" w14:textId="77777777" w:rsidR="00FB60A1" w:rsidRPr="00907776" w:rsidRDefault="00FB60A1" w:rsidP="00CF60B8">
            <w:pPr>
              <w:spacing w:after="120" w:line="240" w:lineRule="auto"/>
              <w:ind w:right="-52"/>
              <w:jc w:val="center"/>
              <w:rPr>
                <w:sz w:val="20"/>
                <w:szCs w:val="20"/>
              </w:rPr>
            </w:pPr>
            <w:r w:rsidRPr="00907776">
              <w:rPr>
                <w:sz w:val="20"/>
                <w:szCs w:val="20"/>
              </w:rPr>
              <w:t>0.379</w:t>
            </w:r>
          </w:p>
        </w:tc>
        <w:tc>
          <w:tcPr>
            <w:tcW w:w="851" w:type="dxa"/>
            <w:tcBorders>
              <w:top w:val="single" w:sz="4" w:space="0" w:color="auto"/>
              <w:bottom w:val="single" w:sz="4" w:space="0" w:color="auto"/>
            </w:tcBorders>
            <w:vAlign w:val="center"/>
          </w:tcPr>
          <w:p w14:paraId="764AA015" w14:textId="77777777" w:rsidR="00FB60A1" w:rsidRPr="00907776" w:rsidRDefault="00FB60A1" w:rsidP="00CF60B8">
            <w:pPr>
              <w:spacing w:after="120" w:line="240" w:lineRule="auto"/>
              <w:ind w:right="119"/>
              <w:jc w:val="center"/>
              <w:rPr>
                <w:sz w:val="20"/>
                <w:szCs w:val="20"/>
              </w:rPr>
            </w:pPr>
            <w:r w:rsidRPr="00907776">
              <w:rPr>
                <w:sz w:val="20"/>
                <w:szCs w:val="20"/>
              </w:rPr>
              <w:t>0.14</w:t>
            </w:r>
          </w:p>
        </w:tc>
        <w:tc>
          <w:tcPr>
            <w:tcW w:w="850" w:type="dxa"/>
            <w:tcBorders>
              <w:top w:val="single" w:sz="4" w:space="0" w:color="auto"/>
              <w:bottom w:val="single" w:sz="4" w:space="0" w:color="auto"/>
            </w:tcBorders>
            <w:vAlign w:val="center"/>
          </w:tcPr>
          <w:p w14:paraId="27EC3D11" w14:textId="77777777" w:rsidR="00FB60A1" w:rsidRPr="00907776" w:rsidRDefault="00FB60A1" w:rsidP="00CF60B8">
            <w:pPr>
              <w:spacing w:after="120" w:line="240" w:lineRule="auto"/>
              <w:ind w:right="-108"/>
              <w:jc w:val="center"/>
              <w:rPr>
                <w:sz w:val="20"/>
                <w:szCs w:val="20"/>
              </w:rPr>
            </w:pPr>
            <w:r w:rsidRPr="00907776">
              <w:rPr>
                <w:sz w:val="20"/>
                <w:szCs w:val="20"/>
              </w:rPr>
              <w:t>0.346</w:t>
            </w:r>
          </w:p>
        </w:tc>
        <w:tc>
          <w:tcPr>
            <w:tcW w:w="946" w:type="dxa"/>
            <w:tcBorders>
              <w:top w:val="single" w:sz="4" w:space="0" w:color="auto"/>
              <w:bottom w:val="single" w:sz="4" w:space="0" w:color="auto"/>
            </w:tcBorders>
            <w:vAlign w:val="center"/>
          </w:tcPr>
          <w:p w14:paraId="2CEF7D55" w14:textId="77777777" w:rsidR="00FB60A1" w:rsidRPr="00907776" w:rsidRDefault="00FB60A1" w:rsidP="00CF60B8">
            <w:pPr>
              <w:spacing w:after="120" w:line="240" w:lineRule="auto"/>
              <w:ind w:left="-260" w:right="-194" w:firstLine="72"/>
              <w:jc w:val="center"/>
              <w:rPr>
                <w:sz w:val="20"/>
                <w:szCs w:val="20"/>
              </w:rPr>
            </w:pPr>
            <w:r w:rsidRPr="00907776">
              <w:rPr>
                <w:sz w:val="20"/>
                <w:szCs w:val="20"/>
              </w:rPr>
              <w:t>0.04</w:t>
            </w:r>
          </w:p>
        </w:tc>
        <w:tc>
          <w:tcPr>
            <w:tcW w:w="953" w:type="dxa"/>
            <w:tcBorders>
              <w:top w:val="single" w:sz="4" w:space="0" w:color="auto"/>
              <w:bottom w:val="single" w:sz="4" w:space="0" w:color="auto"/>
            </w:tcBorders>
            <w:vAlign w:val="center"/>
          </w:tcPr>
          <w:p w14:paraId="7AA7FCA5" w14:textId="77777777" w:rsidR="00FB60A1" w:rsidRPr="00907776" w:rsidRDefault="00FB60A1" w:rsidP="00CF60B8">
            <w:pPr>
              <w:spacing w:after="120" w:line="240" w:lineRule="auto"/>
              <w:ind w:right="-72"/>
              <w:jc w:val="center"/>
              <w:rPr>
                <w:sz w:val="20"/>
                <w:szCs w:val="20"/>
              </w:rPr>
            </w:pPr>
            <w:r w:rsidRPr="00907776">
              <w:rPr>
                <w:sz w:val="20"/>
                <w:szCs w:val="20"/>
              </w:rPr>
              <w:t>0.665</w:t>
            </w:r>
          </w:p>
        </w:tc>
      </w:tr>
      <w:tr w:rsidR="00FB60A1" w:rsidRPr="00522DE5" w14:paraId="1DBF5EF4" w14:textId="77777777" w:rsidTr="00CF60B8">
        <w:trPr>
          <w:trHeight w:val="170"/>
        </w:trPr>
        <w:tc>
          <w:tcPr>
            <w:tcW w:w="3836" w:type="dxa"/>
            <w:tcBorders>
              <w:top w:val="single" w:sz="4" w:space="0" w:color="auto"/>
              <w:bottom w:val="single" w:sz="4" w:space="0" w:color="auto"/>
            </w:tcBorders>
            <w:vAlign w:val="center"/>
          </w:tcPr>
          <w:p w14:paraId="648836E6" w14:textId="77777777" w:rsidR="00FB60A1" w:rsidRPr="00907776" w:rsidRDefault="00FB60A1" w:rsidP="00CF60B8">
            <w:pPr>
              <w:spacing w:after="120" w:line="240" w:lineRule="auto"/>
              <w:ind w:right="397"/>
              <w:jc w:val="left"/>
              <w:rPr>
                <w:b/>
                <w:bCs/>
                <w:sz w:val="20"/>
                <w:szCs w:val="20"/>
              </w:rPr>
            </w:pPr>
            <w:r w:rsidRPr="00907776">
              <w:rPr>
                <w:b/>
                <w:bCs/>
                <w:sz w:val="20"/>
                <w:szCs w:val="20"/>
              </w:rPr>
              <w:t>UPDRS-III</w:t>
            </w:r>
          </w:p>
        </w:tc>
        <w:tc>
          <w:tcPr>
            <w:tcW w:w="984" w:type="dxa"/>
            <w:tcBorders>
              <w:top w:val="single" w:sz="4" w:space="0" w:color="auto"/>
              <w:bottom w:val="single" w:sz="4" w:space="0" w:color="auto"/>
            </w:tcBorders>
            <w:vAlign w:val="center"/>
          </w:tcPr>
          <w:p w14:paraId="58AF01C0" w14:textId="77777777" w:rsidR="00FB60A1" w:rsidRPr="00907776" w:rsidRDefault="00FB60A1" w:rsidP="00CF60B8">
            <w:pPr>
              <w:spacing w:after="120" w:line="240" w:lineRule="auto"/>
              <w:ind w:right="-99"/>
              <w:jc w:val="center"/>
              <w:rPr>
                <w:b/>
                <w:bCs/>
                <w:sz w:val="20"/>
                <w:szCs w:val="20"/>
              </w:rPr>
            </w:pPr>
            <w:r w:rsidRPr="00907776">
              <w:rPr>
                <w:b/>
                <w:bCs/>
                <w:sz w:val="20"/>
                <w:szCs w:val="20"/>
              </w:rPr>
              <w:t>0.26***</w:t>
            </w:r>
          </w:p>
        </w:tc>
        <w:tc>
          <w:tcPr>
            <w:tcW w:w="992" w:type="dxa"/>
            <w:tcBorders>
              <w:top w:val="single" w:sz="4" w:space="0" w:color="auto"/>
              <w:bottom w:val="single" w:sz="4" w:space="0" w:color="auto"/>
            </w:tcBorders>
            <w:vAlign w:val="center"/>
          </w:tcPr>
          <w:p w14:paraId="4CE307AE" w14:textId="77777777" w:rsidR="00FB60A1" w:rsidRPr="00907776" w:rsidRDefault="00FB60A1" w:rsidP="00CF60B8">
            <w:pPr>
              <w:spacing w:after="120" w:line="240" w:lineRule="auto"/>
              <w:ind w:right="-52"/>
              <w:jc w:val="center"/>
              <w:rPr>
                <w:sz w:val="20"/>
                <w:szCs w:val="20"/>
              </w:rPr>
            </w:pPr>
            <w:r w:rsidRPr="00907776">
              <w:rPr>
                <w:sz w:val="20"/>
                <w:szCs w:val="20"/>
              </w:rPr>
              <w:t>&lt;0.001</w:t>
            </w:r>
          </w:p>
        </w:tc>
        <w:tc>
          <w:tcPr>
            <w:tcW w:w="851" w:type="dxa"/>
            <w:tcBorders>
              <w:top w:val="single" w:sz="4" w:space="0" w:color="auto"/>
              <w:bottom w:val="single" w:sz="4" w:space="0" w:color="auto"/>
            </w:tcBorders>
            <w:vAlign w:val="center"/>
          </w:tcPr>
          <w:p w14:paraId="3CAA6B63" w14:textId="77777777" w:rsidR="00FB60A1" w:rsidRPr="00907776" w:rsidRDefault="00FB60A1" w:rsidP="00CF60B8">
            <w:pPr>
              <w:spacing w:after="120" w:line="240" w:lineRule="auto"/>
              <w:ind w:right="119"/>
              <w:jc w:val="center"/>
              <w:rPr>
                <w:sz w:val="20"/>
                <w:szCs w:val="20"/>
              </w:rPr>
            </w:pPr>
            <w:r w:rsidRPr="00907776">
              <w:rPr>
                <w:sz w:val="20"/>
                <w:szCs w:val="20"/>
              </w:rPr>
              <w:t>0.23</w:t>
            </w:r>
          </w:p>
        </w:tc>
        <w:tc>
          <w:tcPr>
            <w:tcW w:w="850" w:type="dxa"/>
            <w:tcBorders>
              <w:top w:val="single" w:sz="4" w:space="0" w:color="auto"/>
              <w:bottom w:val="single" w:sz="4" w:space="0" w:color="auto"/>
            </w:tcBorders>
            <w:vAlign w:val="center"/>
          </w:tcPr>
          <w:p w14:paraId="70E6923F" w14:textId="77777777" w:rsidR="00FB60A1" w:rsidRPr="00907776" w:rsidRDefault="00FB60A1" w:rsidP="00CF60B8">
            <w:pPr>
              <w:spacing w:after="120" w:line="240" w:lineRule="auto"/>
              <w:ind w:right="-108"/>
              <w:jc w:val="center"/>
              <w:rPr>
                <w:sz w:val="20"/>
                <w:szCs w:val="20"/>
              </w:rPr>
            </w:pPr>
            <w:r w:rsidRPr="00907776">
              <w:rPr>
                <w:sz w:val="20"/>
                <w:szCs w:val="20"/>
              </w:rPr>
              <w:t>0.118</w:t>
            </w:r>
          </w:p>
        </w:tc>
        <w:tc>
          <w:tcPr>
            <w:tcW w:w="946" w:type="dxa"/>
            <w:tcBorders>
              <w:top w:val="single" w:sz="4" w:space="0" w:color="auto"/>
              <w:bottom w:val="single" w:sz="4" w:space="0" w:color="auto"/>
            </w:tcBorders>
            <w:vAlign w:val="center"/>
          </w:tcPr>
          <w:p w14:paraId="5885808F" w14:textId="77777777" w:rsidR="00FB60A1" w:rsidRPr="00907776" w:rsidRDefault="00FB60A1" w:rsidP="00CF60B8">
            <w:pPr>
              <w:spacing w:after="120" w:line="240" w:lineRule="auto"/>
              <w:ind w:left="-260" w:right="-194" w:firstLine="72"/>
              <w:jc w:val="center"/>
              <w:rPr>
                <w:b/>
                <w:bCs/>
                <w:sz w:val="20"/>
                <w:szCs w:val="20"/>
              </w:rPr>
            </w:pPr>
            <w:r w:rsidRPr="00907776">
              <w:rPr>
                <w:b/>
                <w:bCs/>
                <w:sz w:val="20"/>
                <w:szCs w:val="20"/>
              </w:rPr>
              <w:t>0.26**</w:t>
            </w:r>
          </w:p>
        </w:tc>
        <w:tc>
          <w:tcPr>
            <w:tcW w:w="953" w:type="dxa"/>
            <w:tcBorders>
              <w:top w:val="single" w:sz="4" w:space="0" w:color="auto"/>
              <w:bottom w:val="single" w:sz="4" w:space="0" w:color="auto"/>
            </w:tcBorders>
            <w:vAlign w:val="center"/>
          </w:tcPr>
          <w:p w14:paraId="14A1C997" w14:textId="77777777" w:rsidR="00FB60A1" w:rsidRPr="00907776" w:rsidRDefault="00FB60A1" w:rsidP="00CF60B8">
            <w:pPr>
              <w:spacing w:after="120" w:line="240" w:lineRule="auto"/>
              <w:ind w:right="-72"/>
              <w:jc w:val="center"/>
              <w:rPr>
                <w:sz w:val="20"/>
                <w:szCs w:val="20"/>
              </w:rPr>
            </w:pPr>
            <w:r w:rsidRPr="00907776">
              <w:rPr>
                <w:sz w:val="20"/>
                <w:szCs w:val="20"/>
              </w:rPr>
              <w:t>0.001</w:t>
            </w:r>
          </w:p>
        </w:tc>
      </w:tr>
    </w:tbl>
    <w:p w14:paraId="51AA79DA" w14:textId="77777777" w:rsidR="00FB60A1" w:rsidRPr="00907776" w:rsidRDefault="00FB60A1" w:rsidP="00FB60A1">
      <w:pPr>
        <w:widowControl/>
        <w:autoSpaceDE/>
        <w:autoSpaceDN/>
        <w:adjustRightInd/>
        <w:spacing w:after="160" w:line="259" w:lineRule="auto"/>
        <w:ind w:right="-1559"/>
        <w:jc w:val="left"/>
        <w:rPr>
          <w:rFonts w:eastAsia="Calibri"/>
          <w:b/>
          <w:bCs/>
          <w:sz w:val="20"/>
          <w:szCs w:val="20"/>
          <w:lang w:val="en-US"/>
        </w:rPr>
      </w:pPr>
    </w:p>
    <w:p w14:paraId="1411776A" w14:textId="77777777" w:rsidR="00FB60A1" w:rsidRPr="00907776" w:rsidRDefault="00FB60A1" w:rsidP="00FB60A1">
      <w:pPr>
        <w:widowControl/>
        <w:autoSpaceDE/>
        <w:autoSpaceDN/>
        <w:adjustRightInd/>
        <w:spacing w:after="160" w:line="259" w:lineRule="auto"/>
        <w:ind w:right="-1559"/>
        <w:jc w:val="left"/>
        <w:rPr>
          <w:rFonts w:eastAsia="Calibri"/>
          <w:sz w:val="20"/>
          <w:szCs w:val="20"/>
          <w:lang w:val="en-US"/>
        </w:rPr>
      </w:pPr>
      <w:r w:rsidRPr="00907776">
        <w:rPr>
          <w:rFonts w:eastAsia="Calibri"/>
          <w:b/>
          <w:bCs/>
          <w:sz w:val="20"/>
          <w:szCs w:val="20"/>
          <w:lang w:val="en-US"/>
        </w:rPr>
        <w:t xml:space="preserve">Legend: </w:t>
      </w:r>
      <w:r w:rsidRPr="00907776">
        <w:rPr>
          <w:rFonts w:eastAsia="Calibri"/>
          <w:sz w:val="20"/>
          <w:szCs w:val="20"/>
          <w:lang w:val="en-US"/>
        </w:rPr>
        <w:t>Correlation coefficients for significant results are highlighted in bold.</w:t>
      </w:r>
    </w:p>
    <w:p w14:paraId="7D1EE177" w14:textId="77777777" w:rsidR="00FB60A1" w:rsidRPr="00907776" w:rsidRDefault="00FB60A1" w:rsidP="00FB60A1">
      <w:pPr>
        <w:widowControl/>
        <w:autoSpaceDE/>
        <w:autoSpaceDN/>
        <w:adjustRightInd/>
        <w:spacing w:after="0" w:line="240" w:lineRule="auto"/>
        <w:ind w:right="-1559"/>
        <w:jc w:val="left"/>
        <w:rPr>
          <w:rFonts w:eastAsia="Calibri"/>
          <w:sz w:val="20"/>
          <w:szCs w:val="20"/>
          <w:lang w:val="en-US"/>
        </w:rPr>
      </w:pPr>
      <w:r w:rsidRPr="00907776">
        <w:rPr>
          <w:rFonts w:eastAsia="Calibri"/>
          <w:sz w:val="20"/>
          <w:szCs w:val="20"/>
          <w:lang w:val="en-US"/>
        </w:rPr>
        <w:t>* p &lt; 0.050</w:t>
      </w:r>
    </w:p>
    <w:p w14:paraId="24BC88C5" w14:textId="77777777" w:rsidR="00FB60A1" w:rsidRPr="00907776" w:rsidRDefault="00FB60A1" w:rsidP="00FB60A1">
      <w:pPr>
        <w:widowControl/>
        <w:autoSpaceDE/>
        <w:autoSpaceDN/>
        <w:adjustRightInd/>
        <w:spacing w:after="0" w:line="240" w:lineRule="auto"/>
        <w:ind w:right="-1559"/>
        <w:jc w:val="left"/>
        <w:rPr>
          <w:rFonts w:eastAsia="Calibri"/>
          <w:sz w:val="20"/>
          <w:szCs w:val="20"/>
          <w:lang w:val="en-US"/>
        </w:rPr>
      </w:pPr>
      <w:r w:rsidRPr="00907776">
        <w:rPr>
          <w:rFonts w:eastAsia="Calibri"/>
          <w:sz w:val="20"/>
          <w:szCs w:val="20"/>
          <w:lang w:val="en-US"/>
        </w:rPr>
        <w:t>** p &lt; 0.010</w:t>
      </w:r>
    </w:p>
    <w:p w14:paraId="6FD7AED4" w14:textId="77777777" w:rsidR="00FB60A1" w:rsidRPr="00907776" w:rsidRDefault="00FB60A1" w:rsidP="00FB60A1">
      <w:pPr>
        <w:widowControl/>
        <w:autoSpaceDE/>
        <w:autoSpaceDN/>
        <w:adjustRightInd/>
        <w:spacing w:after="0" w:line="240" w:lineRule="auto"/>
        <w:ind w:right="-1559"/>
        <w:jc w:val="left"/>
        <w:rPr>
          <w:rFonts w:eastAsia="Calibri"/>
          <w:sz w:val="20"/>
          <w:szCs w:val="20"/>
          <w:lang w:val="en-US"/>
        </w:rPr>
      </w:pPr>
      <w:r w:rsidRPr="00907776">
        <w:rPr>
          <w:rFonts w:eastAsia="Calibri"/>
          <w:sz w:val="20"/>
          <w:szCs w:val="20"/>
          <w:lang w:val="en-US"/>
        </w:rPr>
        <w:t>*** p &lt; 0.001</w:t>
      </w:r>
    </w:p>
    <w:p w14:paraId="405ADCDF" w14:textId="77777777" w:rsidR="00FB60A1" w:rsidRPr="00522DE5" w:rsidRDefault="00FB60A1" w:rsidP="00FB60A1">
      <w:pPr>
        <w:widowControl/>
        <w:autoSpaceDE/>
        <w:autoSpaceDN/>
        <w:adjustRightInd/>
        <w:spacing w:after="160" w:line="276" w:lineRule="auto"/>
        <w:ind w:right="1389"/>
        <w:jc w:val="left"/>
        <w:rPr>
          <w:lang w:val="en-US" w:eastAsia="de-DE"/>
        </w:rPr>
      </w:pPr>
      <w:r w:rsidRPr="00907776">
        <w:rPr>
          <w:rFonts w:eastAsia="Calibri"/>
          <w:b/>
          <w:sz w:val="20"/>
          <w:szCs w:val="20"/>
          <w:lang w:val="en-US"/>
        </w:rPr>
        <w:t>Abbreviations:</w:t>
      </w:r>
      <w:r w:rsidRPr="00907776">
        <w:rPr>
          <w:rFonts w:eastAsia="MS Mincho"/>
          <w:sz w:val="20"/>
          <w:szCs w:val="20"/>
        </w:rPr>
        <w:t xml:space="preserve"> </w:t>
      </w:r>
      <w:r w:rsidRPr="00907776">
        <w:rPr>
          <w:rFonts w:eastAsia="Calibri"/>
          <w:b/>
          <w:color w:val="000000"/>
          <w:sz w:val="20"/>
          <w:szCs w:val="20"/>
          <w:lang w:val="en-US"/>
        </w:rPr>
        <w:t xml:space="preserve">PDQ-8 </w:t>
      </w:r>
      <w:r w:rsidRPr="00907776">
        <w:rPr>
          <w:rFonts w:eastAsia="Calibri"/>
          <w:color w:val="000000"/>
          <w:sz w:val="20"/>
          <w:szCs w:val="20"/>
          <w:lang w:val="en-US"/>
        </w:rPr>
        <w:t xml:space="preserve">= Parkinson’s Disease Questionnaire-8; </w:t>
      </w:r>
      <w:r w:rsidRPr="00907776">
        <w:rPr>
          <w:rFonts w:eastAsia="MS Mincho"/>
          <w:b/>
          <w:sz w:val="20"/>
          <w:szCs w:val="20"/>
        </w:rPr>
        <w:t>SCOPA-M</w:t>
      </w:r>
      <w:r w:rsidRPr="00907776">
        <w:rPr>
          <w:rFonts w:eastAsia="MS Mincho"/>
          <w:sz w:val="20"/>
          <w:szCs w:val="20"/>
        </w:rPr>
        <w:t xml:space="preserve"> = Scales for Outcomes in Parkinson’s disease-Motor scale; </w:t>
      </w:r>
      <w:r w:rsidRPr="00907776">
        <w:rPr>
          <w:rFonts w:eastAsia="MS Mincho"/>
          <w:b/>
          <w:bCs/>
          <w:sz w:val="20"/>
          <w:szCs w:val="20"/>
        </w:rPr>
        <w:t>UPDRS</w:t>
      </w:r>
      <w:r w:rsidRPr="00907776">
        <w:rPr>
          <w:rFonts w:eastAsia="MS Mincho"/>
          <w:sz w:val="20"/>
          <w:szCs w:val="20"/>
        </w:rPr>
        <w:t xml:space="preserve"> = Unified Parkinson’s Disease Rating Scale</w:t>
      </w:r>
    </w:p>
    <w:p w14:paraId="44C59EC8" w14:textId="77777777" w:rsidR="00FB60A1" w:rsidRPr="00522DE5" w:rsidRDefault="00FB60A1">
      <w:pPr>
        <w:widowControl/>
        <w:autoSpaceDE/>
        <w:autoSpaceDN/>
        <w:adjustRightInd/>
        <w:spacing w:after="0" w:line="240" w:lineRule="auto"/>
        <w:ind w:right="0"/>
        <w:jc w:val="left"/>
        <w:rPr>
          <w:b/>
          <w:lang w:val="en-US" w:eastAsia="de-DE"/>
        </w:rPr>
      </w:pPr>
      <w:r w:rsidRPr="00522DE5">
        <w:rPr>
          <w:lang w:val="en-US"/>
        </w:rPr>
        <w:br w:type="page"/>
      </w:r>
    </w:p>
    <w:p w14:paraId="3236BC4B" w14:textId="2BED2C34" w:rsidR="006E5E63" w:rsidRPr="00522DE5" w:rsidRDefault="006E5E63" w:rsidP="00F465E6">
      <w:pPr>
        <w:pStyle w:val="berschrift1"/>
        <w:numPr>
          <w:ilvl w:val="0"/>
          <w:numId w:val="0"/>
        </w:numPr>
      </w:pPr>
      <w:r w:rsidRPr="00522DE5">
        <w:t>FIGURE</w:t>
      </w:r>
      <w:r w:rsidR="00432D86" w:rsidRPr="00522DE5">
        <w:t xml:space="preserve"> </w:t>
      </w:r>
      <w:r w:rsidR="003B50E0" w:rsidRPr="00522DE5">
        <w:t>LEGENDS</w:t>
      </w:r>
    </w:p>
    <w:p w14:paraId="7501C442" w14:textId="411168D1" w:rsidR="00432D86" w:rsidRPr="00522DE5" w:rsidRDefault="00432D86" w:rsidP="00343E51">
      <w:pPr>
        <w:widowControl/>
        <w:autoSpaceDE/>
        <w:autoSpaceDN/>
        <w:adjustRightInd/>
        <w:spacing w:after="0" w:line="240" w:lineRule="auto"/>
        <w:ind w:right="0"/>
        <w:jc w:val="left"/>
        <w:rPr>
          <w:b/>
        </w:rPr>
      </w:pPr>
    </w:p>
    <w:p w14:paraId="66D7524D" w14:textId="66528A6C" w:rsidR="002D68FA" w:rsidRPr="00522DE5" w:rsidRDefault="002D68FA" w:rsidP="00992D74">
      <w:pPr>
        <w:pStyle w:val="berschrift2"/>
        <w:numPr>
          <w:ilvl w:val="0"/>
          <w:numId w:val="0"/>
        </w:numPr>
        <w:ind w:left="788" w:hanging="431"/>
      </w:pPr>
      <w:r w:rsidRPr="00522DE5">
        <w:t xml:space="preserve">Figure 1: </w:t>
      </w:r>
      <w:proofErr w:type="spellStart"/>
      <w:r w:rsidRPr="00522DE5">
        <w:t>Enrollment</w:t>
      </w:r>
      <w:proofErr w:type="spellEnd"/>
      <w:r w:rsidRPr="00522DE5">
        <w:t>.</w:t>
      </w:r>
    </w:p>
    <w:p w14:paraId="129CE5C6" w14:textId="681BF76C" w:rsidR="005F7F56" w:rsidRPr="00522DE5" w:rsidRDefault="005F7F56" w:rsidP="002D68FA">
      <w:pPr>
        <w:spacing w:line="276" w:lineRule="auto"/>
        <w:rPr>
          <w:b/>
          <w:bCs/>
          <w:color w:val="000000"/>
        </w:rPr>
      </w:pPr>
    </w:p>
    <w:p w14:paraId="6D7D5273" w14:textId="72DE381B" w:rsidR="002D68FA" w:rsidRPr="00522DE5" w:rsidRDefault="002D68FA" w:rsidP="002D68FA">
      <w:pPr>
        <w:spacing w:line="360" w:lineRule="auto"/>
        <w:rPr>
          <w:b/>
          <w:lang w:val="en-US"/>
        </w:rPr>
      </w:pPr>
      <w:r w:rsidRPr="00522DE5">
        <w:rPr>
          <w:b/>
          <w:lang w:val="en-US"/>
        </w:rPr>
        <w:t>Abbreviations: DBS</w:t>
      </w:r>
      <w:r w:rsidRPr="00522DE5">
        <w:rPr>
          <w:lang w:val="en-US"/>
        </w:rPr>
        <w:t xml:space="preserve"> = Deep brain stimulation;</w:t>
      </w:r>
      <w:r w:rsidRPr="00522DE5">
        <w:rPr>
          <w:b/>
          <w:lang w:val="en-US"/>
        </w:rPr>
        <w:t xml:space="preserve"> MMSE </w:t>
      </w:r>
      <w:r w:rsidRPr="00522DE5">
        <w:rPr>
          <w:lang w:val="en-US"/>
        </w:rPr>
        <w:t>= Mini-Mental State Examination;</w:t>
      </w:r>
      <w:r w:rsidRPr="00522DE5">
        <w:rPr>
          <w:b/>
          <w:lang w:val="en-US"/>
        </w:rPr>
        <w:t xml:space="preserve"> PD </w:t>
      </w:r>
      <w:r w:rsidRPr="00522DE5">
        <w:rPr>
          <w:bCs/>
          <w:lang w:val="en-US"/>
        </w:rPr>
        <w:t>= Parkinson’s disease</w:t>
      </w:r>
      <w:r w:rsidR="00B14025" w:rsidRPr="00522DE5">
        <w:rPr>
          <w:bCs/>
          <w:lang w:val="en-US"/>
        </w:rPr>
        <w:t>.</w:t>
      </w:r>
    </w:p>
    <w:p w14:paraId="7310A61C" w14:textId="77777777" w:rsidR="002D68FA" w:rsidRPr="00522DE5" w:rsidRDefault="002D68FA" w:rsidP="002D68FA">
      <w:pPr>
        <w:rPr>
          <w:b/>
          <w:bCs/>
          <w:color w:val="000000"/>
        </w:rPr>
      </w:pPr>
    </w:p>
    <w:p w14:paraId="7EBDBE35" w14:textId="77777777" w:rsidR="005F7F56" w:rsidRPr="00522DE5" w:rsidRDefault="005F7F56">
      <w:pPr>
        <w:widowControl/>
        <w:autoSpaceDE/>
        <w:autoSpaceDN/>
        <w:adjustRightInd/>
        <w:spacing w:after="0" w:line="240" w:lineRule="auto"/>
        <w:ind w:right="0"/>
        <w:jc w:val="left"/>
        <w:rPr>
          <w:b/>
          <w:bCs/>
          <w:color w:val="000000"/>
        </w:rPr>
      </w:pPr>
      <w:r w:rsidRPr="00522DE5">
        <w:rPr>
          <w:b/>
          <w:bCs/>
          <w:color w:val="000000"/>
        </w:rPr>
        <w:br w:type="page"/>
      </w:r>
    </w:p>
    <w:p w14:paraId="6E68161C" w14:textId="7CA9CAB3" w:rsidR="00C51F95" w:rsidRPr="00522DE5" w:rsidRDefault="00C51F95" w:rsidP="00C51F95">
      <w:pPr>
        <w:pStyle w:val="berschrift2"/>
        <w:numPr>
          <w:ilvl w:val="0"/>
          <w:numId w:val="0"/>
        </w:numPr>
        <w:rPr>
          <w:lang w:val="en-US"/>
        </w:rPr>
      </w:pPr>
      <w:r w:rsidRPr="00522DE5">
        <w:rPr>
          <w:lang w:val="en-US"/>
        </w:rPr>
        <w:t xml:space="preserve">Figure </w:t>
      </w:r>
      <w:r w:rsidR="00CF20F0" w:rsidRPr="00522DE5">
        <w:rPr>
          <w:lang w:val="en-US"/>
        </w:rPr>
        <w:t>2</w:t>
      </w:r>
      <w:r w:rsidRPr="00522DE5">
        <w:rPr>
          <w:lang w:val="en-US"/>
        </w:rPr>
        <w:t>: Cumulative distribution curves for SCOPA-M activities of daily living change following subthalamic stimulation stratified by motor symmetry/asymmetry.</w:t>
      </w:r>
    </w:p>
    <w:p w14:paraId="61BB96F4" w14:textId="77777777" w:rsidR="00FE1C4E" w:rsidRPr="00522DE5" w:rsidRDefault="00FE1C4E" w:rsidP="00CF20F0">
      <w:pPr>
        <w:spacing w:line="240" w:lineRule="auto"/>
        <w:rPr>
          <w:b/>
          <w:sz w:val="20"/>
          <w:szCs w:val="20"/>
          <w:lang w:val="en-US"/>
        </w:rPr>
      </w:pPr>
    </w:p>
    <w:p w14:paraId="62368B6C" w14:textId="09DB6933" w:rsidR="00622B1A" w:rsidRPr="00522DE5" w:rsidRDefault="00622B1A" w:rsidP="00CF20F0">
      <w:pPr>
        <w:spacing w:line="240" w:lineRule="auto"/>
      </w:pPr>
      <w:r w:rsidRPr="00522DE5">
        <w:rPr>
          <w:b/>
          <w:sz w:val="20"/>
          <w:szCs w:val="20"/>
          <w:lang w:val="en-US"/>
        </w:rPr>
        <w:t xml:space="preserve">Legend: </w:t>
      </w:r>
      <w:r w:rsidR="00984EE6" w:rsidRPr="00522DE5">
        <w:t xml:space="preserve">In cumulative distribution curves, negative values indicate improvement of SCOPA-M ADL from baseline to 6-month follow up. </w:t>
      </w:r>
      <w:r w:rsidRPr="00522DE5">
        <w:t xml:space="preserve">The vertical black line marks the </w:t>
      </w:r>
      <w:proofErr w:type="gramStart"/>
      <w:r w:rsidR="00984EE6" w:rsidRPr="00522DE5">
        <w:t>1.7 point</w:t>
      </w:r>
      <w:proofErr w:type="gramEnd"/>
      <w:r w:rsidR="00984EE6" w:rsidRPr="00522DE5">
        <w:t xml:space="preserve"> </w:t>
      </w:r>
      <w:r w:rsidRPr="00522DE5">
        <w:t xml:space="preserve">threshold for a clinically </w:t>
      </w:r>
      <w:r w:rsidR="007E4EA3" w:rsidRPr="00522DE5">
        <w:t>relevant</w:t>
      </w:r>
      <w:r w:rsidRPr="00522DE5">
        <w:t xml:space="preserve"> change.</w:t>
      </w:r>
    </w:p>
    <w:p w14:paraId="13A23E2F" w14:textId="6023956D" w:rsidR="00CF20F0" w:rsidRPr="00522DE5" w:rsidRDefault="00CF20F0" w:rsidP="00CF20F0">
      <w:pPr>
        <w:spacing w:line="240" w:lineRule="auto"/>
        <w:rPr>
          <w:bCs/>
          <w:sz w:val="20"/>
          <w:szCs w:val="20"/>
          <w:lang w:val="en-US"/>
        </w:rPr>
      </w:pPr>
      <w:r w:rsidRPr="00522DE5">
        <w:rPr>
          <w:b/>
          <w:sz w:val="20"/>
          <w:szCs w:val="20"/>
          <w:lang w:val="en-US"/>
        </w:rPr>
        <w:t xml:space="preserve">Abbreviations: </w:t>
      </w:r>
      <w:r w:rsidR="00984EE6" w:rsidRPr="00522DE5">
        <w:rPr>
          <w:rFonts w:eastAsia="MS Mincho"/>
          <w:b/>
          <w:sz w:val="20"/>
          <w:szCs w:val="20"/>
        </w:rPr>
        <w:t>ADL</w:t>
      </w:r>
      <w:r w:rsidR="00984EE6" w:rsidRPr="00522DE5">
        <w:rPr>
          <w:rFonts w:eastAsia="MS Mincho"/>
          <w:sz w:val="20"/>
          <w:szCs w:val="20"/>
        </w:rPr>
        <w:t xml:space="preserve"> = Activities of Daily Living; </w:t>
      </w:r>
      <w:r w:rsidRPr="00522DE5">
        <w:rPr>
          <w:rFonts w:eastAsia="MS Mincho"/>
          <w:b/>
          <w:sz w:val="20"/>
          <w:szCs w:val="20"/>
        </w:rPr>
        <w:t>SCOPA-M</w:t>
      </w:r>
      <w:r w:rsidRPr="00522DE5">
        <w:rPr>
          <w:rFonts w:eastAsia="MS Mincho"/>
          <w:sz w:val="20"/>
          <w:szCs w:val="20"/>
        </w:rPr>
        <w:t xml:space="preserve"> = Scales for Outcomes in Parkinson’s disease-Motor scale</w:t>
      </w:r>
      <w:r w:rsidRPr="00522DE5">
        <w:rPr>
          <w:sz w:val="20"/>
          <w:szCs w:val="20"/>
          <w:lang w:val="en-US"/>
        </w:rPr>
        <w:t>;</w:t>
      </w:r>
      <w:r w:rsidRPr="00522DE5">
        <w:rPr>
          <w:b/>
          <w:sz w:val="20"/>
          <w:szCs w:val="20"/>
          <w:lang w:val="en-US"/>
        </w:rPr>
        <w:t xml:space="preserve"> PD </w:t>
      </w:r>
      <w:r w:rsidRPr="00522DE5">
        <w:rPr>
          <w:bCs/>
          <w:sz w:val="20"/>
          <w:szCs w:val="20"/>
          <w:lang w:val="en-US"/>
        </w:rPr>
        <w:t>= Parkinson’s disease</w:t>
      </w:r>
    </w:p>
    <w:p w14:paraId="6ECF9329" w14:textId="77777777" w:rsidR="00CF20F0" w:rsidRPr="00522DE5" w:rsidRDefault="00CF20F0" w:rsidP="00992D74">
      <w:pPr>
        <w:rPr>
          <w:color w:val="000000"/>
          <w:lang w:val="en-US"/>
        </w:rPr>
      </w:pPr>
    </w:p>
    <w:p w14:paraId="565F67BA" w14:textId="77777777" w:rsidR="00CF20F0" w:rsidRPr="00522DE5" w:rsidRDefault="00CF20F0">
      <w:pPr>
        <w:widowControl/>
        <w:autoSpaceDE/>
        <w:autoSpaceDN/>
        <w:adjustRightInd/>
        <w:spacing w:after="0" w:line="240" w:lineRule="auto"/>
        <w:ind w:right="0"/>
        <w:jc w:val="left"/>
        <w:rPr>
          <w:b/>
          <w:color w:val="000000"/>
          <w:lang w:eastAsia="de-DE"/>
        </w:rPr>
      </w:pPr>
      <w:r w:rsidRPr="00522DE5">
        <w:rPr>
          <w:color w:val="000000"/>
        </w:rPr>
        <w:br w:type="page"/>
      </w:r>
    </w:p>
    <w:p w14:paraId="61E576B0" w14:textId="7ECA7D0D" w:rsidR="00CF20F0" w:rsidRPr="00522DE5" w:rsidRDefault="00CF20F0" w:rsidP="00CF20F0">
      <w:pPr>
        <w:pStyle w:val="berschrift2"/>
        <w:numPr>
          <w:ilvl w:val="0"/>
          <w:numId w:val="0"/>
        </w:numPr>
        <w:ind w:left="360"/>
        <w:rPr>
          <w:lang w:val="en-US"/>
        </w:rPr>
      </w:pPr>
      <w:r w:rsidRPr="00522DE5">
        <w:rPr>
          <w:color w:val="000000"/>
        </w:rPr>
        <w:t>Figure 3:</w:t>
      </w:r>
      <w:r w:rsidRPr="00522DE5">
        <w:rPr>
          <w:lang w:val="en-US"/>
        </w:rPr>
        <w:t xml:space="preserve"> </w:t>
      </w:r>
      <w:r w:rsidRPr="00522DE5">
        <w:rPr>
          <w:rFonts w:eastAsia="MS Mincho"/>
        </w:rPr>
        <w:t>Scales for Outcomes in Parkinson’s disease-Motor scale</w:t>
      </w:r>
      <w:r w:rsidRPr="00522DE5">
        <w:rPr>
          <w:lang w:val="en-US"/>
        </w:rPr>
        <w:t xml:space="preserve"> (SCOPA-M) domains at baseline and 6-month follow-up for symmetric and asymmetric PD </w:t>
      </w:r>
      <w:r w:rsidRPr="00522DE5">
        <w:rPr>
          <w:color w:val="000000" w:themeColor="text1"/>
          <w:lang w:val="en-US"/>
        </w:rPr>
        <w:t xml:space="preserve">in clustered boxplots (3A) </w:t>
      </w:r>
      <w:r w:rsidRPr="00522DE5">
        <w:rPr>
          <w:lang w:val="en-US"/>
        </w:rPr>
        <w:t>and relative changes of SCOPA-M domains in radar chart (3B).</w:t>
      </w:r>
    </w:p>
    <w:p w14:paraId="78F1C487" w14:textId="77777777" w:rsidR="00FE1C4E" w:rsidRPr="00522DE5" w:rsidRDefault="00FE1C4E" w:rsidP="00CF20F0">
      <w:pPr>
        <w:rPr>
          <w:b/>
          <w:color w:val="000000" w:themeColor="text1"/>
          <w:sz w:val="20"/>
          <w:szCs w:val="20"/>
          <w:lang w:val="en-US"/>
        </w:rPr>
      </w:pPr>
      <w:bookmarkStart w:id="13" w:name="_Hlk193100149"/>
    </w:p>
    <w:p w14:paraId="3B071860" w14:textId="749AFD3B" w:rsidR="00CF20F0" w:rsidRPr="00522DE5" w:rsidRDefault="00CF20F0" w:rsidP="00CF20F0">
      <w:pPr>
        <w:rPr>
          <w:bCs/>
          <w:color w:val="000000" w:themeColor="text1"/>
          <w:sz w:val="20"/>
          <w:szCs w:val="20"/>
          <w:lang w:val="en-US"/>
        </w:rPr>
      </w:pPr>
      <w:r w:rsidRPr="00522DE5">
        <w:rPr>
          <w:b/>
          <w:color w:val="000000" w:themeColor="text1"/>
          <w:sz w:val="20"/>
          <w:szCs w:val="20"/>
          <w:lang w:val="en-US"/>
        </w:rPr>
        <w:t>Legend:</w:t>
      </w:r>
      <w:r w:rsidRPr="00522DE5">
        <w:rPr>
          <w:bCs/>
          <w:color w:val="000000" w:themeColor="text1"/>
          <w:sz w:val="20"/>
          <w:szCs w:val="20"/>
          <w:lang w:val="en-US"/>
        </w:rPr>
        <w:t xml:space="preserve"> Figure 3A illustrates </w:t>
      </w:r>
      <w:r w:rsidRPr="00522DE5">
        <w:rPr>
          <w:rFonts w:eastAsia="MS Mincho"/>
          <w:bCs/>
          <w:color w:val="000000" w:themeColor="text1"/>
          <w:sz w:val="20"/>
          <w:szCs w:val="20"/>
        </w:rPr>
        <w:t>Scales for Outcomes in Parkinson’s disease-Motor scale</w:t>
      </w:r>
      <w:r w:rsidRPr="00522DE5">
        <w:rPr>
          <w:bCs/>
          <w:color w:val="000000" w:themeColor="text1"/>
          <w:sz w:val="20"/>
          <w:szCs w:val="20"/>
          <w:lang w:val="en-US"/>
        </w:rPr>
        <w:t xml:space="preserve"> (SCOPA-M) domains at baseline (blue) and 6-month follow-up (red) for symmetric and asymmetric PD in clustered boxplots. Significant within-group changes of SCOPA-M domains from baseline to 6-month follow-up are highlighted with a black star. Outliers are illustrated with dots (2-3 standard deviations). (3B) Figure 3B shows relative changes of SCOPA-M domains at 6-month follow-up. Bigger areas represent greater improvements. Significant between-group differences between symmetric and asymmetric patients are highlighted with a black cross.</w:t>
      </w:r>
    </w:p>
    <w:p w14:paraId="1A3EFDEF" w14:textId="77777777" w:rsidR="00CF20F0" w:rsidRDefault="00CF20F0" w:rsidP="00CF20F0">
      <w:pPr>
        <w:spacing w:line="240" w:lineRule="auto"/>
        <w:rPr>
          <w:bCs/>
          <w:sz w:val="20"/>
          <w:szCs w:val="20"/>
          <w:lang w:val="en-US"/>
        </w:rPr>
      </w:pPr>
      <w:r w:rsidRPr="00522DE5">
        <w:rPr>
          <w:b/>
          <w:sz w:val="20"/>
          <w:szCs w:val="20"/>
          <w:lang w:val="en-US"/>
        </w:rPr>
        <w:t xml:space="preserve">Abbreviations: </w:t>
      </w:r>
      <w:r w:rsidRPr="00522DE5">
        <w:rPr>
          <w:rFonts w:eastAsia="MS Mincho"/>
          <w:b/>
          <w:sz w:val="20"/>
          <w:szCs w:val="20"/>
        </w:rPr>
        <w:t>SCOPA-M</w:t>
      </w:r>
      <w:r w:rsidRPr="00522DE5">
        <w:rPr>
          <w:rFonts w:eastAsia="MS Mincho"/>
          <w:sz w:val="20"/>
          <w:szCs w:val="20"/>
        </w:rPr>
        <w:t xml:space="preserve"> = Scales for Outcomes in Parkinson’s disease-Motor scale</w:t>
      </w:r>
      <w:r w:rsidRPr="00522DE5">
        <w:rPr>
          <w:sz w:val="20"/>
          <w:szCs w:val="20"/>
          <w:lang w:val="en-US"/>
        </w:rPr>
        <w:t>;</w:t>
      </w:r>
      <w:r w:rsidRPr="00522DE5">
        <w:rPr>
          <w:b/>
          <w:sz w:val="20"/>
          <w:szCs w:val="20"/>
          <w:lang w:val="en-US"/>
        </w:rPr>
        <w:t xml:space="preserve"> PD </w:t>
      </w:r>
      <w:r w:rsidRPr="00522DE5">
        <w:rPr>
          <w:bCs/>
          <w:sz w:val="20"/>
          <w:szCs w:val="20"/>
          <w:lang w:val="en-US"/>
        </w:rPr>
        <w:t>= Parkinson’s disease</w:t>
      </w:r>
    </w:p>
    <w:bookmarkEnd w:id="13"/>
    <w:p w14:paraId="14998DE6" w14:textId="4A8E10D6" w:rsidR="00CF20F0" w:rsidRPr="00992D74" w:rsidRDefault="00CF20F0" w:rsidP="00992D74">
      <w:pPr>
        <w:rPr>
          <w:lang w:val="en-US" w:eastAsia="de-DE"/>
        </w:rPr>
      </w:pPr>
    </w:p>
    <w:sectPr w:rsidR="00CF20F0" w:rsidRPr="00992D74" w:rsidSect="006B3947">
      <w:pgSz w:w="12240" w:h="15840"/>
      <w:pgMar w:top="1134" w:right="1417" w:bottom="1417" w:left="1417" w:header="720" w:footer="54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A1B534" w14:textId="77777777" w:rsidR="009C1104" w:rsidRDefault="009C1104" w:rsidP="00F93726">
      <w:r>
        <w:separator/>
      </w:r>
    </w:p>
  </w:endnote>
  <w:endnote w:type="continuationSeparator" w:id="0">
    <w:p w14:paraId="20E0BC65" w14:textId="77777777" w:rsidR="009C1104" w:rsidRDefault="009C1104" w:rsidP="00F93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ngs">
    <w:altName w:val="Yu Gothic UI"/>
    <w:panose1 w:val="00000000000000000000"/>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webkit-standard">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D2A4C5" w14:textId="77777777" w:rsidR="009C1104" w:rsidRDefault="009C1104" w:rsidP="00F93726">
      <w:r>
        <w:separator/>
      </w:r>
    </w:p>
  </w:footnote>
  <w:footnote w:type="continuationSeparator" w:id="0">
    <w:p w14:paraId="65749AA0" w14:textId="77777777" w:rsidR="009C1104" w:rsidRDefault="009C1104" w:rsidP="00F937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CB606" w14:textId="4200AFAA" w:rsidR="00D13696" w:rsidRPr="00EC39B7" w:rsidRDefault="004829DF" w:rsidP="002C20F8">
    <w:pPr>
      <w:pStyle w:val="Kopfzeile"/>
      <w:spacing w:after="240"/>
    </w:pPr>
    <w:r>
      <w:rPr>
        <w:bCs/>
      </w:rPr>
      <w:t>Poor</w:t>
    </w:r>
    <w:r w:rsidR="00D13696" w:rsidRPr="00B44C1E">
      <w:rPr>
        <w:bCs/>
      </w:rPr>
      <w:t xml:space="preserve"> ADL outcome</w:t>
    </w:r>
    <w:r w:rsidR="00D13696">
      <w:rPr>
        <w:b/>
      </w:rPr>
      <w:t xml:space="preserve"> </w:t>
    </w:r>
    <w:r w:rsidR="00D13696" w:rsidRPr="00EC39B7">
      <w:rPr>
        <w:bCs/>
      </w:rPr>
      <w:t>of STN-</w:t>
    </w:r>
    <w:r w:rsidR="00D13696" w:rsidRPr="00262981">
      <w:t xml:space="preserve">DBS </w:t>
    </w:r>
    <w:r w:rsidR="00D13696">
      <w:t>for symmetric PD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75CBE" w14:textId="6748C455" w:rsidR="00D13696" w:rsidRPr="00D723D9" w:rsidRDefault="00D13696" w:rsidP="00D723D9">
    <w:pPr>
      <w:pStyle w:val="Kopfzeile"/>
      <w:spacing w:after="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3A469" w14:textId="4246F0BD" w:rsidR="00D13696" w:rsidRPr="00D723D9" w:rsidRDefault="004829DF" w:rsidP="00D723D9">
    <w:pPr>
      <w:pStyle w:val="Kopfzeile"/>
      <w:spacing w:after="240"/>
    </w:pPr>
    <w:r>
      <w:rPr>
        <w:bCs/>
      </w:rPr>
      <w:t>Poor</w:t>
    </w:r>
    <w:r w:rsidR="00D13696" w:rsidRPr="00B44C1E">
      <w:rPr>
        <w:bCs/>
      </w:rPr>
      <w:t xml:space="preserve"> ADL outcome</w:t>
    </w:r>
    <w:r w:rsidR="00D13696">
      <w:rPr>
        <w:b/>
      </w:rPr>
      <w:t xml:space="preserve"> </w:t>
    </w:r>
    <w:r w:rsidR="00D13696" w:rsidRPr="00EC39B7">
      <w:rPr>
        <w:bCs/>
      </w:rPr>
      <w:t>of STN-</w:t>
    </w:r>
    <w:r w:rsidR="00D13696" w:rsidRPr="00262981">
      <w:t xml:space="preserve">DBS </w:t>
    </w:r>
    <w:r w:rsidR="00D13696">
      <w:t>for symmetric PD</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C6F62" w14:textId="7408100D" w:rsidR="00D13696" w:rsidRPr="00D723D9" w:rsidRDefault="004829DF" w:rsidP="00D723D9">
    <w:pPr>
      <w:pStyle w:val="Kopfzeile"/>
      <w:spacing w:after="240"/>
    </w:pPr>
    <w:r>
      <w:rPr>
        <w:bCs/>
      </w:rPr>
      <w:t>Poor</w:t>
    </w:r>
    <w:r w:rsidR="00D13696" w:rsidRPr="00B44C1E">
      <w:rPr>
        <w:bCs/>
      </w:rPr>
      <w:t xml:space="preserve"> ADL outcome</w:t>
    </w:r>
    <w:r w:rsidR="00D13696">
      <w:rPr>
        <w:b/>
      </w:rPr>
      <w:t xml:space="preserve"> </w:t>
    </w:r>
    <w:r w:rsidR="00D13696" w:rsidRPr="00EC39B7">
      <w:rPr>
        <w:bCs/>
      </w:rPr>
      <w:t>of STN-</w:t>
    </w:r>
    <w:r w:rsidR="00D13696" w:rsidRPr="00262981">
      <w:t xml:space="preserve">DBS </w:t>
    </w:r>
    <w:r w:rsidR="00D13696">
      <w:t>for symmetric PD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35CF0"/>
    <w:multiLevelType w:val="hybridMultilevel"/>
    <w:tmpl w:val="30E675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9565F27"/>
    <w:multiLevelType w:val="hybridMultilevel"/>
    <w:tmpl w:val="E398BEDE"/>
    <w:lvl w:ilvl="0" w:tplc="4302F4EE">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D2D285B"/>
    <w:multiLevelType w:val="hybridMultilevel"/>
    <w:tmpl w:val="D15E9DAA"/>
    <w:lvl w:ilvl="0" w:tplc="7988B122">
      <w:start w:val="10"/>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0FB1C08"/>
    <w:multiLevelType w:val="multilevel"/>
    <w:tmpl w:val="64686844"/>
    <w:lvl w:ilvl="0">
      <w:start w:val="1"/>
      <w:numFmt w:val="decimal"/>
      <w:pStyle w:val="berschrift1"/>
      <w:lvlText w:val="%1."/>
      <w:lvlJc w:val="left"/>
      <w:pPr>
        <w:ind w:left="360" w:hanging="360"/>
      </w:pPr>
    </w:lvl>
    <w:lvl w:ilvl="1">
      <w:start w:val="1"/>
      <w:numFmt w:val="decimal"/>
      <w:pStyle w:val="berschrift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2456F0"/>
    <w:multiLevelType w:val="hybridMultilevel"/>
    <w:tmpl w:val="21843BAE"/>
    <w:lvl w:ilvl="0" w:tplc="F1109E20">
      <w:start w:val="1"/>
      <w:numFmt w:val="decimal"/>
      <w:lvlText w:val="%1)"/>
      <w:lvlJc w:val="left"/>
      <w:pPr>
        <w:ind w:left="1020" w:hanging="360"/>
      </w:pPr>
    </w:lvl>
    <w:lvl w:ilvl="1" w:tplc="BBD09C7E">
      <w:start w:val="1"/>
      <w:numFmt w:val="decimal"/>
      <w:lvlText w:val="%2)"/>
      <w:lvlJc w:val="left"/>
      <w:pPr>
        <w:ind w:left="1020" w:hanging="360"/>
      </w:pPr>
    </w:lvl>
    <w:lvl w:ilvl="2" w:tplc="38708536">
      <w:start w:val="1"/>
      <w:numFmt w:val="decimal"/>
      <w:lvlText w:val="%3)"/>
      <w:lvlJc w:val="left"/>
      <w:pPr>
        <w:ind w:left="1020" w:hanging="360"/>
      </w:pPr>
    </w:lvl>
    <w:lvl w:ilvl="3" w:tplc="E90270E6">
      <w:start w:val="1"/>
      <w:numFmt w:val="decimal"/>
      <w:lvlText w:val="%4)"/>
      <w:lvlJc w:val="left"/>
      <w:pPr>
        <w:ind w:left="1020" w:hanging="360"/>
      </w:pPr>
    </w:lvl>
    <w:lvl w:ilvl="4" w:tplc="8272DFC6">
      <w:start w:val="1"/>
      <w:numFmt w:val="decimal"/>
      <w:lvlText w:val="%5)"/>
      <w:lvlJc w:val="left"/>
      <w:pPr>
        <w:ind w:left="1020" w:hanging="360"/>
      </w:pPr>
    </w:lvl>
    <w:lvl w:ilvl="5" w:tplc="4E2A2028">
      <w:start w:val="1"/>
      <w:numFmt w:val="decimal"/>
      <w:lvlText w:val="%6)"/>
      <w:lvlJc w:val="left"/>
      <w:pPr>
        <w:ind w:left="1020" w:hanging="360"/>
      </w:pPr>
    </w:lvl>
    <w:lvl w:ilvl="6" w:tplc="FB7C79D6">
      <w:start w:val="1"/>
      <w:numFmt w:val="decimal"/>
      <w:lvlText w:val="%7)"/>
      <w:lvlJc w:val="left"/>
      <w:pPr>
        <w:ind w:left="1020" w:hanging="360"/>
      </w:pPr>
    </w:lvl>
    <w:lvl w:ilvl="7" w:tplc="75AA8A6A">
      <w:start w:val="1"/>
      <w:numFmt w:val="decimal"/>
      <w:lvlText w:val="%8)"/>
      <w:lvlJc w:val="left"/>
      <w:pPr>
        <w:ind w:left="1020" w:hanging="360"/>
      </w:pPr>
    </w:lvl>
    <w:lvl w:ilvl="8" w:tplc="A8A405B8">
      <w:start w:val="1"/>
      <w:numFmt w:val="decimal"/>
      <w:lvlText w:val="%9)"/>
      <w:lvlJc w:val="left"/>
      <w:pPr>
        <w:ind w:left="1020" w:hanging="360"/>
      </w:pPr>
    </w:lvl>
  </w:abstractNum>
  <w:abstractNum w:abstractNumId="5" w15:restartNumberingAfterBreak="0">
    <w:nsid w:val="27337FD6"/>
    <w:multiLevelType w:val="hybridMultilevel"/>
    <w:tmpl w:val="2F3461E6"/>
    <w:lvl w:ilvl="0" w:tplc="4302F4EE">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F7C5A5A"/>
    <w:multiLevelType w:val="multilevel"/>
    <w:tmpl w:val="886C1D4C"/>
    <w:styleLink w:val="AktuelleListe2"/>
    <w:lvl w:ilvl="0">
      <w:start w:val="1"/>
      <w:numFmt w:val="none"/>
      <w:lvlText w:val="4.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BDA358E"/>
    <w:multiLevelType w:val="multilevel"/>
    <w:tmpl w:val="2218617C"/>
    <w:styleLink w:val="AktuelleListe3"/>
    <w:lvl w:ilvl="0">
      <w:start w:val="1"/>
      <w:numFmt w:val="decimal"/>
      <w:isLgl/>
      <w:lvlText w:val="%1."/>
      <w:lvlJc w:val="left"/>
      <w:pPr>
        <w:ind w:left="1418" w:firstLine="0"/>
      </w:pPr>
    </w:lvl>
    <w:lvl w:ilvl="1">
      <w:start w:val="1"/>
      <w:numFmt w:val="none"/>
      <w:lvlText w:val="4.1"/>
      <w:lvlJc w:val="left"/>
      <w:pPr>
        <w:ind w:left="720" w:hanging="360"/>
      </w:pPr>
      <w:rPr>
        <w:rFonts w:hint="default"/>
      </w:rPr>
    </w:lvl>
    <w:lvl w:ilvl="2">
      <w:start w:val="1"/>
      <w:numFmt w:val="decimal"/>
      <w:lvlRestart w:val="0"/>
      <w:isLgl/>
      <w:lvlText w:val="%1.%2.%3."/>
      <w:lvlJc w:val="left"/>
      <w:pPr>
        <w:ind w:left="1691" w:hanging="131"/>
      </w:pPr>
      <w:rPr>
        <w:rFonts w:ascii="Arial" w:hAnsi="Aria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F55608B"/>
    <w:multiLevelType w:val="multilevel"/>
    <w:tmpl w:val="886C1D4C"/>
    <w:styleLink w:val="AktuelleListe1"/>
    <w:lvl w:ilvl="0">
      <w:start w:val="1"/>
      <w:numFmt w:val="none"/>
      <w:lvlText w:val="4.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7D03EDD"/>
    <w:multiLevelType w:val="hybridMultilevel"/>
    <w:tmpl w:val="01AED82A"/>
    <w:lvl w:ilvl="0" w:tplc="4302F4EE">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6"/>
  </w:num>
  <w:num w:numId="4">
    <w:abstractNumId w:val="7"/>
  </w:num>
  <w:num w:numId="5">
    <w:abstractNumId w:val="3"/>
  </w:num>
  <w:num w:numId="6">
    <w:abstractNumId w:val="5"/>
  </w:num>
  <w:num w:numId="7">
    <w:abstractNumId w:val="4"/>
  </w:num>
  <w:num w:numId="8">
    <w:abstractNumId w:val="9"/>
  </w:num>
  <w:num w:numId="9">
    <w:abstractNumId w:val="0"/>
  </w:num>
  <w:num w:numId="10">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it-IT"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es-ES" w:vendorID="64" w:dllVersion="0" w:nlCheck="1" w:checkStyle="0"/>
  <w:activeWritingStyle w:appName="MSWord" w:lang="es-ES" w:vendorID="64" w:dllVersion="4096"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MJ Copy&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0atdsefpwdweve5aa3xe2tivwptez0dd29a&quot;&gt;STN DBS NMS&lt;record-ids&gt;&lt;item&gt;462&lt;/item&gt;&lt;item&gt;696&lt;/item&gt;&lt;item&gt;713&lt;/item&gt;&lt;item&gt;716&lt;/item&gt;&lt;item&gt;728&lt;/item&gt;&lt;item&gt;729&lt;/item&gt;&lt;item&gt;730&lt;/item&gt;&lt;item&gt;734&lt;/item&gt;&lt;item&gt;736&lt;/item&gt;&lt;item&gt;781&lt;/item&gt;&lt;item&gt;797&lt;/item&gt;&lt;item&gt;919&lt;/item&gt;&lt;item&gt;1043&lt;/item&gt;&lt;item&gt;1079&lt;/item&gt;&lt;item&gt;1118&lt;/item&gt;&lt;item&gt;1119&lt;/item&gt;&lt;item&gt;1343&lt;/item&gt;&lt;item&gt;1344&lt;/item&gt;&lt;item&gt;1346&lt;/item&gt;&lt;item&gt;1348&lt;/item&gt;&lt;item&gt;1394&lt;/item&gt;&lt;item&gt;1395&lt;/item&gt;&lt;item&gt;1529&lt;/item&gt;&lt;item&gt;1530&lt;/item&gt;&lt;item&gt;1559&lt;/item&gt;&lt;item&gt;1659&lt;/item&gt;&lt;item&gt;1670&lt;/item&gt;&lt;item&gt;1756&lt;/item&gt;&lt;item&gt;2453&lt;/item&gt;&lt;item&gt;2469&lt;/item&gt;&lt;item&gt;2471&lt;/item&gt;&lt;item&gt;2487&lt;/item&gt;&lt;item&gt;2498&lt;/item&gt;&lt;item&gt;2499&lt;/item&gt;&lt;item&gt;2501&lt;/item&gt;&lt;item&gt;2502&lt;/item&gt;&lt;item&gt;2503&lt;/item&gt;&lt;item&gt;2512&lt;/item&gt;&lt;item&gt;2552&lt;/item&gt;&lt;/record-ids&gt;&lt;/item&gt;&lt;/Libraries&gt;"/>
  </w:docVars>
  <w:rsids>
    <w:rsidRoot w:val="00AE0218"/>
    <w:rsid w:val="000005BD"/>
    <w:rsid w:val="000008CA"/>
    <w:rsid w:val="0000103D"/>
    <w:rsid w:val="0000107C"/>
    <w:rsid w:val="00001228"/>
    <w:rsid w:val="0000183B"/>
    <w:rsid w:val="00002D86"/>
    <w:rsid w:val="000036CA"/>
    <w:rsid w:val="00003B5A"/>
    <w:rsid w:val="00005FBE"/>
    <w:rsid w:val="0000635E"/>
    <w:rsid w:val="00006A05"/>
    <w:rsid w:val="00006C5F"/>
    <w:rsid w:val="00007473"/>
    <w:rsid w:val="0001025F"/>
    <w:rsid w:val="00010E61"/>
    <w:rsid w:val="000113E0"/>
    <w:rsid w:val="000139B9"/>
    <w:rsid w:val="00013DF5"/>
    <w:rsid w:val="0001431A"/>
    <w:rsid w:val="000154FF"/>
    <w:rsid w:val="000164CA"/>
    <w:rsid w:val="00017AC6"/>
    <w:rsid w:val="000208EA"/>
    <w:rsid w:val="00021AE5"/>
    <w:rsid w:val="00021E8C"/>
    <w:rsid w:val="00021E95"/>
    <w:rsid w:val="0002305E"/>
    <w:rsid w:val="0002421E"/>
    <w:rsid w:val="0002489E"/>
    <w:rsid w:val="00025EBF"/>
    <w:rsid w:val="00026A5B"/>
    <w:rsid w:val="00026E3A"/>
    <w:rsid w:val="000278BC"/>
    <w:rsid w:val="00030A57"/>
    <w:rsid w:val="00031AA2"/>
    <w:rsid w:val="00031FAF"/>
    <w:rsid w:val="00032D76"/>
    <w:rsid w:val="000332BC"/>
    <w:rsid w:val="00033707"/>
    <w:rsid w:val="00034C35"/>
    <w:rsid w:val="00037A9F"/>
    <w:rsid w:val="00037E2B"/>
    <w:rsid w:val="00040068"/>
    <w:rsid w:val="00041538"/>
    <w:rsid w:val="000415EC"/>
    <w:rsid w:val="00041AFC"/>
    <w:rsid w:val="00041E66"/>
    <w:rsid w:val="000434BD"/>
    <w:rsid w:val="00044B4B"/>
    <w:rsid w:val="0004534D"/>
    <w:rsid w:val="000478BA"/>
    <w:rsid w:val="00047B26"/>
    <w:rsid w:val="000504F0"/>
    <w:rsid w:val="00050782"/>
    <w:rsid w:val="000517AF"/>
    <w:rsid w:val="00052439"/>
    <w:rsid w:val="00053060"/>
    <w:rsid w:val="000536CB"/>
    <w:rsid w:val="00055208"/>
    <w:rsid w:val="00055624"/>
    <w:rsid w:val="00055CD1"/>
    <w:rsid w:val="0005628E"/>
    <w:rsid w:val="00056BC2"/>
    <w:rsid w:val="00057224"/>
    <w:rsid w:val="00062189"/>
    <w:rsid w:val="0006277B"/>
    <w:rsid w:val="00063445"/>
    <w:rsid w:val="000634E8"/>
    <w:rsid w:val="00065433"/>
    <w:rsid w:val="0006661E"/>
    <w:rsid w:val="000670FC"/>
    <w:rsid w:val="00067712"/>
    <w:rsid w:val="000677E1"/>
    <w:rsid w:val="00070976"/>
    <w:rsid w:val="00070A6D"/>
    <w:rsid w:val="00070BE6"/>
    <w:rsid w:val="00071A4B"/>
    <w:rsid w:val="00072283"/>
    <w:rsid w:val="00072AE6"/>
    <w:rsid w:val="0007386A"/>
    <w:rsid w:val="00073AC7"/>
    <w:rsid w:val="000745B1"/>
    <w:rsid w:val="00074AA0"/>
    <w:rsid w:val="00077AEF"/>
    <w:rsid w:val="0008061B"/>
    <w:rsid w:val="00080D94"/>
    <w:rsid w:val="00082DEC"/>
    <w:rsid w:val="000835B9"/>
    <w:rsid w:val="000837FD"/>
    <w:rsid w:val="00084C6F"/>
    <w:rsid w:val="000852CE"/>
    <w:rsid w:val="000856DA"/>
    <w:rsid w:val="00085A49"/>
    <w:rsid w:val="000871F3"/>
    <w:rsid w:val="0009097C"/>
    <w:rsid w:val="00090BDF"/>
    <w:rsid w:val="00090F4F"/>
    <w:rsid w:val="00091F72"/>
    <w:rsid w:val="00091F76"/>
    <w:rsid w:val="00093290"/>
    <w:rsid w:val="00093B53"/>
    <w:rsid w:val="00093D07"/>
    <w:rsid w:val="000959A6"/>
    <w:rsid w:val="00095A4F"/>
    <w:rsid w:val="00096875"/>
    <w:rsid w:val="00096EA8"/>
    <w:rsid w:val="00097842"/>
    <w:rsid w:val="000A0E59"/>
    <w:rsid w:val="000A19E4"/>
    <w:rsid w:val="000A33A5"/>
    <w:rsid w:val="000A35EE"/>
    <w:rsid w:val="000A4943"/>
    <w:rsid w:val="000A4F89"/>
    <w:rsid w:val="000A5CA9"/>
    <w:rsid w:val="000A64BC"/>
    <w:rsid w:val="000A67B3"/>
    <w:rsid w:val="000A6EB6"/>
    <w:rsid w:val="000A720B"/>
    <w:rsid w:val="000B0735"/>
    <w:rsid w:val="000B097D"/>
    <w:rsid w:val="000B17B9"/>
    <w:rsid w:val="000B1974"/>
    <w:rsid w:val="000B2FB4"/>
    <w:rsid w:val="000B4137"/>
    <w:rsid w:val="000B4444"/>
    <w:rsid w:val="000B4C54"/>
    <w:rsid w:val="000B5DDF"/>
    <w:rsid w:val="000B6735"/>
    <w:rsid w:val="000B7276"/>
    <w:rsid w:val="000C1BB3"/>
    <w:rsid w:val="000C2214"/>
    <w:rsid w:val="000C292F"/>
    <w:rsid w:val="000C2E8A"/>
    <w:rsid w:val="000C3C27"/>
    <w:rsid w:val="000C4034"/>
    <w:rsid w:val="000C4528"/>
    <w:rsid w:val="000C4E02"/>
    <w:rsid w:val="000C5004"/>
    <w:rsid w:val="000C6F08"/>
    <w:rsid w:val="000C7857"/>
    <w:rsid w:val="000C79DA"/>
    <w:rsid w:val="000D1FE4"/>
    <w:rsid w:val="000D26E2"/>
    <w:rsid w:val="000D28E6"/>
    <w:rsid w:val="000D2E02"/>
    <w:rsid w:val="000D2FBF"/>
    <w:rsid w:val="000D49B1"/>
    <w:rsid w:val="000D4A76"/>
    <w:rsid w:val="000D4EB4"/>
    <w:rsid w:val="000D6475"/>
    <w:rsid w:val="000D742A"/>
    <w:rsid w:val="000E0356"/>
    <w:rsid w:val="000E0580"/>
    <w:rsid w:val="000E1127"/>
    <w:rsid w:val="000E28E1"/>
    <w:rsid w:val="000E2CF8"/>
    <w:rsid w:val="000E49B3"/>
    <w:rsid w:val="000E4B28"/>
    <w:rsid w:val="000E4C6C"/>
    <w:rsid w:val="000E5386"/>
    <w:rsid w:val="000E77E8"/>
    <w:rsid w:val="000F0A71"/>
    <w:rsid w:val="000F1430"/>
    <w:rsid w:val="000F2132"/>
    <w:rsid w:val="000F36DA"/>
    <w:rsid w:val="000F38C9"/>
    <w:rsid w:val="000F411C"/>
    <w:rsid w:val="000F4DD7"/>
    <w:rsid w:val="000F5AAD"/>
    <w:rsid w:val="000F5AC2"/>
    <w:rsid w:val="000F5D41"/>
    <w:rsid w:val="000F5F88"/>
    <w:rsid w:val="000F6EDB"/>
    <w:rsid w:val="000F730B"/>
    <w:rsid w:val="000F7BBD"/>
    <w:rsid w:val="0010011C"/>
    <w:rsid w:val="00101300"/>
    <w:rsid w:val="001024AB"/>
    <w:rsid w:val="001043D9"/>
    <w:rsid w:val="001043FE"/>
    <w:rsid w:val="0010485E"/>
    <w:rsid w:val="00105060"/>
    <w:rsid w:val="00105151"/>
    <w:rsid w:val="001062CB"/>
    <w:rsid w:val="001064B0"/>
    <w:rsid w:val="00106547"/>
    <w:rsid w:val="001107AA"/>
    <w:rsid w:val="00110846"/>
    <w:rsid w:val="00110A1D"/>
    <w:rsid w:val="00110D99"/>
    <w:rsid w:val="00111705"/>
    <w:rsid w:val="00113C79"/>
    <w:rsid w:val="00113ED3"/>
    <w:rsid w:val="001143D4"/>
    <w:rsid w:val="0011676A"/>
    <w:rsid w:val="001169E6"/>
    <w:rsid w:val="00116F78"/>
    <w:rsid w:val="001173C5"/>
    <w:rsid w:val="00117DDD"/>
    <w:rsid w:val="001208AF"/>
    <w:rsid w:val="0012205F"/>
    <w:rsid w:val="00123015"/>
    <w:rsid w:val="00123D51"/>
    <w:rsid w:val="001259DA"/>
    <w:rsid w:val="00125CCB"/>
    <w:rsid w:val="00127782"/>
    <w:rsid w:val="001310C5"/>
    <w:rsid w:val="00131529"/>
    <w:rsid w:val="00132462"/>
    <w:rsid w:val="001333D5"/>
    <w:rsid w:val="00134DAA"/>
    <w:rsid w:val="00135A82"/>
    <w:rsid w:val="0013680E"/>
    <w:rsid w:val="00137629"/>
    <w:rsid w:val="0013766E"/>
    <w:rsid w:val="00137712"/>
    <w:rsid w:val="001405D4"/>
    <w:rsid w:val="00141C1A"/>
    <w:rsid w:val="00141E76"/>
    <w:rsid w:val="001427C1"/>
    <w:rsid w:val="00143517"/>
    <w:rsid w:val="00143EC6"/>
    <w:rsid w:val="0014406D"/>
    <w:rsid w:val="001440CF"/>
    <w:rsid w:val="00144120"/>
    <w:rsid w:val="00144785"/>
    <w:rsid w:val="00146F15"/>
    <w:rsid w:val="001505A9"/>
    <w:rsid w:val="00150683"/>
    <w:rsid w:val="001507F9"/>
    <w:rsid w:val="00150FD7"/>
    <w:rsid w:val="00151A2E"/>
    <w:rsid w:val="00152B89"/>
    <w:rsid w:val="00153AEC"/>
    <w:rsid w:val="00154F9D"/>
    <w:rsid w:val="00155798"/>
    <w:rsid w:val="00156822"/>
    <w:rsid w:val="001624E5"/>
    <w:rsid w:val="0016276E"/>
    <w:rsid w:val="00162EC2"/>
    <w:rsid w:val="00164379"/>
    <w:rsid w:val="00165829"/>
    <w:rsid w:val="00165DE3"/>
    <w:rsid w:val="001662FE"/>
    <w:rsid w:val="001665AB"/>
    <w:rsid w:val="00170B35"/>
    <w:rsid w:val="00170C9B"/>
    <w:rsid w:val="00170F17"/>
    <w:rsid w:val="00171767"/>
    <w:rsid w:val="0017265D"/>
    <w:rsid w:val="00173CF9"/>
    <w:rsid w:val="00176518"/>
    <w:rsid w:val="00176889"/>
    <w:rsid w:val="0017747A"/>
    <w:rsid w:val="00181C2F"/>
    <w:rsid w:val="001825DF"/>
    <w:rsid w:val="00182CB4"/>
    <w:rsid w:val="00184393"/>
    <w:rsid w:val="001843D2"/>
    <w:rsid w:val="001845D5"/>
    <w:rsid w:val="00186B99"/>
    <w:rsid w:val="00186EDD"/>
    <w:rsid w:val="00186F78"/>
    <w:rsid w:val="001875A0"/>
    <w:rsid w:val="00190A64"/>
    <w:rsid w:val="001916D6"/>
    <w:rsid w:val="001939D1"/>
    <w:rsid w:val="00195269"/>
    <w:rsid w:val="001964D0"/>
    <w:rsid w:val="0019684F"/>
    <w:rsid w:val="00196883"/>
    <w:rsid w:val="00196B18"/>
    <w:rsid w:val="001A14CE"/>
    <w:rsid w:val="001A1CFC"/>
    <w:rsid w:val="001A1EA9"/>
    <w:rsid w:val="001A3C14"/>
    <w:rsid w:val="001A4D73"/>
    <w:rsid w:val="001A4FBE"/>
    <w:rsid w:val="001A6072"/>
    <w:rsid w:val="001A6380"/>
    <w:rsid w:val="001A67FA"/>
    <w:rsid w:val="001A6A70"/>
    <w:rsid w:val="001A6D16"/>
    <w:rsid w:val="001B07AF"/>
    <w:rsid w:val="001B08A5"/>
    <w:rsid w:val="001B0E8C"/>
    <w:rsid w:val="001B1403"/>
    <w:rsid w:val="001B150E"/>
    <w:rsid w:val="001B1761"/>
    <w:rsid w:val="001B1DD5"/>
    <w:rsid w:val="001B48FE"/>
    <w:rsid w:val="001B54EC"/>
    <w:rsid w:val="001B5A0B"/>
    <w:rsid w:val="001B6B28"/>
    <w:rsid w:val="001B7068"/>
    <w:rsid w:val="001C0220"/>
    <w:rsid w:val="001C0A03"/>
    <w:rsid w:val="001C144C"/>
    <w:rsid w:val="001C1948"/>
    <w:rsid w:val="001C1D05"/>
    <w:rsid w:val="001C477B"/>
    <w:rsid w:val="001C4983"/>
    <w:rsid w:val="001C520A"/>
    <w:rsid w:val="001C5DC3"/>
    <w:rsid w:val="001C674B"/>
    <w:rsid w:val="001C7093"/>
    <w:rsid w:val="001C71F7"/>
    <w:rsid w:val="001D0884"/>
    <w:rsid w:val="001D0C44"/>
    <w:rsid w:val="001D13DA"/>
    <w:rsid w:val="001D13F4"/>
    <w:rsid w:val="001D2115"/>
    <w:rsid w:val="001D3CFE"/>
    <w:rsid w:val="001D473C"/>
    <w:rsid w:val="001D48FC"/>
    <w:rsid w:val="001D4B0F"/>
    <w:rsid w:val="001D51AA"/>
    <w:rsid w:val="001D567A"/>
    <w:rsid w:val="001E094D"/>
    <w:rsid w:val="001E1498"/>
    <w:rsid w:val="001E1B26"/>
    <w:rsid w:val="001E3BE3"/>
    <w:rsid w:val="001E586B"/>
    <w:rsid w:val="001E58A0"/>
    <w:rsid w:val="001E6531"/>
    <w:rsid w:val="001E66A7"/>
    <w:rsid w:val="001E6DC3"/>
    <w:rsid w:val="001E728F"/>
    <w:rsid w:val="001E7669"/>
    <w:rsid w:val="001E7932"/>
    <w:rsid w:val="001F021B"/>
    <w:rsid w:val="001F0303"/>
    <w:rsid w:val="001F178C"/>
    <w:rsid w:val="001F23C9"/>
    <w:rsid w:val="001F26B1"/>
    <w:rsid w:val="001F2F13"/>
    <w:rsid w:val="001F3295"/>
    <w:rsid w:val="001F44FD"/>
    <w:rsid w:val="001F465F"/>
    <w:rsid w:val="001F473A"/>
    <w:rsid w:val="001F57D4"/>
    <w:rsid w:val="001F58D1"/>
    <w:rsid w:val="001F66E1"/>
    <w:rsid w:val="001F748B"/>
    <w:rsid w:val="001F76F9"/>
    <w:rsid w:val="001F7EA7"/>
    <w:rsid w:val="00202AF9"/>
    <w:rsid w:val="002044BE"/>
    <w:rsid w:val="00205A20"/>
    <w:rsid w:val="00205BF2"/>
    <w:rsid w:val="002066FC"/>
    <w:rsid w:val="00207B16"/>
    <w:rsid w:val="00207BA8"/>
    <w:rsid w:val="0021057D"/>
    <w:rsid w:val="002106C0"/>
    <w:rsid w:val="002107D2"/>
    <w:rsid w:val="00210EAA"/>
    <w:rsid w:val="00212514"/>
    <w:rsid w:val="00212A82"/>
    <w:rsid w:val="00213029"/>
    <w:rsid w:val="0021325D"/>
    <w:rsid w:val="00213CAB"/>
    <w:rsid w:val="002151FC"/>
    <w:rsid w:val="00215433"/>
    <w:rsid w:val="00216486"/>
    <w:rsid w:val="0021658D"/>
    <w:rsid w:val="00217D26"/>
    <w:rsid w:val="00220824"/>
    <w:rsid w:val="002232A8"/>
    <w:rsid w:val="00223FEC"/>
    <w:rsid w:val="002243C1"/>
    <w:rsid w:val="002250B3"/>
    <w:rsid w:val="00226F76"/>
    <w:rsid w:val="002272A1"/>
    <w:rsid w:val="002279A1"/>
    <w:rsid w:val="00232EA7"/>
    <w:rsid w:val="002343F3"/>
    <w:rsid w:val="002349B2"/>
    <w:rsid w:val="00236911"/>
    <w:rsid w:val="0024027D"/>
    <w:rsid w:val="00240AEE"/>
    <w:rsid w:val="00240D57"/>
    <w:rsid w:val="002414B5"/>
    <w:rsid w:val="00241627"/>
    <w:rsid w:val="00242541"/>
    <w:rsid w:val="002428CF"/>
    <w:rsid w:val="002437B2"/>
    <w:rsid w:val="002454C7"/>
    <w:rsid w:val="00245ED1"/>
    <w:rsid w:val="00246169"/>
    <w:rsid w:val="00246650"/>
    <w:rsid w:val="00246A2B"/>
    <w:rsid w:val="00247268"/>
    <w:rsid w:val="00247C50"/>
    <w:rsid w:val="00250463"/>
    <w:rsid w:val="002517BE"/>
    <w:rsid w:val="0025398C"/>
    <w:rsid w:val="00254381"/>
    <w:rsid w:val="0025445B"/>
    <w:rsid w:val="00254F35"/>
    <w:rsid w:val="0025537D"/>
    <w:rsid w:val="002553ED"/>
    <w:rsid w:val="002554F9"/>
    <w:rsid w:val="0025599B"/>
    <w:rsid w:val="00255DCD"/>
    <w:rsid w:val="002567B3"/>
    <w:rsid w:val="0026085B"/>
    <w:rsid w:val="00260D1F"/>
    <w:rsid w:val="00262674"/>
    <w:rsid w:val="00262679"/>
    <w:rsid w:val="00262981"/>
    <w:rsid w:val="00262D9C"/>
    <w:rsid w:val="00262DE4"/>
    <w:rsid w:val="00263436"/>
    <w:rsid w:val="00265815"/>
    <w:rsid w:val="002660FA"/>
    <w:rsid w:val="002678DF"/>
    <w:rsid w:val="002700E9"/>
    <w:rsid w:val="00270144"/>
    <w:rsid w:val="00270FC0"/>
    <w:rsid w:val="0027158D"/>
    <w:rsid w:val="002718F7"/>
    <w:rsid w:val="00272BB1"/>
    <w:rsid w:val="002739E3"/>
    <w:rsid w:val="00275E69"/>
    <w:rsid w:val="00276DD3"/>
    <w:rsid w:val="00277030"/>
    <w:rsid w:val="0028038E"/>
    <w:rsid w:val="00280694"/>
    <w:rsid w:val="002806C4"/>
    <w:rsid w:val="00280E4D"/>
    <w:rsid w:val="00282215"/>
    <w:rsid w:val="002848CC"/>
    <w:rsid w:val="00286841"/>
    <w:rsid w:val="00286FD2"/>
    <w:rsid w:val="00287125"/>
    <w:rsid w:val="002874C4"/>
    <w:rsid w:val="0028793D"/>
    <w:rsid w:val="00287ABC"/>
    <w:rsid w:val="00290027"/>
    <w:rsid w:val="00291FB6"/>
    <w:rsid w:val="00292BB5"/>
    <w:rsid w:val="002932DB"/>
    <w:rsid w:val="00293358"/>
    <w:rsid w:val="00293BB2"/>
    <w:rsid w:val="002941C2"/>
    <w:rsid w:val="00294682"/>
    <w:rsid w:val="002964C2"/>
    <w:rsid w:val="00296551"/>
    <w:rsid w:val="00296C88"/>
    <w:rsid w:val="00296D78"/>
    <w:rsid w:val="002974E0"/>
    <w:rsid w:val="00297855"/>
    <w:rsid w:val="00297AA1"/>
    <w:rsid w:val="00297F79"/>
    <w:rsid w:val="002A0C3D"/>
    <w:rsid w:val="002A2736"/>
    <w:rsid w:val="002A30A2"/>
    <w:rsid w:val="002A4A91"/>
    <w:rsid w:val="002A50BB"/>
    <w:rsid w:val="002A5DBB"/>
    <w:rsid w:val="002A649C"/>
    <w:rsid w:val="002A77A8"/>
    <w:rsid w:val="002A7A9C"/>
    <w:rsid w:val="002B0F99"/>
    <w:rsid w:val="002B10F4"/>
    <w:rsid w:val="002B3EFC"/>
    <w:rsid w:val="002B49D7"/>
    <w:rsid w:val="002B4A4B"/>
    <w:rsid w:val="002B64CC"/>
    <w:rsid w:val="002B67F1"/>
    <w:rsid w:val="002B752A"/>
    <w:rsid w:val="002B7A5C"/>
    <w:rsid w:val="002B7B52"/>
    <w:rsid w:val="002B7CBD"/>
    <w:rsid w:val="002C0F25"/>
    <w:rsid w:val="002C20F8"/>
    <w:rsid w:val="002C237B"/>
    <w:rsid w:val="002C5601"/>
    <w:rsid w:val="002C5623"/>
    <w:rsid w:val="002C58D4"/>
    <w:rsid w:val="002C6E3B"/>
    <w:rsid w:val="002C70B1"/>
    <w:rsid w:val="002D0574"/>
    <w:rsid w:val="002D05D8"/>
    <w:rsid w:val="002D2087"/>
    <w:rsid w:val="002D28DD"/>
    <w:rsid w:val="002D2CF7"/>
    <w:rsid w:val="002D3E48"/>
    <w:rsid w:val="002D42DF"/>
    <w:rsid w:val="002D44EE"/>
    <w:rsid w:val="002D4BB9"/>
    <w:rsid w:val="002D4CC7"/>
    <w:rsid w:val="002D68FA"/>
    <w:rsid w:val="002D6A2A"/>
    <w:rsid w:val="002D7DAA"/>
    <w:rsid w:val="002D7F87"/>
    <w:rsid w:val="002E10AC"/>
    <w:rsid w:val="002E2399"/>
    <w:rsid w:val="002E4DCE"/>
    <w:rsid w:val="002E5A46"/>
    <w:rsid w:val="002E5F8C"/>
    <w:rsid w:val="002E67F7"/>
    <w:rsid w:val="002E69A6"/>
    <w:rsid w:val="002E7087"/>
    <w:rsid w:val="002F0030"/>
    <w:rsid w:val="002F10A8"/>
    <w:rsid w:val="002F1328"/>
    <w:rsid w:val="002F19D1"/>
    <w:rsid w:val="002F1B14"/>
    <w:rsid w:val="002F249E"/>
    <w:rsid w:val="002F2F3F"/>
    <w:rsid w:val="002F48DF"/>
    <w:rsid w:val="002F4A42"/>
    <w:rsid w:val="002F4BE8"/>
    <w:rsid w:val="002F4CE7"/>
    <w:rsid w:val="002F58C2"/>
    <w:rsid w:val="002F5C64"/>
    <w:rsid w:val="002F63CB"/>
    <w:rsid w:val="002F7051"/>
    <w:rsid w:val="003003E9"/>
    <w:rsid w:val="003008EF"/>
    <w:rsid w:val="003017E1"/>
    <w:rsid w:val="00301B03"/>
    <w:rsid w:val="00301C61"/>
    <w:rsid w:val="00303563"/>
    <w:rsid w:val="003037EC"/>
    <w:rsid w:val="003056DD"/>
    <w:rsid w:val="003056F3"/>
    <w:rsid w:val="00305E0E"/>
    <w:rsid w:val="00305EAC"/>
    <w:rsid w:val="00305F9F"/>
    <w:rsid w:val="003060D2"/>
    <w:rsid w:val="00306E36"/>
    <w:rsid w:val="00307A76"/>
    <w:rsid w:val="00307FE7"/>
    <w:rsid w:val="00310B5C"/>
    <w:rsid w:val="00313146"/>
    <w:rsid w:val="00313384"/>
    <w:rsid w:val="0031361E"/>
    <w:rsid w:val="00313B78"/>
    <w:rsid w:val="00316D9D"/>
    <w:rsid w:val="0031746D"/>
    <w:rsid w:val="003174F1"/>
    <w:rsid w:val="00320EF2"/>
    <w:rsid w:val="00321B6D"/>
    <w:rsid w:val="00322109"/>
    <w:rsid w:val="003221A3"/>
    <w:rsid w:val="0032301F"/>
    <w:rsid w:val="0032303D"/>
    <w:rsid w:val="0032315C"/>
    <w:rsid w:val="0032383F"/>
    <w:rsid w:val="0032430C"/>
    <w:rsid w:val="00324DBC"/>
    <w:rsid w:val="00324FB6"/>
    <w:rsid w:val="00325006"/>
    <w:rsid w:val="00325DF7"/>
    <w:rsid w:val="00327459"/>
    <w:rsid w:val="00327707"/>
    <w:rsid w:val="003317E3"/>
    <w:rsid w:val="00332F1F"/>
    <w:rsid w:val="0033340D"/>
    <w:rsid w:val="003335F6"/>
    <w:rsid w:val="003336F2"/>
    <w:rsid w:val="00333DED"/>
    <w:rsid w:val="003345E4"/>
    <w:rsid w:val="0033588E"/>
    <w:rsid w:val="00335EF3"/>
    <w:rsid w:val="00336689"/>
    <w:rsid w:val="00337D9F"/>
    <w:rsid w:val="00337F5C"/>
    <w:rsid w:val="00337F63"/>
    <w:rsid w:val="00341F1C"/>
    <w:rsid w:val="00342A28"/>
    <w:rsid w:val="0034332C"/>
    <w:rsid w:val="00343E51"/>
    <w:rsid w:val="0034536E"/>
    <w:rsid w:val="00346799"/>
    <w:rsid w:val="003473FB"/>
    <w:rsid w:val="00350613"/>
    <w:rsid w:val="00350F57"/>
    <w:rsid w:val="00351FDA"/>
    <w:rsid w:val="0035231A"/>
    <w:rsid w:val="00353201"/>
    <w:rsid w:val="00353C24"/>
    <w:rsid w:val="00353D20"/>
    <w:rsid w:val="003544CD"/>
    <w:rsid w:val="0035465F"/>
    <w:rsid w:val="00356600"/>
    <w:rsid w:val="0035748D"/>
    <w:rsid w:val="00357FFE"/>
    <w:rsid w:val="0036026C"/>
    <w:rsid w:val="00361192"/>
    <w:rsid w:val="00361878"/>
    <w:rsid w:val="00361D55"/>
    <w:rsid w:val="00361F39"/>
    <w:rsid w:val="00362997"/>
    <w:rsid w:val="00362A68"/>
    <w:rsid w:val="00362EC2"/>
    <w:rsid w:val="003646F4"/>
    <w:rsid w:val="0036488A"/>
    <w:rsid w:val="003648A0"/>
    <w:rsid w:val="00364E3E"/>
    <w:rsid w:val="00365C0A"/>
    <w:rsid w:val="00365DB5"/>
    <w:rsid w:val="003660C8"/>
    <w:rsid w:val="00366F49"/>
    <w:rsid w:val="0036723C"/>
    <w:rsid w:val="00367CDA"/>
    <w:rsid w:val="00370302"/>
    <w:rsid w:val="00371940"/>
    <w:rsid w:val="0037314E"/>
    <w:rsid w:val="0037388F"/>
    <w:rsid w:val="00373A4B"/>
    <w:rsid w:val="003742C7"/>
    <w:rsid w:val="0037483D"/>
    <w:rsid w:val="0037597D"/>
    <w:rsid w:val="00375CA8"/>
    <w:rsid w:val="00376495"/>
    <w:rsid w:val="00376571"/>
    <w:rsid w:val="00380C76"/>
    <w:rsid w:val="00380E4E"/>
    <w:rsid w:val="003820F5"/>
    <w:rsid w:val="00382DA0"/>
    <w:rsid w:val="003840E2"/>
    <w:rsid w:val="00384F5F"/>
    <w:rsid w:val="003868D7"/>
    <w:rsid w:val="00386ACD"/>
    <w:rsid w:val="00386EBD"/>
    <w:rsid w:val="0038707E"/>
    <w:rsid w:val="00387627"/>
    <w:rsid w:val="00387F62"/>
    <w:rsid w:val="00391826"/>
    <w:rsid w:val="00391E74"/>
    <w:rsid w:val="00393BE4"/>
    <w:rsid w:val="0039482B"/>
    <w:rsid w:val="0039671B"/>
    <w:rsid w:val="003A040B"/>
    <w:rsid w:val="003A1C5F"/>
    <w:rsid w:val="003A227A"/>
    <w:rsid w:val="003A50BB"/>
    <w:rsid w:val="003A548D"/>
    <w:rsid w:val="003A57A3"/>
    <w:rsid w:val="003A5C2D"/>
    <w:rsid w:val="003A62F7"/>
    <w:rsid w:val="003A63D1"/>
    <w:rsid w:val="003A6735"/>
    <w:rsid w:val="003A6DB2"/>
    <w:rsid w:val="003A71BD"/>
    <w:rsid w:val="003A723E"/>
    <w:rsid w:val="003A72C3"/>
    <w:rsid w:val="003A77F7"/>
    <w:rsid w:val="003A7806"/>
    <w:rsid w:val="003A79FE"/>
    <w:rsid w:val="003B0255"/>
    <w:rsid w:val="003B0C91"/>
    <w:rsid w:val="003B192E"/>
    <w:rsid w:val="003B1999"/>
    <w:rsid w:val="003B26FF"/>
    <w:rsid w:val="003B2724"/>
    <w:rsid w:val="003B2F4C"/>
    <w:rsid w:val="003B33A5"/>
    <w:rsid w:val="003B3A28"/>
    <w:rsid w:val="003B3BC2"/>
    <w:rsid w:val="003B3D87"/>
    <w:rsid w:val="003B47D1"/>
    <w:rsid w:val="003B50E0"/>
    <w:rsid w:val="003B54AB"/>
    <w:rsid w:val="003B667A"/>
    <w:rsid w:val="003B6B7D"/>
    <w:rsid w:val="003C0286"/>
    <w:rsid w:val="003C106E"/>
    <w:rsid w:val="003C13EF"/>
    <w:rsid w:val="003C56BF"/>
    <w:rsid w:val="003C6B82"/>
    <w:rsid w:val="003C6F56"/>
    <w:rsid w:val="003D18FD"/>
    <w:rsid w:val="003D2704"/>
    <w:rsid w:val="003D6200"/>
    <w:rsid w:val="003D67CB"/>
    <w:rsid w:val="003D7E2E"/>
    <w:rsid w:val="003E026E"/>
    <w:rsid w:val="003E0DDF"/>
    <w:rsid w:val="003E11DF"/>
    <w:rsid w:val="003E2244"/>
    <w:rsid w:val="003E2FCE"/>
    <w:rsid w:val="003E4123"/>
    <w:rsid w:val="003E4154"/>
    <w:rsid w:val="003E5276"/>
    <w:rsid w:val="003E5587"/>
    <w:rsid w:val="003E59A1"/>
    <w:rsid w:val="003E5A15"/>
    <w:rsid w:val="003E5B1D"/>
    <w:rsid w:val="003F11FA"/>
    <w:rsid w:val="003F180A"/>
    <w:rsid w:val="003F18C8"/>
    <w:rsid w:val="003F20B3"/>
    <w:rsid w:val="003F2A28"/>
    <w:rsid w:val="003F2ED1"/>
    <w:rsid w:val="003F37DE"/>
    <w:rsid w:val="003F4AF6"/>
    <w:rsid w:val="003F5491"/>
    <w:rsid w:val="003F5A22"/>
    <w:rsid w:val="003F60CE"/>
    <w:rsid w:val="003F60D9"/>
    <w:rsid w:val="003F6588"/>
    <w:rsid w:val="003F6824"/>
    <w:rsid w:val="003F7AD5"/>
    <w:rsid w:val="00401189"/>
    <w:rsid w:val="00404330"/>
    <w:rsid w:val="00404A9F"/>
    <w:rsid w:val="00404AE5"/>
    <w:rsid w:val="00404BE4"/>
    <w:rsid w:val="0040535F"/>
    <w:rsid w:val="00406DA3"/>
    <w:rsid w:val="00406E2C"/>
    <w:rsid w:val="00407D3E"/>
    <w:rsid w:val="00410C0A"/>
    <w:rsid w:val="00411255"/>
    <w:rsid w:val="004113C1"/>
    <w:rsid w:val="00411991"/>
    <w:rsid w:val="00413A43"/>
    <w:rsid w:val="00415B73"/>
    <w:rsid w:val="00416067"/>
    <w:rsid w:val="00416578"/>
    <w:rsid w:val="00416CE5"/>
    <w:rsid w:val="00416E49"/>
    <w:rsid w:val="00416EAD"/>
    <w:rsid w:val="004170AF"/>
    <w:rsid w:val="00421274"/>
    <w:rsid w:val="00421502"/>
    <w:rsid w:val="00422A76"/>
    <w:rsid w:val="00423C2F"/>
    <w:rsid w:val="0042581D"/>
    <w:rsid w:val="00426084"/>
    <w:rsid w:val="00426C68"/>
    <w:rsid w:val="004275A4"/>
    <w:rsid w:val="00427D49"/>
    <w:rsid w:val="0043035E"/>
    <w:rsid w:val="00430DF9"/>
    <w:rsid w:val="00431AF7"/>
    <w:rsid w:val="00431ED1"/>
    <w:rsid w:val="00432D86"/>
    <w:rsid w:val="0043331C"/>
    <w:rsid w:val="00433CF4"/>
    <w:rsid w:val="00434EAC"/>
    <w:rsid w:val="00435858"/>
    <w:rsid w:val="0043635F"/>
    <w:rsid w:val="0043693D"/>
    <w:rsid w:val="00436D67"/>
    <w:rsid w:val="00436DA1"/>
    <w:rsid w:val="00440A76"/>
    <w:rsid w:val="00440EC4"/>
    <w:rsid w:val="0044163C"/>
    <w:rsid w:val="00441AEB"/>
    <w:rsid w:val="00441DFB"/>
    <w:rsid w:val="004426D5"/>
    <w:rsid w:val="004445EC"/>
    <w:rsid w:val="00445571"/>
    <w:rsid w:val="00445D9C"/>
    <w:rsid w:val="00446882"/>
    <w:rsid w:val="00446C1F"/>
    <w:rsid w:val="004470B7"/>
    <w:rsid w:val="004501B0"/>
    <w:rsid w:val="00450B0F"/>
    <w:rsid w:val="004510D4"/>
    <w:rsid w:val="00452CEC"/>
    <w:rsid w:val="00453645"/>
    <w:rsid w:val="00454D71"/>
    <w:rsid w:val="004562D0"/>
    <w:rsid w:val="00457EA4"/>
    <w:rsid w:val="0046231C"/>
    <w:rsid w:val="0046255B"/>
    <w:rsid w:val="00462A87"/>
    <w:rsid w:val="0046337A"/>
    <w:rsid w:val="004640B4"/>
    <w:rsid w:val="00465D88"/>
    <w:rsid w:val="00466B69"/>
    <w:rsid w:val="00467735"/>
    <w:rsid w:val="004679F0"/>
    <w:rsid w:val="00467A20"/>
    <w:rsid w:val="004700BB"/>
    <w:rsid w:val="004706FD"/>
    <w:rsid w:val="00470B18"/>
    <w:rsid w:val="00471107"/>
    <w:rsid w:val="00471D59"/>
    <w:rsid w:val="00472537"/>
    <w:rsid w:val="00472934"/>
    <w:rsid w:val="00472A36"/>
    <w:rsid w:val="0047357E"/>
    <w:rsid w:val="0047377E"/>
    <w:rsid w:val="00473B29"/>
    <w:rsid w:val="0047437A"/>
    <w:rsid w:val="00474E91"/>
    <w:rsid w:val="00475181"/>
    <w:rsid w:val="00476AE5"/>
    <w:rsid w:val="00476F0D"/>
    <w:rsid w:val="00480A9A"/>
    <w:rsid w:val="0048161F"/>
    <w:rsid w:val="0048180C"/>
    <w:rsid w:val="00481FF4"/>
    <w:rsid w:val="004829DF"/>
    <w:rsid w:val="004832FB"/>
    <w:rsid w:val="00484067"/>
    <w:rsid w:val="004846D3"/>
    <w:rsid w:val="00485910"/>
    <w:rsid w:val="00485A61"/>
    <w:rsid w:val="00485D25"/>
    <w:rsid w:val="00485D41"/>
    <w:rsid w:val="00486300"/>
    <w:rsid w:val="00486C54"/>
    <w:rsid w:val="00490260"/>
    <w:rsid w:val="0049194A"/>
    <w:rsid w:val="004924FE"/>
    <w:rsid w:val="00492AB2"/>
    <w:rsid w:val="00492EEB"/>
    <w:rsid w:val="004936F2"/>
    <w:rsid w:val="00495428"/>
    <w:rsid w:val="00497679"/>
    <w:rsid w:val="00497A2E"/>
    <w:rsid w:val="004A05E2"/>
    <w:rsid w:val="004A0AC4"/>
    <w:rsid w:val="004A0E95"/>
    <w:rsid w:val="004A1C68"/>
    <w:rsid w:val="004A28B2"/>
    <w:rsid w:val="004A28C8"/>
    <w:rsid w:val="004A2A82"/>
    <w:rsid w:val="004A3548"/>
    <w:rsid w:val="004A5789"/>
    <w:rsid w:val="004A57CD"/>
    <w:rsid w:val="004A5E39"/>
    <w:rsid w:val="004A6921"/>
    <w:rsid w:val="004A6ED0"/>
    <w:rsid w:val="004A78B7"/>
    <w:rsid w:val="004A7C6F"/>
    <w:rsid w:val="004A7E54"/>
    <w:rsid w:val="004B0EE0"/>
    <w:rsid w:val="004B1790"/>
    <w:rsid w:val="004B1B91"/>
    <w:rsid w:val="004B3929"/>
    <w:rsid w:val="004B3C02"/>
    <w:rsid w:val="004B3D72"/>
    <w:rsid w:val="004B3DFA"/>
    <w:rsid w:val="004B5280"/>
    <w:rsid w:val="004B5319"/>
    <w:rsid w:val="004B552D"/>
    <w:rsid w:val="004B7C76"/>
    <w:rsid w:val="004C0876"/>
    <w:rsid w:val="004C0BB5"/>
    <w:rsid w:val="004C0D0A"/>
    <w:rsid w:val="004C1275"/>
    <w:rsid w:val="004C1AC3"/>
    <w:rsid w:val="004C23B6"/>
    <w:rsid w:val="004C2852"/>
    <w:rsid w:val="004C2D6F"/>
    <w:rsid w:val="004C3210"/>
    <w:rsid w:val="004C357D"/>
    <w:rsid w:val="004C3CD3"/>
    <w:rsid w:val="004C460C"/>
    <w:rsid w:val="004C5D8E"/>
    <w:rsid w:val="004C5F48"/>
    <w:rsid w:val="004C5F56"/>
    <w:rsid w:val="004C6059"/>
    <w:rsid w:val="004C73CE"/>
    <w:rsid w:val="004C7A55"/>
    <w:rsid w:val="004D0683"/>
    <w:rsid w:val="004D0809"/>
    <w:rsid w:val="004D0B29"/>
    <w:rsid w:val="004D0CA1"/>
    <w:rsid w:val="004D16C6"/>
    <w:rsid w:val="004D308D"/>
    <w:rsid w:val="004D45DF"/>
    <w:rsid w:val="004D4C31"/>
    <w:rsid w:val="004D51B6"/>
    <w:rsid w:val="004D62D7"/>
    <w:rsid w:val="004D77A3"/>
    <w:rsid w:val="004D7E88"/>
    <w:rsid w:val="004E03D4"/>
    <w:rsid w:val="004E06D2"/>
    <w:rsid w:val="004E188B"/>
    <w:rsid w:val="004E24C4"/>
    <w:rsid w:val="004E3073"/>
    <w:rsid w:val="004E3230"/>
    <w:rsid w:val="004E38EF"/>
    <w:rsid w:val="004E44FB"/>
    <w:rsid w:val="004E4A6C"/>
    <w:rsid w:val="004E5F4C"/>
    <w:rsid w:val="004E607D"/>
    <w:rsid w:val="004E6767"/>
    <w:rsid w:val="004E6A22"/>
    <w:rsid w:val="004E79D4"/>
    <w:rsid w:val="004E7A48"/>
    <w:rsid w:val="004F067B"/>
    <w:rsid w:val="004F07BB"/>
    <w:rsid w:val="004F082C"/>
    <w:rsid w:val="004F0E4F"/>
    <w:rsid w:val="004F18D2"/>
    <w:rsid w:val="004F1AD8"/>
    <w:rsid w:val="004F1C2F"/>
    <w:rsid w:val="004F27B4"/>
    <w:rsid w:val="004F291E"/>
    <w:rsid w:val="004F2F2A"/>
    <w:rsid w:val="004F32DC"/>
    <w:rsid w:val="004F3641"/>
    <w:rsid w:val="004F38F6"/>
    <w:rsid w:val="004F3FF4"/>
    <w:rsid w:val="004F45CC"/>
    <w:rsid w:val="004F4F36"/>
    <w:rsid w:val="004F524B"/>
    <w:rsid w:val="004F6A70"/>
    <w:rsid w:val="004F6BB8"/>
    <w:rsid w:val="004F7231"/>
    <w:rsid w:val="00500196"/>
    <w:rsid w:val="005003E7"/>
    <w:rsid w:val="00500B2B"/>
    <w:rsid w:val="005012E1"/>
    <w:rsid w:val="00501C65"/>
    <w:rsid w:val="005024BB"/>
    <w:rsid w:val="0050276E"/>
    <w:rsid w:val="00503CB5"/>
    <w:rsid w:val="00504E1F"/>
    <w:rsid w:val="00505024"/>
    <w:rsid w:val="0050508F"/>
    <w:rsid w:val="005057F7"/>
    <w:rsid w:val="0050583D"/>
    <w:rsid w:val="005061A9"/>
    <w:rsid w:val="00507175"/>
    <w:rsid w:val="00511138"/>
    <w:rsid w:val="00512297"/>
    <w:rsid w:val="00512628"/>
    <w:rsid w:val="00513900"/>
    <w:rsid w:val="00514341"/>
    <w:rsid w:val="005148F1"/>
    <w:rsid w:val="00514947"/>
    <w:rsid w:val="00514F52"/>
    <w:rsid w:val="005151E7"/>
    <w:rsid w:val="005156D2"/>
    <w:rsid w:val="00516015"/>
    <w:rsid w:val="00517375"/>
    <w:rsid w:val="00520D9B"/>
    <w:rsid w:val="00522DE5"/>
    <w:rsid w:val="005267D5"/>
    <w:rsid w:val="005279E7"/>
    <w:rsid w:val="0053054B"/>
    <w:rsid w:val="00531A14"/>
    <w:rsid w:val="00531E5C"/>
    <w:rsid w:val="0053242B"/>
    <w:rsid w:val="00532E5A"/>
    <w:rsid w:val="00533629"/>
    <w:rsid w:val="00533D0B"/>
    <w:rsid w:val="00534335"/>
    <w:rsid w:val="00534C3D"/>
    <w:rsid w:val="0053577E"/>
    <w:rsid w:val="005362D2"/>
    <w:rsid w:val="00537E23"/>
    <w:rsid w:val="005408F3"/>
    <w:rsid w:val="005415B3"/>
    <w:rsid w:val="00543273"/>
    <w:rsid w:val="00543B13"/>
    <w:rsid w:val="00544C03"/>
    <w:rsid w:val="00544EED"/>
    <w:rsid w:val="00544F25"/>
    <w:rsid w:val="00544F3E"/>
    <w:rsid w:val="00545EA2"/>
    <w:rsid w:val="00551505"/>
    <w:rsid w:val="00552532"/>
    <w:rsid w:val="0055289D"/>
    <w:rsid w:val="00553C0F"/>
    <w:rsid w:val="005545CF"/>
    <w:rsid w:val="00554668"/>
    <w:rsid w:val="00555781"/>
    <w:rsid w:val="00555E7E"/>
    <w:rsid w:val="0055659A"/>
    <w:rsid w:val="005569FE"/>
    <w:rsid w:val="00560B86"/>
    <w:rsid w:val="005611E8"/>
    <w:rsid w:val="005624E3"/>
    <w:rsid w:val="005625A3"/>
    <w:rsid w:val="00562E62"/>
    <w:rsid w:val="0056314D"/>
    <w:rsid w:val="0056427F"/>
    <w:rsid w:val="005648F0"/>
    <w:rsid w:val="005658C0"/>
    <w:rsid w:val="00566893"/>
    <w:rsid w:val="005673DB"/>
    <w:rsid w:val="00570795"/>
    <w:rsid w:val="005717FB"/>
    <w:rsid w:val="00571835"/>
    <w:rsid w:val="005724CF"/>
    <w:rsid w:val="005739AD"/>
    <w:rsid w:val="005744D7"/>
    <w:rsid w:val="00575A90"/>
    <w:rsid w:val="00575C3E"/>
    <w:rsid w:val="00575D7C"/>
    <w:rsid w:val="00577518"/>
    <w:rsid w:val="00577B08"/>
    <w:rsid w:val="00580BDA"/>
    <w:rsid w:val="00581C62"/>
    <w:rsid w:val="005824D8"/>
    <w:rsid w:val="00582CF0"/>
    <w:rsid w:val="005845BD"/>
    <w:rsid w:val="00584E46"/>
    <w:rsid w:val="0058541E"/>
    <w:rsid w:val="00585C92"/>
    <w:rsid w:val="00590499"/>
    <w:rsid w:val="00590B80"/>
    <w:rsid w:val="00590F35"/>
    <w:rsid w:val="00593909"/>
    <w:rsid w:val="005939EE"/>
    <w:rsid w:val="00593D91"/>
    <w:rsid w:val="00594269"/>
    <w:rsid w:val="00594774"/>
    <w:rsid w:val="005951ED"/>
    <w:rsid w:val="005952F1"/>
    <w:rsid w:val="00595A68"/>
    <w:rsid w:val="00596158"/>
    <w:rsid w:val="00596278"/>
    <w:rsid w:val="0059657D"/>
    <w:rsid w:val="00596AEE"/>
    <w:rsid w:val="00597815"/>
    <w:rsid w:val="005A0278"/>
    <w:rsid w:val="005A15B6"/>
    <w:rsid w:val="005A19C7"/>
    <w:rsid w:val="005A1D0D"/>
    <w:rsid w:val="005A20EC"/>
    <w:rsid w:val="005A2381"/>
    <w:rsid w:val="005A23EB"/>
    <w:rsid w:val="005A2400"/>
    <w:rsid w:val="005A27CE"/>
    <w:rsid w:val="005A30C8"/>
    <w:rsid w:val="005A3793"/>
    <w:rsid w:val="005A4E69"/>
    <w:rsid w:val="005A5D58"/>
    <w:rsid w:val="005A60DB"/>
    <w:rsid w:val="005A69A5"/>
    <w:rsid w:val="005A6D21"/>
    <w:rsid w:val="005A7D56"/>
    <w:rsid w:val="005B006B"/>
    <w:rsid w:val="005B0409"/>
    <w:rsid w:val="005B0671"/>
    <w:rsid w:val="005B07C7"/>
    <w:rsid w:val="005B0890"/>
    <w:rsid w:val="005B0CAB"/>
    <w:rsid w:val="005B10A3"/>
    <w:rsid w:val="005B13F8"/>
    <w:rsid w:val="005B1ADB"/>
    <w:rsid w:val="005B1E1D"/>
    <w:rsid w:val="005B28D7"/>
    <w:rsid w:val="005B296F"/>
    <w:rsid w:val="005B2B26"/>
    <w:rsid w:val="005B3138"/>
    <w:rsid w:val="005B3E1C"/>
    <w:rsid w:val="005B3FDD"/>
    <w:rsid w:val="005B48FD"/>
    <w:rsid w:val="005B4DF3"/>
    <w:rsid w:val="005B53CC"/>
    <w:rsid w:val="005B5B91"/>
    <w:rsid w:val="005B6195"/>
    <w:rsid w:val="005B638D"/>
    <w:rsid w:val="005B6EDB"/>
    <w:rsid w:val="005B70C0"/>
    <w:rsid w:val="005B750C"/>
    <w:rsid w:val="005C0D02"/>
    <w:rsid w:val="005C12EA"/>
    <w:rsid w:val="005C2161"/>
    <w:rsid w:val="005C29BE"/>
    <w:rsid w:val="005C3E0D"/>
    <w:rsid w:val="005C3E5F"/>
    <w:rsid w:val="005C468E"/>
    <w:rsid w:val="005C4858"/>
    <w:rsid w:val="005C4967"/>
    <w:rsid w:val="005C5020"/>
    <w:rsid w:val="005C559A"/>
    <w:rsid w:val="005C6989"/>
    <w:rsid w:val="005C6C83"/>
    <w:rsid w:val="005C6D49"/>
    <w:rsid w:val="005C727D"/>
    <w:rsid w:val="005C78E9"/>
    <w:rsid w:val="005D0C91"/>
    <w:rsid w:val="005D165F"/>
    <w:rsid w:val="005D1D03"/>
    <w:rsid w:val="005D2851"/>
    <w:rsid w:val="005D3164"/>
    <w:rsid w:val="005D3980"/>
    <w:rsid w:val="005D4042"/>
    <w:rsid w:val="005D4178"/>
    <w:rsid w:val="005D4640"/>
    <w:rsid w:val="005D4CB7"/>
    <w:rsid w:val="005D6921"/>
    <w:rsid w:val="005E1767"/>
    <w:rsid w:val="005E3707"/>
    <w:rsid w:val="005E372A"/>
    <w:rsid w:val="005E5409"/>
    <w:rsid w:val="005E79C5"/>
    <w:rsid w:val="005E79FF"/>
    <w:rsid w:val="005E7EC3"/>
    <w:rsid w:val="005F00D3"/>
    <w:rsid w:val="005F0A6D"/>
    <w:rsid w:val="005F0B06"/>
    <w:rsid w:val="005F0D42"/>
    <w:rsid w:val="005F1FE1"/>
    <w:rsid w:val="005F1FFD"/>
    <w:rsid w:val="005F375F"/>
    <w:rsid w:val="005F52B1"/>
    <w:rsid w:val="005F68D2"/>
    <w:rsid w:val="005F7F56"/>
    <w:rsid w:val="005F7FCE"/>
    <w:rsid w:val="006014EB"/>
    <w:rsid w:val="006027DE"/>
    <w:rsid w:val="00603195"/>
    <w:rsid w:val="00605111"/>
    <w:rsid w:val="006053E7"/>
    <w:rsid w:val="0060636E"/>
    <w:rsid w:val="00607C7B"/>
    <w:rsid w:val="00610EEE"/>
    <w:rsid w:val="00611EC4"/>
    <w:rsid w:val="0061213A"/>
    <w:rsid w:val="006122B6"/>
    <w:rsid w:val="00612435"/>
    <w:rsid w:val="006147B5"/>
    <w:rsid w:val="00615042"/>
    <w:rsid w:val="006158F5"/>
    <w:rsid w:val="0061593B"/>
    <w:rsid w:val="00616630"/>
    <w:rsid w:val="00617C07"/>
    <w:rsid w:val="00620188"/>
    <w:rsid w:val="006202EE"/>
    <w:rsid w:val="00620E44"/>
    <w:rsid w:val="00621038"/>
    <w:rsid w:val="0062131C"/>
    <w:rsid w:val="00622B1A"/>
    <w:rsid w:val="00622D5F"/>
    <w:rsid w:val="00623234"/>
    <w:rsid w:val="0062403D"/>
    <w:rsid w:val="006253DE"/>
    <w:rsid w:val="006256C9"/>
    <w:rsid w:val="00626BFF"/>
    <w:rsid w:val="00627C6A"/>
    <w:rsid w:val="00627D4F"/>
    <w:rsid w:val="00630131"/>
    <w:rsid w:val="0063025E"/>
    <w:rsid w:val="006306AA"/>
    <w:rsid w:val="0063115E"/>
    <w:rsid w:val="00631DF9"/>
    <w:rsid w:val="00633B1B"/>
    <w:rsid w:val="00633F03"/>
    <w:rsid w:val="00634102"/>
    <w:rsid w:val="00634BFF"/>
    <w:rsid w:val="006354EB"/>
    <w:rsid w:val="00635999"/>
    <w:rsid w:val="00635E30"/>
    <w:rsid w:val="00636240"/>
    <w:rsid w:val="00640130"/>
    <w:rsid w:val="00642B53"/>
    <w:rsid w:val="00644ADB"/>
    <w:rsid w:val="00644B02"/>
    <w:rsid w:val="00644E45"/>
    <w:rsid w:val="00644F2B"/>
    <w:rsid w:val="00645406"/>
    <w:rsid w:val="006458B6"/>
    <w:rsid w:val="0064676A"/>
    <w:rsid w:val="006470E4"/>
    <w:rsid w:val="006477B2"/>
    <w:rsid w:val="006514EC"/>
    <w:rsid w:val="006519FA"/>
    <w:rsid w:val="006523C1"/>
    <w:rsid w:val="00652CE2"/>
    <w:rsid w:val="00653EA6"/>
    <w:rsid w:val="00654B7D"/>
    <w:rsid w:val="0065544D"/>
    <w:rsid w:val="00655EA2"/>
    <w:rsid w:val="00655FBC"/>
    <w:rsid w:val="00660355"/>
    <w:rsid w:val="00660467"/>
    <w:rsid w:val="00660701"/>
    <w:rsid w:val="00660E4E"/>
    <w:rsid w:val="006617B0"/>
    <w:rsid w:val="00662B63"/>
    <w:rsid w:val="00662D14"/>
    <w:rsid w:val="0066336A"/>
    <w:rsid w:val="00664511"/>
    <w:rsid w:val="00666234"/>
    <w:rsid w:val="00666C35"/>
    <w:rsid w:val="00667B2F"/>
    <w:rsid w:val="00667DFE"/>
    <w:rsid w:val="006724A2"/>
    <w:rsid w:val="00672598"/>
    <w:rsid w:val="0067262B"/>
    <w:rsid w:val="00672905"/>
    <w:rsid w:val="00672913"/>
    <w:rsid w:val="006737B2"/>
    <w:rsid w:val="00673CA8"/>
    <w:rsid w:val="00673DEE"/>
    <w:rsid w:val="00674C92"/>
    <w:rsid w:val="00674F2C"/>
    <w:rsid w:val="00675357"/>
    <w:rsid w:val="00675473"/>
    <w:rsid w:val="00675E29"/>
    <w:rsid w:val="006778D7"/>
    <w:rsid w:val="00677F62"/>
    <w:rsid w:val="00680953"/>
    <w:rsid w:val="00680C51"/>
    <w:rsid w:val="00680C6E"/>
    <w:rsid w:val="006826FF"/>
    <w:rsid w:val="006835CF"/>
    <w:rsid w:val="00683A35"/>
    <w:rsid w:val="006840A0"/>
    <w:rsid w:val="00684A87"/>
    <w:rsid w:val="00684EEF"/>
    <w:rsid w:val="00687763"/>
    <w:rsid w:val="00690159"/>
    <w:rsid w:val="006902E3"/>
    <w:rsid w:val="006909CD"/>
    <w:rsid w:val="00691908"/>
    <w:rsid w:val="00691B58"/>
    <w:rsid w:val="00691FA2"/>
    <w:rsid w:val="00692182"/>
    <w:rsid w:val="00692398"/>
    <w:rsid w:val="006924F8"/>
    <w:rsid w:val="00694B10"/>
    <w:rsid w:val="00695027"/>
    <w:rsid w:val="00695139"/>
    <w:rsid w:val="00695778"/>
    <w:rsid w:val="006973A9"/>
    <w:rsid w:val="006978D8"/>
    <w:rsid w:val="00697D16"/>
    <w:rsid w:val="00697D21"/>
    <w:rsid w:val="006A01FC"/>
    <w:rsid w:val="006A032D"/>
    <w:rsid w:val="006A04E9"/>
    <w:rsid w:val="006A0EE9"/>
    <w:rsid w:val="006A2791"/>
    <w:rsid w:val="006A2D70"/>
    <w:rsid w:val="006A57A8"/>
    <w:rsid w:val="006A648A"/>
    <w:rsid w:val="006A73D6"/>
    <w:rsid w:val="006B036E"/>
    <w:rsid w:val="006B0A59"/>
    <w:rsid w:val="006B13C1"/>
    <w:rsid w:val="006B2902"/>
    <w:rsid w:val="006B2D47"/>
    <w:rsid w:val="006B3947"/>
    <w:rsid w:val="006B39FD"/>
    <w:rsid w:val="006B42A2"/>
    <w:rsid w:val="006B6728"/>
    <w:rsid w:val="006B6E2E"/>
    <w:rsid w:val="006B6F40"/>
    <w:rsid w:val="006C0109"/>
    <w:rsid w:val="006C012B"/>
    <w:rsid w:val="006C1A98"/>
    <w:rsid w:val="006C3B25"/>
    <w:rsid w:val="006C552E"/>
    <w:rsid w:val="006C5786"/>
    <w:rsid w:val="006C5EF4"/>
    <w:rsid w:val="006C5F70"/>
    <w:rsid w:val="006C5FBB"/>
    <w:rsid w:val="006C6C12"/>
    <w:rsid w:val="006C7586"/>
    <w:rsid w:val="006D0B0F"/>
    <w:rsid w:val="006D23FE"/>
    <w:rsid w:val="006D2574"/>
    <w:rsid w:val="006D5F97"/>
    <w:rsid w:val="006E0C29"/>
    <w:rsid w:val="006E2278"/>
    <w:rsid w:val="006E2E7E"/>
    <w:rsid w:val="006E3AF9"/>
    <w:rsid w:val="006E4E15"/>
    <w:rsid w:val="006E50B3"/>
    <w:rsid w:val="006E54C6"/>
    <w:rsid w:val="006E5E63"/>
    <w:rsid w:val="006E63BD"/>
    <w:rsid w:val="006E766E"/>
    <w:rsid w:val="006F0E09"/>
    <w:rsid w:val="006F1285"/>
    <w:rsid w:val="006F179A"/>
    <w:rsid w:val="006F1DCB"/>
    <w:rsid w:val="006F1EED"/>
    <w:rsid w:val="006F2674"/>
    <w:rsid w:val="006F29D0"/>
    <w:rsid w:val="006F42F8"/>
    <w:rsid w:val="006F5B84"/>
    <w:rsid w:val="006F684A"/>
    <w:rsid w:val="00700E2B"/>
    <w:rsid w:val="007031EE"/>
    <w:rsid w:val="007047E7"/>
    <w:rsid w:val="00704870"/>
    <w:rsid w:val="00710A7D"/>
    <w:rsid w:val="00710B61"/>
    <w:rsid w:val="007120B6"/>
    <w:rsid w:val="007133EA"/>
    <w:rsid w:val="00713593"/>
    <w:rsid w:val="007135E4"/>
    <w:rsid w:val="007138C1"/>
    <w:rsid w:val="00714023"/>
    <w:rsid w:val="007174C3"/>
    <w:rsid w:val="00717555"/>
    <w:rsid w:val="00717F8D"/>
    <w:rsid w:val="007201BD"/>
    <w:rsid w:val="007215CD"/>
    <w:rsid w:val="0072276F"/>
    <w:rsid w:val="00722915"/>
    <w:rsid w:val="00723EEB"/>
    <w:rsid w:val="00724746"/>
    <w:rsid w:val="0072486A"/>
    <w:rsid w:val="00725283"/>
    <w:rsid w:val="00726587"/>
    <w:rsid w:val="00730692"/>
    <w:rsid w:val="00731389"/>
    <w:rsid w:val="007313A3"/>
    <w:rsid w:val="00731A20"/>
    <w:rsid w:val="00734278"/>
    <w:rsid w:val="0073453C"/>
    <w:rsid w:val="007349D2"/>
    <w:rsid w:val="00735EA5"/>
    <w:rsid w:val="00740741"/>
    <w:rsid w:val="007407C0"/>
    <w:rsid w:val="007408BF"/>
    <w:rsid w:val="00740938"/>
    <w:rsid w:val="00740C11"/>
    <w:rsid w:val="0074145D"/>
    <w:rsid w:val="00741A0D"/>
    <w:rsid w:val="007421A3"/>
    <w:rsid w:val="00742D04"/>
    <w:rsid w:val="00742FA6"/>
    <w:rsid w:val="00743E79"/>
    <w:rsid w:val="007460E9"/>
    <w:rsid w:val="00747410"/>
    <w:rsid w:val="00750115"/>
    <w:rsid w:val="00750736"/>
    <w:rsid w:val="00750CB0"/>
    <w:rsid w:val="00752C5B"/>
    <w:rsid w:val="007536B0"/>
    <w:rsid w:val="00754F2C"/>
    <w:rsid w:val="00755132"/>
    <w:rsid w:val="007552ED"/>
    <w:rsid w:val="007566EF"/>
    <w:rsid w:val="007567C2"/>
    <w:rsid w:val="00760BC2"/>
    <w:rsid w:val="00760C9F"/>
    <w:rsid w:val="0076131B"/>
    <w:rsid w:val="007613C5"/>
    <w:rsid w:val="007620DC"/>
    <w:rsid w:val="00762795"/>
    <w:rsid w:val="00763D39"/>
    <w:rsid w:val="00764E50"/>
    <w:rsid w:val="00765585"/>
    <w:rsid w:val="00766628"/>
    <w:rsid w:val="00766870"/>
    <w:rsid w:val="00766DD6"/>
    <w:rsid w:val="00767972"/>
    <w:rsid w:val="00767C7E"/>
    <w:rsid w:val="007711D0"/>
    <w:rsid w:val="00771220"/>
    <w:rsid w:val="0077266F"/>
    <w:rsid w:val="007740CD"/>
    <w:rsid w:val="00775CAF"/>
    <w:rsid w:val="007767F3"/>
    <w:rsid w:val="00780914"/>
    <w:rsid w:val="00782A7F"/>
    <w:rsid w:val="00782B21"/>
    <w:rsid w:val="00783757"/>
    <w:rsid w:val="00784D02"/>
    <w:rsid w:val="00784EF9"/>
    <w:rsid w:val="0078534D"/>
    <w:rsid w:val="007858F8"/>
    <w:rsid w:val="00786EE6"/>
    <w:rsid w:val="00787045"/>
    <w:rsid w:val="00787A73"/>
    <w:rsid w:val="00787C57"/>
    <w:rsid w:val="00787EA7"/>
    <w:rsid w:val="00790328"/>
    <w:rsid w:val="00790A47"/>
    <w:rsid w:val="0079112A"/>
    <w:rsid w:val="00791732"/>
    <w:rsid w:val="00791ED2"/>
    <w:rsid w:val="00792276"/>
    <w:rsid w:val="0079240A"/>
    <w:rsid w:val="00792AA6"/>
    <w:rsid w:val="00792C0A"/>
    <w:rsid w:val="0079345E"/>
    <w:rsid w:val="007939D7"/>
    <w:rsid w:val="0079523A"/>
    <w:rsid w:val="00795B43"/>
    <w:rsid w:val="00797F63"/>
    <w:rsid w:val="007A19DB"/>
    <w:rsid w:val="007A1B26"/>
    <w:rsid w:val="007A1EAF"/>
    <w:rsid w:val="007A2FF6"/>
    <w:rsid w:val="007A3713"/>
    <w:rsid w:val="007A5BFC"/>
    <w:rsid w:val="007A6AE8"/>
    <w:rsid w:val="007A6AFD"/>
    <w:rsid w:val="007A78BD"/>
    <w:rsid w:val="007B01F5"/>
    <w:rsid w:val="007B0209"/>
    <w:rsid w:val="007B0C21"/>
    <w:rsid w:val="007B1189"/>
    <w:rsid w:val="007B2EA4"/>
    <w:rsid w:val="007B325D"/>
    <w:rsid w:val="007B51DE"/>
    <w:rsid w:val="007B5551"/>
    <w:rsid w:val="007B7662"/>
    <w:rsid w:val="007C0C54"/>
    <w:rsid w:val="007C1D9F"/>
    <w:rsid w:val="007C27D4"/>
    <w:rsid w:val="007C42BD"/>
    <w:rsid w:val="007C4A49"/>
    <w:rsid w:val="007C4ABF"/>
    <w:rsid w:val="007C5AF6"/>
    <w:rsid w:val="007C6215"/>
    <w:rsid w:val="007C657C"/>
    <w:rsid w:val="007C6F67"/>
    <w:rsid w:val="007C7283"/>
    <w:rsid w:val="007D03BF"/>
    <w:rsid w:val="007D3A73"/>
    <w:rsid w:val="007D3FC3"/>
    <w:rsid w:val="007D4449"/>
    <w:rsid w:val="007D4E26"/>
    <w:rsid w:val="007D693B"/>
    <w:rsid w:val="007D724F"/>
    <w:rsid w:val="007D730F"/>
    <w:rsid w:val="007D7AE4"/>
    <w:rsid w:val="007E0196"/>
    <w:rsid w:val="007E085C"/>
    <w:rsid w:val="007E0AB0"/>
    <w:rsid w:val="007E0ED0"/>
    <w:rsid w:val="007E2196"/>
    <w:rsid w:val="007E30DB"/>
    <w:rsid w:val="007E3197"/>
    <w:rsid w:val="007E4E96"/>
    <w:rsid w:val="007E4EA3"/>
    <w:rsid w:val="007E60A8"/>
    <w:rsid w:val="007E7CD6"/>
    <w:rsid w:val="007E7D64"/>
    <w:rsid w:val="007F0BC0"/>
    <w:rsid w:val="007F143D"/>
    <w:rsid w:val="007F22FF"/>
    <w:rsid w:val="007F27FF"/>
    <w:rsid w:val="007F3189"/>
    <w:rsid w:val="007F48B6"/>
    <w:rsid w:val="007F4DAE"/>
    <w:rsid w:val="007F5887"/>
    <w:rsid w:val="007F5B1E"/>
    <w:rsid w:val="007F6BDA"/>
    <w:rsid w:val="0080033B"/>
    <w:rsid w:val="00800E47"/>
    <w:rsid w:val="00803D05"/>
    <w:rsid w:val="0080431B"/>
    <w:rsid w:val="00804F52"/>
    <w:rsid w:val="0080546A"/>
    <w:rsid w:val="00805506"/>
    <w:rsid w:val="00806E4A"/>
    <w:rsid w:val="00806EB6"/>
    <w:rsid w:val="00807929"/>
    <w:rsid w:val="0081112A"/>
    <w:rsid w:val="00811772"/>
    <w:rsid w:val="0081223D"/>
    <w:rsid w:val="008136AE"/>
    <w:rsid w:val="00814AD0"/>
    <w:rsid w:val="00815269"/>
    <w:rsid w:val="0081575C"/>
    <w:rsid w:val="0081639A"/>
    <w:rsid w:val="0081703E"/>
    <w:rsid w:val="0081741D"/>
    <w:rsid w:val="008200AF"/>
    <w:rsid w:val="008202F8"/>
    <w:rsid w:val="00820C60"/>
    <w:rsid w:val="00820C95"/>
    <w:rsid w:val="00821A19"/>
    <w:rsid w:val="008224AB"/>
    <w:rsid w:val="0082365F"/>
    <w:rsid w:val="00826293"/>
    <w:rsid w:val="00826621"/>
    <w:rsid w:val="008276F1"/>
    <w:rsid w:val="0083036C"/>
    <w:rsid w:val="008307CA"/>
    <w:rsid w:val="00832528"/>
    <w:rsid w:val="0083288D"/>
    <w:rsid w:val="00833435"/>
    <w:rsid w:val="00833462"/>
    <w:rsid w:val="00834797"/>
    <w:rsid w:val="00835068"/>
    <w:rsid w:val="008353E1"/>
    <w:rsid w:val="00835B7D"/>
    <w:rsid w:val="00837108"/>
    <w:rsid w:val="00837A78"/>
    <w:rsid w:val="00837FB2"/>
    <w:rsid w:val="0084001B"/>
    <w:rsid w:val="00840461"/>
    <w:rsid w:val="0084176D"/>
    <w:rsid w:val="00842B96"/>
    <w:rsid w:val="00842EC2"/>
    <w:rsid w:val="00844284"/>
    <w:rsid w:val="00844C86"/>
    <w:rsid w:val="008453DC"/>
    <w:rsid w:val="00846134"/>
    <w:rsid w:val="00847219"/>
    <w:rsid w:val="00847408"/>
    <w:rsid w:val="00847885"/>
    <w:rsid w:val="008478D0"/>
    <w:rsid w:val="00847CB7"/>
    <w:rsid w:val="00847CD7"/>
    <w:rsid w:val="008512C2"/>
    <w:rsid w:val="00851A34"/>
    <w:rsid w:val="0085282B"/>
    <w:rsid w:val="00852A60"/>
    <w:rsid w:val="00853BE9"/>
    <w:rsid w:val="00856202"/>
    <w:rsid w:val="00856A51"/>
    <w:rsid w:val="00857C21"/>
    <w:rsid w:val="00857D2D"/>
    <w:rsid w:val="00860D8D"/>
    <w:rsid w:val="00861B8E"/>
    <w:rsid w:val="00861C29"/>
    <w:rsid w:val="00862A14"/>
    <w:rsid w:val="008635C6"/>
    <w:rsid w:val="00864D38"/>
    <w:rsid w:val="00865027"/>
    <w:rsid w:val="0086555B"/>
    <w:rsid w:val="00865ECF"/>
    <w:rsid w:val="00866D29"/>
    <w:rsid w:val="00867A21"/>
    <w:rsid w:val="008700BE"/>
    <w:rsid w:val="00874084"/>
    <w:rsid w:val="00874AE0"/>
    <w:rsid w:val="00875615"/>
    <w:rsid w:val="00877040"/>
    <w:rsid w:val="0087712C"/>
    <w:rsid w:val="008775A4"/>
    <w:rsid w:val="00877898"/>
    <w:rsid w:val="00880B8E"/>
    <w:rsid w:val="0088229D"/>
    <w:rsid w:val="00883A58"/>
    <w:rsid w:val="008845E1"/>
    <w:rsid w:val="0088475D"/>
    <w:rsid w:val="00886F3D"/>
    <w:rsid w:val="008873D4"/>
    <w:rsid w:val="00890066"/>
    <w:rsid w:val="008901A6"/>
    <w:rsid w:val="00890A0F"/>
    <w:rsid w:val="00890F6B"/>
    <w:rsid w:val="00890FE0"/>
    <w:rsid w:val="0089146C"/>
    <w:rsid w:val="00891577"/>
    <w:rsid w:val="00891935"/>
    <w:rsid w:val="00893D5B"/>
    <w:rsid w:val="008942DE"/>
    <w:rsid w:val="00894628"/>
    <w:rsid w:val="00894DB2"/>
    <w:rsid w:val="00895115"/>
    <w:rsid w:val="008959F0"/>
    <w:rsid w:val="00896016"/>
    <w:rsid w:val="008965BD"/>
    <w:rsid w:val="00897FEE"/>
    <w:rsid w:val="008A04EE"/>
    <w:rsid w:val="008A2A4C"/>
    <w:rsid w:val="008A30E4"/>
    <w:rsid w:val="008A45FF"/>
    <w:rsid w:val="008A4C2D"/>
    <w:rsid w:val="008A5CC8"/>
    <w:rsid w:val="008A6451"/>
    <w:rsid w:val="008A69F0"/>
    <w:rsid w:val="008A71E1"/>
    <w:rsid w:val="008A7A8B"/>
    <w:rsid w:val="008B03D6"/>
    <w:rsid w:val="008B0BC8"/>
    <w:rsid w:val="008B1964"/>
    <w:rsid w:val="008B20BD"/>
    <w:rsid w:val="008B24DD"/>
    <w:rsid w:val="008B27E0"/>
    <w:rsid w:val="008B3C05"/>
    <w:rsid w:val="008B47C2"/>
    <w:rsid w:val="008B4BC5"/>
    <w:rsid w:val="008B553A"/>
    <w:rsid w:val="008B5D8D"/>
    <w:rsid w:val="008B6D1F"/>
    <w:rsid w:val="008B7112"/>
    <w:rsid w:val="008B7935"/>
    <w:rsid w:val="008B7DB4"/>
    <w:rsid w:val="008C1DDE"/>
    <w:rsid w:val="008C1F3E"/>
    <w:rsid w:val="008C2117"/>
    <w:rsid w:val="008C2482"/>
    <w:rsid w:val="008C2AB5"/>
    <w:rsid w:val="008C49B5"/>
    <w:rsid w:val="008C4B82"/>
    <w:rsid w:val="008C5FB3"/>
    <w:rsid w:val="008C68DB"/>
    <w:rsid w:val="008C6AC4"/>
    <w:rsid w:val="008C6F83"/>
    <w:rsid w:val="008C7236"/>
    <w:rsid w:val="008D0225"/>
    <w:rsid w:val="008D07E5"/>
    <w:rsid w:val="008D0DFF"/>
    <w:rsid w:val="008D0F1F"/>
    <w:rsid w:val="008D2382"/>
    <w:rsid w:val="008D418B"/>
    <w:rsid w:val="008D5211"/>
    <w:rsid w:val="008D75E8"/>
    <w:rsid w:val="008E003A"/>
    <w:rsid w:val="008E0D40"/>
    <w:rsid w:val="008E1462"/>
    <w:rsid w:val="008E2E4E"/>
    <w:rsid w:val="008E41E1"/>
    <w:rsid w:val="008E589C"/>
    <w:rsid w:val="008E59D8"/>
    <w:rsid w:val="008E6FB7"/>
    <w:rsid w:val="008E74AC"/>
    <w:rsid w:val="008F003B"/>
    <w:rsid w:val="008F049C"/>
    <w:rsid w:val="008F056D"/>
    <w:rsid w:val="008F0CD8"/>
    <w:rsid w:val="008F2071"/>
    <w:rsid w:val="008F2B47"/>
    <w:rsid w:val="008F4487"/>
    <w:rsid w:val="008F6094"/>
    <w:rsid w:val="008F632E"/>
    <w:rsid w:val="008F686F"/>
    <w:rsid w:val="008F6C6F"/>
    <w:rsid w:val="008F6D35"/>
    <w:rsid w:val="008F72FC"/>
    <w:rsid w:val="008F75B1"/>
    <w:rsid w:val="008F7B79"/>
    <w:rsid w:val="00901D79"/>
    <w:rsid w:val="00902111"/>
    <w:rsid w:val="009023DB"/>
    <w:rsid w:val="00902484"/>
    <w:rsid w:val="009025C9"/>
    <w:rsid w:val="00903F6B"/>
    <w:rsid w:val="00905173"/>
    <w:rsid w:val="00905369"/>
    <w:rsid w:val="00907776"/>
    <w:rsid w:val="0091012F"/>
    <w:rsid w:val="009114CF"/>
    <w:rsid w:val="0091152E"/>
    <w:rsid w:val="009121F1"/>
    <w:rsid w:val="009122B8"/>
    <w:rsid w:val="0091267D"/>
    <w:rsid w:val="0091310A"/>
    <w:rsid w:val="00914670"/>
    <w:rsid w:val="00914FA9"/>
    <w:rsid w:val="00915434"/>
    <w:rsid w:val="00915AE1"/>
    <w:rsid w:val="009166DA"/>
    <w:rsid w:val="009169FD"/>
    <w:rsid w:val="00916B3F"/>
    <w:rsid w:val="00916D2F"/>
    <w:rsid w:val="0091772F"/>
    <w:rsid w:val="00917C79"/>
    <w:rsid w:val="0092005E"/>
    <w:rsid w:val="009203EE"/>
    <w:rsid w:val="009225BA"/>
    <w:rsid w:val="00923512"/>
    <w:rsid w:val="00924691"/>
    <w:rsid w:val="00924973"/>
    <w:rsid w:val="00924EBF"/>
    <w:rsid w:val="00925B89"/>
    <w:rsid w:val="00926B06"/>
    <w:rsid w:val="00927968"/>
    <w:rsid w:val="0093052B"/>
    <w:rsid w:val="00930CD4"/>
    <w:rsid w:val="00932824"/>
    <w:rsid w:val="00932833"/>
    <w:rsid w:val="0093504C"/>
    <w:rsid w:val="009362C4"/>
    <w:rsid w:val="00936419"/>
    <w:rsid w:val="00936940"/>
    <w:rsid w:val="0093727C"/>
    <w:rsid w:val="0094179C"/>
    <w:rsid w:val="00941E52"/>
    <w:rsid w:val="0094362B"/>
    <w:rsid w:val="009437FD"/>
    <w:rsid w:val="00943CB4"/>
    <w:rsid w:val="009453B2"/>
    <w:rsid w:val="00946CED"/>
    <w:rsid w:val="009500B4"/>
    <w:rsid w:val="0095025B"/>
    <w:rsid w:val="009506EB"/>
    <w:rsid w:val="0095096B"/>
    <w:rsid w:val="009519F4"/>
    <w:rsid w:val="00951AA1"/>
    <w:rsid w:val="009522D3"/>
    <w:rsid w:val="00954F81"/>
    <w:rsid w:val="009553CF"/>
    <w:rsid w:val="00956A7B"/>
    <w:rsid w:val="00961AB5"/>
    <w:rsid w:val="00961C57"/>
    <w:rsid w:val="009624D5"/>
    <w:rsid w:val="009629D4"/>
    <w:rsid w:val="00962D40"/>
    <w:rsid w:val="00962D42"/>
    <w:rsid w:val="00965D10"/>
    <w:rsid w:val="00966001"/>
    <w:rsid w:val="0096705D"/>
    <w:rsid w:val="009674A7"/>
    <w:rsid w:val="00967AF6"/>
    <w:rsid w:val="00967C26"/>
    <w:rsid w:val="00967C2F"/>
    <w:rsid w:val="00967CD1"/>
    <w:rsid w:val="00970C1A"/>
    <w:rsid w:val="00970DCB"/>
    <w:rsid w:val="00972FF9"/>
    <w:rsid w:val="00973ED7"/>
    <w:rsid w:val="00974706"/>
    <w:rsid w:val="009752FB"/>
    <w:rsid w:val="009769D1"/>
    <w:rsid w:val="0098081C"/>
    <w:rsid w:val="0098123E"/>
    <w:rsid w:val="00981D18"/>
    <w:rsid w:val="00983A2A"/>
    <w:rsid w:val="00983B2D"/>
    <w:rsid w:val="00983DB2"/>
    <w:rsid w:val="00984806"/>
    <w:rsid w:val="00984A5E"/>
    <w:rsid w:val="00984EE6"/>
    <w:rsid w:val="009854B6"/>
    <w:rsid w:val="0098564B"/>
    <w:rsid w:val="00985EAE"/>
    <w:rsid w:val="00986C30"/>
    <w:rsid w:val="00987B85"/>
    <w:rsid w:val="00987F59"/>
    <w:rsid w:val="00991DC4"/>
    <w:rsid w:val="009925D1"/>
    <w:rsid w:val="00992D74"/>
    <w:rsid w:val="00992E00"/>
    <w:rsid w:val="00995AC3"/>
    <w:rsid w:val="009963D6"/>
    <w:rsid w:val="0099645F"/>
    <w:rsid w:val="00996625"/>
    <w:rsid w:val="00997A28"/>
    <w:rsid w:val="009A0242"/>
    <w:rsid w:val="009A031F"/>
    <w:rsid w:val="009A0AF4"/>
    <w:rsid w:val="009A195F"/>
    <w:rsid w:val="009A1FE4"/>
    <w:rsid w:val="009A35E9"/>
    <w:rsid w:val="009A3F58"/>
    <w:rsid w:val="009A44F5"/>
    <w:rsid w:val="009A5358"/>
    <w:rsid w:val="009A572D"/>
    <w:rsid w:val="009A59CF"/>
    <w:rsid w:val="009B00FD"/>
    <w:rsid w:val="009B04E5"/>
    <w:rsid w:val="009B2EDE"/>
    <w:rsid w:val="009B2F69"/>
    <w:rsid w:val="009B31EC"/>
    <w:rsid w:val="009B3388"/>
    <w:rsid w:val="009B3993"/>
    <w:rsid w:val="009B3F98"/>
    <w:rsid w:val="009B4238"/>
    <w:rsid w:val="009B4CA5"/>
    <w:rsid w:val="009B542C"/>
    <w:rsid w:val="009B5E08"/>
    <w:rsid w:val="009B6797"/>
    <w:rsid w:val="009B6CCF"/>
    <w:rsid w:val="009B6E25"/>
    <w:rsid w:val="009C08E5"/>
    <w:rsid w:val="009C1046"/>
    <w:rsid w:val="009C1104"/>
    <w:rsid w:val="009C1E27"/>
    <w:rsid w:val="009C272D"/>
    <w:rsid w:val="009C2775"/>
    <w:rsid w:val="009C2BF7"/>
    <w:rsid w:val="009C36B2"/>
    <w:rsid w:val="009C389F"/>
    <w:rsid w:val="009C465D"/>
    <w:rsid w:val="009C4E0F"/>
    <w:rsid w:val="009C51C3"/>
    <w:rsid w:val="009C5AEB"/>
    <w:rsid w:val="009C7C7C"/>
    <w:rsid w:val="009D2807"/>
    <w:rsid w:val="009D2A14"/>
    <w:rsid w:val="009D31EC"/>
    <w:rsid w:val="009D4BBB"/>
    <w:rsid w:val="009D5A89"/>
    <w:rsid w:val="009D5E19"/>
    <w:rsid w:val="009D6922"/>
    <w:rsid w:val="009D7A01"/>
    <w:rsid w:val="009D7ECB"/>
    <w:rsid w:val="009E18E3"/>
    <w:rsid w:val="009E1E96"/>
    <w:rsid w:val="009E2D10"/>
    <w:rsid w:val="009E3329"/>
    <w:rsid w:val="009F15B2"/>
    <w:rsid w:val="009F2DF9"/>
    <w:rsid w:val="009F31D3"/>
    <w:rsid w:val="009F4669"/>
    <w:rsid w:val="009F4AB6"/>
    <w:rsid w:val="009F5497"/>
    <w:rsid w:val="009F6232"/>
    <w:rsid w:val="009F70CB"/>
    <w:rsid w:val="009F7464"/>
    <w:rsid w:val="009F7631"/>
    <w:rsid w:val="00A00957"/>
    <w:rsid w:val="00A02909"/>
    <w:rsid w:val="00A02EA1"/>
    <w:rsid w:val="00A041CB"/>
    <w:rsid w:val="00A05EE7"/>
    <w:rsid w:val="00A061FC"/>
    <w:rsid w:val="00A06392"/>
    <w:rsid w:val="00A0728E"/>
    <w:rsid w:val="00A07565"/>
    <w:rsid w:val="00A07901"/>
    <w:rsid w:val="00A12219"/>
    <w:rsid w:val="00A12982"/>
    <w:rsid w:val="00A13CAD"/>
    <w:rsid w:val="00A147EB"/>
    <w:rsid w:val="00A169BF"/>
    <w:rsid w:val="00A16A2C"/>
    <w:rsid w:val="00A17BD6"/>
    <w:rsid w:val="00A20743"/>
    <w:rsid w:val="00A21476"/>
    <w:rsid w:val="00A218DD"/>
    <w:rsid w:val="00A22040"/>
    <w:rsid w:val="00A22241"/>
    <w:rsid w:val="00A22F5F"/>
    <w:rsid w:val="00A23281"/>
    <w:rsid w:val="00A23538"/>
    <w:rsid w:val="00A23844"/>
    <w:rsid w:val="00A23A19"/>
    <w:rsid w:val="00A242F8"/>
    <w:rsid w:val="00A2437F"/>
    <w:rsid w:val="00A24B6E"/>
    <w:rsid w:val="00A24E72"/>
    <w:rsid w:val="00A251B3"/>
    <w:rsid w:val="00A3020D"/>
    <w:rsid w:val="00A305CE"/>
    <w:rsid w:val="00A322BC"/>
    <w:rsid w:val="00A34447"/>
    <w:rsid w:val="00A34A4D"/>
    <w:rsid w:val="00A35DEC"/>
    <w:rsid w:val="00A36341"/>
    <w:rsid w:val="00A40640"/>
    <w:rsid w:val="00A414D3"/>
    <w:rsid w:val="00A433AD"/>
    <w:rsid w:val="00A45C40"/>
    <w:rsid w:val="00A46800"/>
    <w:rsid w:val="00A4741B"/>
    <w:rsid w:val="00A4759D"/>
    <w:rsid w:val="00A47A01"/>
    <w:rsid w:val="00A508E5"/>
    <w:rsid w:val="00A51167"/>
    <w:rsid w:val="00A514D7"/>
    <w:rsid w:val="00A51B42"/>
    <w:rsid w:val="00A53CAD"/>
    <w:rsid w:val="00A54ED3"/>
    <w:rsid w:val="00A57DDB"/>
    <w:rsid w:val="00A60ADF"/>
    <w:rsid w:val="00A60D8D"/>
    <w:rsid w:val="00A61DB7"/>
    <w:rsid w:val="00A6210B"/>
    <w:rsid w:val="00A623CE"/>
    <w:rsid w:val="00A63513"/>
    <w:rsid w:val="00A64D08"/>
    <w:rsid w:val="00A6561A"/>
    <w:rsid w:val="00A65674"/>
    <w:rsid w:val="00A656D9"/>
    <w:rsid w:val="00A65CEE"/>
    <w:rsid w:val="00A66657"/>
    <w:rsid w:val="00A669A2"/>
    <w:rsid w:val="00A66B8C"/>
    <w:rsid w:val="00A706A2"/>
    <w:rsid w:val="00A714EB"/>
    <w:rsid w:val="00A72660"/>
    <w:rsid w:val="00A7289E"/>
    <w:rsid w:val="00A72C1E"/>
    <w:rsid w:val="00A739EA"/>
    <w:rsid w:val="00A74FB9"/>
    <w:rsid w:val="00A75AE4"/>
    <w:rsid w:val="00A770FA"/>
    <w:rsid w:val="00A77951"/>
    <w:rsid w:val="00A77B59"/>
    <w:rsid w:val="00A80612"/>
    <w:rsid w:val="00A82177"/>
    <w:rsid w:val="00A822B8"/>
    <w:rsid w:val="00A82D26"/>
    <w:rsid w:val="00A8307D"/>
    <w:rsid w:val="00A83E57"/>
    <w:rsid w:val="00A8466D"/>
    <w:rsid w:val="00A855F8"/>
    <w:rsid w:val="00A865CD"/>
    <w:rsid w:val="00A86B0B"/>
    <w:rsid w:val="00A87C92"/>
    <w:rsid w:val="00A90076"/>
    <w:rsid w:val="00A90DF6"/>
    <w:rsid w:val="00A9101F"/>
    <w:rsid w:val="00A91933"/>
    <w:rsid w:val="00A92146"/>
    <w:rsid w:val="00A93DD0"/>
    <w:rsid w:val="00A94DD2"/>
    <w:rsid w:val="00A954B5"/>
    <w:rsid w:val="00A95BFA"/>
    <w:rsid w:val="00A9682B"/>
    <w:rsid w:val="00AA16E3"/>
    <w:rsid w:val="00AA2AB5"/>
    <w:rsid w:val="00AA361C"/>
    <w:rsid w:val="00AA4511"/>
    <w:rsid w:val="00AA4681"/>
    <w:rsid w:val="00AA48C1"/>
    <w:rsid w:val="00AA53CE"/>
    <w:rsid w:val="00AA5DDD"/>
    <w:rsid w:val="00AA7BBF"/>
    <w:rsid w:val="00AB0393"/>
    <w:rsid w:val="00AB1752"/>
    <w:rsid w:val="00AB1BD7"/>
    <w:rsid w:val="00AB1F97"/>
    <w:rsid w:val="00AB2251"/>
    <w:rsid w:val="00AB297F"/>
    <w:rsid w:val="00AB2DE8"/>
    <w:rsid w:val="00AB3866"/>
    <w:rsid w:val="00AB54DA"/>
    <w:rsid w:val="00AB7408"/>
    <w:rsid w:val="00AB78B8"/>
    <w:rsid w:val="00AB7F84"/>
    <w:rsid w:val="00AC0735"/>
    <w:rsid w:val="00AC0B11"/>
    <w:rsid w:val="00AC1166"/>
    <w:rsid w:val="00AC1912"/>
    <w:rsid w:val="00AC1C3D"/>
    <w:rsid w:val="00AC23B7"/>
    <w:rsid w:val="00AC25EA"/>
    <w:rsid w:val="00AC3178"/>
    <w:rsid w:val="00AC33EE"/>
    <w:rsid w:val="00AC38B6"/>
    <w:rsid w:val="00AC4051"/>
    <w:rsid w:val="00AC5284"/>
    <w:rsid w:val="00AC607E"/>
    <w:rsid w:val="00AC61BD"/>
    <w:rsid w:val="00AD029F"/>
    <w:rsid w:val="00AD0AAB"/>
    <w:rsid w:val="00AD229D"/>
    <w:rsid w:val="00AD7407"/>
    <w:rsid w:val="00AD752B"/>
    <w:rsid w:val="00AE0218"/>
    <w:rsid w:val="00AE1BB7"/>
    <w:rsid w:val="00AE2BFC"/>
    <w:rsid w:val="00AE319C"/>
    <w:rsid w:val="00AE332E"/>
    <w:rsid w:val="00AE3777"/>
    <w:rsid w:val="00AE5068"/>
    <w:rsid w:val="00AE62C4"/>
    <w:rsid w:val="00AF0302"/>
    <w:rsid w:val="00AF05EC"/>
    <w:rsid w:val="00AF0608"/>
    <w:rsid w:val="00AF2489"/>
    <w:rsid w:val="00AF285F"/>
    <w:rsid w:val="00AF2FC5"/>
    <w:rsid w:val="00AF4871"/>
    <w:rsid w:val="00AF4ABF"/>
    <w:rsid w:val="00AF4FA4"/>
    <w:rsid w:val="00AF6EAA"/>
    <w:rsid w:val="00B00B00"/>
    <w:rsid w:val="00B00BB0"/>
    <w:rsid w:val="00B01DDB"/>
    <w:rsid w:val="00B01DF2"/>
    <w:rsid w:val="00B0275D"/>
    <w:rsid w:val="00B03787"/>
    <w:rsid w:val="00B03A23"/>
    <w:rsid w:val="00B03EA9"/>
    <w:rsid w:val="00B04077"/>
    <w:rsid w:val="00B040A1"/>
    <w:rsid w:val="00B04781"/>
    <w:rsid w:val="00B05028"/>
    <w:rsid w:val="00B05262"/>
    <w:rsid w:val="00B05521"/>
    <w:rsid w:val="00B0690A"/>
    <w:rsid w:val="00B06F3E"/>
    <w:rsid w:val="00B102C0"/>
    <w:rsid w:val="00B10D7A"/>
    <w:rsid w:val="00B1117A"/>
    <w:rsid w:val="00B11FD1"/>
    <w:rsid w:val="00B13351"/>
    <w:rsid w:val="00B1366C"/>
    <w:rsid w:val="00B13CB1"/>
    <w:rsid w:val="00B14025"/>
    <w:rsid w:val="00B14551"/>
    <w:rsid w:val="00B1537B"/>
    <w:rsid w:val="00B1576A"/>
    <w:rsid w:val="00B161BF"/>
    <w:rsid w:val="00B162F5"/>
    <w:rsid w:val="00B179E7"/>
    <w:rsid w:val="00B200D2"/>
    <w:rsid w:val="00B201E5"/>
    <w:rsid w:val="00B21BD2"/>
    <w:rsid w:val="00B2222C"/>
    <w:rsid w:val="00B23C2A"/>
    <w:rsid w:val="00B24A6E"/>
    <w:rsid w:val="00B24F94"/>
    <w:rsid w:val="00B2544D"/>
    <w:rsid w:val="00B25CED"/>
    <w:rsid w:val="00B25D69"/>
    <w:rsid w:val="00B26232"/>
    <w:rsid w:val="00B26722"/>
    <w:rsid w:val="00B27B01"/>
    <w:rsid w:val="00B27EEC"/>
    <w:rsid w:val="00B30931"/>
    <w:rsid w:val="00B30C49"/>
    <w:rsid w:val="00B30DE2"/>
    <w:rsid w:val="00B317D8"/>
    <w:rsid w:val="00B321E8"/>
    <w:rsid w:val="00B337A8"/>
    <w:rsid w:val="00B34824"/>
    <w:rsid w:val="00B35285"/>
    <w:rsid w:val="00B3534A"/>
    <w:rsid w:val="00B35670"/>
    <w:rsid w:val="00B35FC1"/>
    <w:rsid w:val="00B36FEF"/>
    <w:rsid w:val="00B3735C"/>
    <w:rsid w:val="00B37827"/>
    <w:rsid w:val="00B402EF"/>
    <w:rsid w:val="00B40951"/>
    <w:rsid w:val="00B42F07"/>
    <w:rsid w:val="00B43234"/>
    <w:rsid w:val="00B43536"/>
    <w:rsid w:val="00B446BA"/>
    <w:rsid w:val="00B44C1E"/>
    <w:rsid w:val="00B46B79"/>
    <w:rsid w:val="00B47A1E"/>
    <w:rsid w:val="00B47D23"/>
    <w:rsid w:val="00B5060D"/>
    <w:rsid w:val="00B519B5"/>
    <w:rsid w:val="00B53F5E"/>
    <w:rsid w:val="00B53F6F"/>
    <w:rsid w:val="00B542CF"/>
    <w:rsid w:val="00B55C3F"/>
    <w:rsid w:val="00B55FB7"/>
    <w:rsid w:val="00B56C99"/>
    <w:rsid w:val="00B57186"/>
    <w:rsid w:val="00B60180"/>
    <w:rsid w:val="00B611A1"/>
    <w:rsid w:val="00B61B94"/>
    <w:rsid w:val="00B61E14"/>
    <w:rsid w:val="00B6399A"/>
    <w:rsid w:val="00B646FF"/>
    <w:rsid w:val="00B64A89"/>
    <w:rsid w:val="00B6630E"/>
    <w:rsid w:val="00B66D22"/>
    <w:rsid w:val="00B66E0C"/>
    <w:rsid w:val="00B67820"/>
    <w:rsid w:val="00B67F4F"/>
    <w:rsid w:val="00B701A6"/>
    <w:rsid w:val="00B70480"/>
    <w:rsid w:val="00B70A4B"/>
    <w:rsid w:val="00B71375"/>
    <w:rsid w:val="00B725C3"/>
    <w:rsid w:val="00B72CB6"/>
    <w:rsid w:val="00B764D1"/>
    <w:rsid w:val="00B76508"/>
    <w:rsid w:val="00B7693A"/>
    <w:rsid w:val="00B7765C"/>
    <w:rsid w:val="00B77D13"/>
    <w:rsid w:val="00B80083"/>
    <w:rsid w:val="00B805A4"/>
    <w:rsid w:val="00B81ABF"/>
    <w:rsid w:val="00B830CE"/>
    <w:rsid w:val="00B83CC0"/>
    <w:rsid w:val="00B845A8"/>
    <w:rsid w:val="00B84766"/>
    <w:rsid w:val="00B8565E"/>
    <w:rsid w:val="00B8633A"/>
    <w:rsid w:val="00B86B34"/>
    <w:rsid w:val="00B86BB8"/>
    <w:rsid w:val="00B8768B"/>
    <w:rsid w:val="00B9011D"/>
    <w:rsid w:val="00B90956"/>
    <w:rsid w:val="00B91577"/>
    <w:rsid w:val="00B94AEF"/>
    <w:rsid w:val="00B9500B"/>
    <w:rsid w:val="00B9568A"/>
    <w:rsid w:val="00B95D27"/>
    <w:rsid w:val="00B95FFD"/>
    <w:rsid w:val="00B97203"/>
    <w:rsid w:val="00BA0501"/>
    <w:rsid w:val="00BA17DA"/>
    <w:rsid w:val="00BA1B69"/>
    <w:rsid w:val="00BA1BFF"/>
    <w:rsid w:val="00BA2003"/>
    <w:rsid w:val="00BA2DDE"/>
    <w:rsid w:val="00BA3989"/>
    <w:rsid w:val="00BA3B0D"/>
    <w:rsid w:val="00BA5477"/>
    <w:rsid w:val="00BA5B88"/>
    <w:rsid w:val="00BA60E9"/>
    <w:rsid w:val="00BA616B"/>
    <w:rsid w:val="00BB0F65"/>
    <w:rsid w:val="00BB183D"/>
    <w:rsid w:val="00BB1B62"/>
    <w:rsid w:val="00BB1C43"/>
    <w:rsid w:val="00BB234E"/>
    <w:rsid w:val="00BB35E1"/>
    <w:rsid w:val="00BB3F32"/>
    <w:rsid w:val="00BB404B"/>
    <w:rsid w:val="00BB4072"/>
    <w:rsid w:val="00BB4E20"/>
    <w:rsid w:val="00BB5449"/>
    <w:rsid w:val="00BB5A18"/>
    <w:rsid w:val="00BB6A00"/>
    <w:rsid w:val="00BC0493"/>
    <w:rsid w:val="00BC069E"/>
    <w:rsid w:val="00BC0DF3"/>
    <w:rsid w:val="00BC1C53"/>
    <w:rsid w:val="00BC1D23"/>
    <w:rsid w:val="00BC22D5"/>
    <w:rsid w:val="00BC25D7"/>
    <w:rsid w:val="00BC2852"/>
    <w:rsid w:val="00BC2A61"/>
    <w:rsid w:val="00BC3C51"/>
    <w:rsid w:val="00BC4D7E"/>
    <w:rsid w:val="00BC5B3C"/>
    <w:rsid w:val="00BC663D"/>
    <w:rsid w:val="00BC69D5"/>
    <w:rsid w:val="00BC761D"/>
    <w:rsid w:val="00BC7C67"/>
    <w:rsid w:val="00BD0A27"/>
    <w:rsid w:val="00BD0A85"/>
    <w:rsid w:val="00BD0C3A"/>
    <w:rsid w:val="00BD16C7"/>
    <w:rsid w:val="00BD2912"/>
    <w:rsid w:val="00BD4EA3"/>
    <w:rsid w:val="00BD5427"/>
    <w:rsid w:val="00BD56C5"/>
    <w:rsid w:val="00BD579F"/>
    <w:rsid w:val="00BD68A2"/>
    <w:rsid w:val="00BD6C9A"/>
    <w:rsid w:val="00BE065D"/>
    <w:rsid w:val="00BE3425"/>
    <w:rsid w:val="00BE3E64"/>
    <w:rsid w:val="00BE536B"/>
    <w:rsid w:val="00BE5F81"/>
    <w:rsid w:val="00BE69A7"/>
    <w:rsid w:val="00BE69FA"/>
    <w:rsid w:val="00BE6A51"/>
    <w:rsid w:val="00BE75A1"/>
    <w:rsid w:val="00BF09E2"/>
    <w:rsid w:val="00BF182E"/>
    <w:rsid w:val="00BF1A91"/>
    <w:rsid w:val="00BF1ADE"/>
    <w:rsid w:val="00BF23E1"/>
    <w:rsid w:val="00BF2EBE"/>
    <w:rsid w:val="00BF4C43"/>
    <w:rsid w:val="00BF4EBC"/>
    <w:rsid w:val="00BF62D9"/>
    <w:rsid w:val="00BF6CF6"/>
    <w:rsid w:val="00BF743B"/>
    <w:rsid w:val="00BF757C"/>
    <w:rsid w:val="00BF7628"/>
    <w:rsid w:val="00C017C2"/>
    <w:rsid w:val="00C02A9A"/>
    <w:rsid w:val="00C03C90"/>
    <w:rsid w:val="00C05439"/>
    <w:rsid w:val="00C05634"/>
    <w:rsid w:val="00C05FBB"/>
    <w:rsid w:val="00C066D9"/>
    <w:rsid w:val="00C0679B"/>
    <w:rsid w:val="00C06FEE"/>
    <w:rsid w:val="00C11033"/>
    <w:rsid w:val="00C114C9"/>
    <w:rsid w:val="00C11E47"/>
    <w:rsid w:val="00C12BFA"/>
    <w:rsid w:val="00C13A5C"/>
    <w:rsid w:val="00C15555"/>
    <w:rsid w:val="00C161DE"/>
    <w:rsid w:val="00C165E2"/>
    <w:rsid w:val="00C16DFA"/>
    <w:rsid w:val="00C20CEB"/>
    <w:rsid w:val="00C23F8D"/>
    <w:rsid w:val="00C24F5D"/>
    <w:rsid w:val="00C2531E"/>
    <w:rsid w:val="00C266FC"/>
    <w:rsid w:val="00C27761"/>
    <w:rsid w:val="00C3021D"/>
    <w:rsid w:val="00C307F9"/>
    <w:rsid w:val="00C317AA"/>
    <w:rsid w:val="00C32509"/>
    <w:rsid w:val="00C32594"/>
    <w:rsid w:val="00C32970"/>
    <w:rsid w:val="00C32E98"/>
    <w:rsid w:val="00C33F4F"/>
    <w:rsid w:val="00C3590F"/>
    <w:rsid w:val="00C41618"/>
    <w:rsid w:val="00C43874"/>
    <w:rsid w:val="00C440D8"/>
    <w:rsid w:val="00C44308"/>
    <w:rsid w:val="00C444DF"/>
    <w:rsid w:val="00C447C4"/>
    <w:rsid w:val="00C46BE0"/>
    <w:rsid w:val="00C47E11"/>
    <w:rsid w:val="00C51F95"/>
    <w:rsid w:val="00C52489"/>
    <w:rsid w:val="00C55335"/>
    <w:rsid w:val="00C55B51"/>
    <w:rsid w:val="00C55CDF"/>
    <w:rsid w:val="00C56C0B"/>
    <w:rsid w:val="00C56DC3"/>
    <w:rsid w:val="00C5792C"/>
    <w:rsid w:val="00C61313"/>
    <w:rsid w:val="00C61FD0"/>
    <w:rsid w:val="00C62A7F"/>
    <w:rsid w:val="00C63D5A"/>
    <w:rsid w:val="00C64793"/>
    <w:rsid w:val="00C64995"/>
    <w:rsid w:val="00C64B0D"/>
    <w:rsid w:val="00C654A7"/>
    <w:rsid w:val="00C65B1B"/>
    <w:rsid w:val="00C66E43"/>
    <w:rsid w:val="00C66E9B"/>
    <w:rsid w:val="00C67B2B"/>
    <w:rsid w:val="00C711A3"/>
    <w:rsid w:val="00C7191A"/>
    <w:rsid w:val="00C719DA"/>
    <w:rsid w:val="00C72743"/>
    <w:rsid w:val="00C72986"/>
    <w:rsid w:val="00C729F6"/>
    <w:rsid w:val="00C72E7D"/>
    <w:rsid w:val="00C73099"/>
    <w:rsid w:val="00C7443E"/>
    <w:rsid w:val="00C74779"/>
    <w:rsid w:val="00C74BD0"/>
    <w:rsid w:val="00C75B8A"/>
    <w:rsid w:val="00C7630A"/>
    <w:rsid w:val="00C76D5E"/>
    <w:rsid w:val="00C7777E"/>
    <w:rsid w:val="00C8177F"/>
    <w:rsid w:val="00C817FB"/>
    <w:rsid w:val="00C81FD2"/>
    <w:rsid w:val="00C8207B"/>
    <w:rsid w:val="00C8237D"/>
    <w:rsid w:val="00C85C76"/>
    <w:rsid w:val="00C85DD5"/>
    <w:rsid w:val="00C8603B"/>
    <w:rsid w:val="00C86BC0"/>
    <w:rsid w:val="00C87718"/>
    <w:rsid w:val="00C91ACF"/>
    <w:rsid w:val="00C92477"/>
    <w:rsid w:val="00C927A4"/>
    <w:rsid w:val="00C9403A"/>
    <w:rsid w:val="00C97094"/>
    <w:rsid w:val="00C97989"/>
    <w:rsid w:val="00C97FEA"/>
    <w:rsid w:val="00CA1812"/>
    <w:rsid w:val="00CA3F70"/>
    <w:rsid w:val="00CA4327"/>
    <w:rsid w:val="00CA5345"/>
    <w:rsid w:val="00CA598D"/>
    <w:rsid w:val="00CA7417"/>
    <w:rsid w:val="00CA76D1"/>
    <w:rsid w:val="00CA7A26"/>
    <w:rsid w:val="00CB03FD"/>
    <w:rsid w:val="00CB0ED8"/>
    <w:rsid w:val="00CB11BA"/>
    <w:rsid w:val="00CB187B"/>
    <w:rsid w:val="00CB1935"/>
    <w:rsid w:val="00CB1C42"/>
    <w:rsid w:val="00CB1E56"/>
    <w:rsid w:val="00CB2591"/>
    <w:rsid w:val="00CB2709"/>
    <w:rsid w:val="00CB33BC"/>
    <w:rsid w:val="00CB3AAE"/>
    <w:rsid w:val="00CB4546"/>
    <w:rsid w:val="00CB5481"/>
    <w:rsid w:val="00CB592D"/>
    <w:rsid w:val="00CB5A2D"/>
    <w:rsid w:val="00CB5B0F"/>
    <w:rsid w:val="00CB5D35"/>
    <w:rsid w:val="00CB6AD7"/>
    <w:rsid w:val="00CB6DE0"/>
    <w:rsid w:val="00CB6F05"/>
    <w:rsid w:val="00CB7316"/>
    <w:rsid w:val="00CB7987"/>
    <w:rsid w:val="00CB7D32"/>
    <w:rsid w:val="00CB7E21"/>
    <w:rsid w:val="00CC140B"/>
    <w:rsid w:val="00CC27BE"/>
    <w:rsid w:val="00CC2A05"/>
    <w:rsid w:val="00CC35A4"/>
    <w:rsid w:val="00CC3C7D"/>
    <w:rsid w:val="00CC56DB"/>
    <w:rsid w:val="00CC5DEC"/>
    <w:rsid w:val="00CC6172"/>
    <w:rsid w:val="00CC6691"/>
    <w:rsid w:val="00CC6E10"/>
    <w:rsid w:val="00CC7A6A"/>
    <w:rsid w:val="00CC7C23"/>
    <w:rsid w:val="00CC7F40"/>
    <w:rsid w:val="00CD0A56"/>
    <w:rsid w:val="00CD3799"/>
    <w:rsid w:val="00CD3F78"/>
    <w:rsid w:val="00CD473C"/>
    <w:rsid w:val="00CD7035"/>
    <w:rsid w:val="00CD72CC"/>
    <w:rsid w:val="00CD76FF"/>
    <w:rsid w:val="00CE0CCC"/>
    <w:rsid w:val="00CE0F93"/>
    <w:rsid w:val="00CE139D"/>
    <w:rsid w:val="00CE13CD"/>
    <w:rsid w:val="00CE30E6"/>
    <w:rsid w:val="00CE4460"/>
    <w:rsid w:val="00CE4CBA"/>
    <w:rsid w:val="00CE4DF6"/>
    <w:rsid w:val="00CE53C1"/>
    <w:rsid w:val="00CE5EE6"/>
    <w:rsid w:val="00CE60A3"/>
    <w:rsid w:val="00CE6BA7"/>
    <w:rsid w:val="00CE6C0B"/>
    <w:rsid w:val="00CE6FD9"/>
    <w:rsid w:val="00CE727F"/>
    <w:rsid w:val="00CE7C67"/>
    <w:rsid w:val="00CE7F9A"/>
    <w:rsid w:val="00CF16C2"/>
    <w:rsid w:val="00CF17FD"/>
    <w:rsid w:val="00CF20F0"/>
    <w:rsid w:val="00CF2948"/>
    <w:rsid w:val="00CF370F"/>
    <w:rsid w:val="00CF384F"/>
    <w:rsid w:val="00CF4251"/>
    <w:rsid w:val="00CF4DF9"/>
    <w:rsid w:val="00CF5144"/>
    <w:rsid w:val="00CF7077"/>
    <w:rsid w:val="00CF7C9B"/>
    <w:rsid w:val="00D002C6"/>
    <w:rsid w:val="00D0075E"/>
    <w:rsid w:val="00D00C95"/>
    <w:rsid w:val="00D01461"/>
    <w:rsid w:val="00D019C6"/>
    <w:rsid w:val="00D0299D"/>
    <w:rsid w:val="00D03613"/>
    <w:rsid w:val="00D05D94"/>
    <w:rsid w:val="00D07B85"/>
    <w:rsid w:val="00D07C66"/>
    <w:rsid w:val="00D100BD"/>
    <w:rsid w:val="00D105DA"/>
    <w:rsid w:val="00D10B56"/>
    <w:rsid w:val="00D10F41"/>
    <w:rsid w:val="00D1101C"/>
    <w:rsid w:val="00D12E1C"/>
    <w:rsid w:val="00D133D4"/>
    <w:rsid w:val="00D13696"/>
    <w:rsid w:val="00D146F3"/>
    <w:rsid w:val="00D1477F"/>
    <w:rsid w:val="00D1624D"/>
    <w:rsid w:val="00D1687A"/>
    <w:rsid w:val="00D17FC3"/>
    <w:rsid w:val="00D20CC9"/>
    <w:rsid w:val="00D220CF"/>
    <w:rsid w:val="00D22C7D"/>
    <w:rsid w:val="00D235BC"/>
    <w:rsid w:val="00D236A3"/>
    <w:rsid w:val="00D25E35"/>
    <w:rsid w:val="00D26DDD"/>
    <w:rsid w:val="00D27139"/>
    <w:rsid w:val="00D30020"/>
    <w:rsid w:val="00D300D9"/>
    <w:rsid w:val="00D30AB5"/>
    <w:rsid w:val="00D30D02"/>
    <w:rsid w:val="00D313E3"/>
    <w:rsid w:val="00D31C29"/>
    <w:rsid w:val="00D32098"/>
    <w:rsid w:val="00D329E1"/>
    <w:rsid w:val="00D334D1"/>
    <w:rsid w:val="00D335CC"/>
    <w:rsid w:val="00D350E7"/>
    <w:rsid w:val="00D35433"/>
    <w:rsid w:val="00D35B8C"/>
    <w:rsid w:val="00D36472"/>
    <w:rsid w:val="00D375C9"/>
    <w:rsid w:val="00D376B6"/>
    <w:rsid w:val="00D40271"/>
    <w:rsid w:val="00D40B2A"/>
    <w:rsid w:val="00D40C1C"/>
    <w:rsid w:val="00D40DA9"/>
    <w:rsid w:val="00D41576"/>
    <w:rsid w:val="00D41948"/>
    <w:rsid w:val="00D42881"/>
    <w:rsid w:val="00D42CC0"/>
    <w:rsid w:val="00D43505"/>
    <w:rsid w:val="00D44178"/>
    <w:rsid w:val="00D467E5"/>
    <w:rsid w:val="00D47A45"/>
    <w:rsid w:val="00D5093F"/>
    <w:rsid w:val="00D50EFC"/>
    <w:rsid w:val="00D51188"/>
    <w:rsid w:val="00D52574"/>
    <w:rsid w:val="00D5271F"/>
    <w:rsid w:val="00D5281A"/>
    <w:rsid w:val="00D52DCB"/>
    <w:rsid w:val="00D5314D"/>
    <w:rsid w:val="00D53310"/>
    <w:rsid w:val="00D54079"/>
    <w:rsid w:val="00D5431B"/>
    <w:rsid w:val="00D548D8"/>
    <w:rsid w:val="00D55148"/>
    <w:rsid w:val="00D5702B"/>
    <w:rsid w:val="00D5735C"/>
    <w:rsid w:val="00D57E12"/>
    <w:rsid w:val="00D6025F"/>
    <w:rsid w:val="00D60C94"/>
    <w:rsid w:val="00D60D38"/>
    <w:rsid w:val="00D60E56"/>
    <w:rsid w:val="00D61069"/>
    <w:rsid w:val="00D62853"/>
    <w:rsid w:val="00D62F55"/>
    <w:rsid w:val="00D635C5"/>
    <w:rsid w:val="00D63F1B"/>
    <w:rsid w:val="00D64D78"/>
    <w:rsid w:val="00D655D9"/>
    <w:rsid w:val="00D656B9"/>
    <w:rsid w:val="00D659AF"/>
    <w:rsid w:val="00D66537"/>
    <w:rsid w:val="00D66669"/>
    <w:rsid w:val="00D66A66"/>
    <w:rsid w:val="00D701D1"/>
    <w:rsid w:val="00D70E9A"/>
    <w:rsid w:val="00D7113F"/>
    <w:rsid w:val="00D71D9D"/>
    <w:rsid w:val="00D72079"/>
    <w:rsid w:val="00D723D9"/>
    <w:rsid w:val="00D75ADB"/>
    <w:rsid w:val="00D76599"/>
    <w:rsid w:val="00D80498"/>
    <w:rsid w:val="00D80ACE"/>
    <w:rsid w:val="00D83604"/>
    <w:rsid w:val="00D840A6"/>
    <w:rsid w:val="00D84811"/>
    <w:rsid w:val="00D84A76"/>
    <w:rsid w:val="00D855E2"/>
    <w:rsid w:val="00D85FF1"/>
    <w:rsid w:val="00D86699"/>
    <w:rsid w:val="00D86D6B"/>
    <w:rsid w:val="00D86F54"/>
    <w:rsid w:val="00D902AA"/>
    <w:rsid w:val="00D91FBD"/>
    <w:rsid w:val="00D93128"/>
    <w:rsid w:val="00D94D62"/>
    <w:rsid w:val="00D95A18"/>
    <w:rsid w:val="00D96F43"/>
    <w:rsid w:val="00D97190"/>
    <w:rsid w:val="00D97C5B"/>
    <w:rsid w:val="00DA0B77"/>
    <w:rsid w:val="00DA1BD7"/>
    <w:rsid w:val="00DA25D0"/>
    <w:rsid w:val="00DA2C11"/>
    <w:rsid w:val="00DA2F27"/>
    <w:rsid w:val="00DA4DC8"/>
    <w:rsid w:val="00DA502E"/>
    <w:rsid w:val="00DA6687"/>
    <w:rsid w:val="00DA66A4"/>
    <w:rsid w:val="00DA6740"/>
    <w:rsid w:val="00DA6765"/>
    <w:rsid w:val="00DA6D3B"/>
    <w:rsid w:val="00DA7367"/>
    <w:rsid w:val="00DA787E"/>
    <w:rsid w:val="00DB0BFA"/>
    <w:rsid w:val="00DB1CBF"/>
    <w:rsid w:val="00DB291C"/>
    <w:rsid w:val="00DB2C1E"/>
    <w:rsid w:val="00DB2CB5"/>
    <w:rsid w:val="00DB3171"/>
    <w:rsid w:val="00DB3E03"/>
    <w:rsid w:val="00DB5817"/>
    <w:rsid w:val="00DB583B"/>
    <w:rsid w:val="00DB5D50"/>
    <w:rsid w:val="00DB61BB"/>
    <w:rsid w:val="00DB6D30"/>
    <w:rsid w:val="00DB7367"/>
    <w:rsid w:val="00DB7464"/>
    <w:rsid w:val="00DB7ABB"/>
    <w:rsid w:val="00DB7C41"/>
    <w:rsid w:val="00DB7CBE"/>
    <w:rsid w:val="00DC007A"/>
    <w:rsid w:val="00DC02E3"/>
    <w:rsid w:val="00DC0437"/>
    <w:rsid w:val="00DC1494"/>
    <w:rsid w:val="00DC31CD"/>
    <w:rsid w:val="00DC33CC"/>
    <w:rsid w:val="00DC3B16"/>
    <w:rsid w:val="00DC3FCC"/>
    <w:rsid w:val="00DC6F7B"/>
    <w:rsid w:val="00DC7D78"/>
    <w:rsid w:val="00DD1750"/>
    <w:rsid w:val="00DD1F83"/>
    <w:rsid w:val="00DD3BF7"/>
    <w:rsid w:val="00DD3EB4"/>
    <w:rsid w:val="00DD4EB8"/>
    <w:rsid w:val="00DD56A7"/>
    <w:rsid w:val="00DD5923"/>
    <w:rsid w:val="00DD606A"/>
    <w:rsid w:val="00DD6603"/>
    <w:rsid w:val="00DD6728"/>
    <w:rsid w:val="00DD7F52"/>
    <w:rsid w:val="00DE04E5"/>
    <w:rsid w:val="00DE43EA"/>
    <w:rsid w:val="00DE4F59"/>
    <w:rsid w:val="00DE51E5"/>
    <w:rsid w:val="00DE71BF"/>
    <w:rsid w:val="00DE78A4"/>
    <w:rsid w:val="00DE7BD6"/>
    <w:rsid w:val="00DF03B8"/>
    <w:rsid w:val="00DF0937"/>
    <w:rsid w:val="00DF1894"/>
    <w:rsid w:val="00DF1EB9"/>
    <w:rsid w:val="00DF24CB"/>
    <w:rsid w:val="00DF28CE"/>
    <w:rsid w:val="00DF2D19"/>
    <w:rsid w:val="00DF4677"/>
    <w:rsid w:val="00DF4C7B"/>
    <w:rsid w:val="00DF5839"/>
    <w:rsid w:val="00DF5E1C"/>
    <w:rsid w:val="00DF6DAA"/>
    <w:rsid w:val="00DF7134"/>
    <w:rsid w:val="00E00162"/>
    <w:rsid w:val="00E00FB8"/>
    <w:rsid w:val="00E0179D"/>
    <w:rsid w:val="00E01B99"/>
    <w:rsid w:val="00E01DF2"/>
    <w:rsid w:val="00E02EF2"/>
    <w:rsid w:val="00E03AF8"/>
    <w:rsid w:val="00E040E0"/>
    <w:rsid w:val="00E04AA1"/>
    <w:rsid w:val="00E04CF8"/>
    <w:rsid w:val="00E05026"/>
    <w:rsid w:val="00E05224"/>
    <w:rsid w:val="00E0625E"/>
    <w:rsid w:val="00E06618"/>
    <w:rsid w:val="00E07A78"/>
    <w:rsid w:val="00E1034A"/>
    <w:rsid w:val="00E103D8"/>
    <w:rsid w:val="00E14E4F"/>
    <w:rsid w:val="00E16CC8"/>
    <w:rsid w:val="00E17164"/>
    <w:rsid w:val="00E20A74"/>
    <w:rsid w:val="00E21198"/>
    <w:rsid w:val="00E21D9B"/>
    <w:rsid w:val="00E224DC"/>
    <w:rsid w:val="00E2298D"/>
    <w:rsid w:val="00E2463F"/>
    <w:rsid w:val="00E246FC"/>
    <w:rsid w:val="00E25205"/>
    <w:rsid w:val="00E25436"/>
    <w:rsid w:val="00E2556D"/>
    <w:rsid w:val="00E25A7E"/>
    <w:rsid w:val="00E31F4F"/>
    <w:rsid w:val="00E323BC"/>
    <w:rsid w:val="00E32485"/>
    <w:rsid w:val="00E32657"/>
    <w:rsid w:val="00E32FFD"/>
    <w:rsid w:val="00E335F3"/>
    <w:rsid w:val="00E33C6D"/>
    <w:rsid w:val="00E33DDE"/>
    <w:rsid w:val="00E34328"/>
    <w:rsid w:val="00E35C3E"/>
    <w:rsid w:val="00E4150F"/>
    <w:rsid w:val="00E41DF6"/>
    <w:rsid w:val="00E425D6"/>
    <w:rsid w:val="00E4292B"/>
    <w:rsid w:val="00E43591"/>
    <w:rsid w:val="00E43BA2"/>
    <w:rsid w:val="00E44B56"/>
    <w:rsid w:val="00E458A7"/>
    <w:rsid w:val="00E46578"/>
    <w:rsid w:val="00E470AD"/>
    <w:rsid w:val="00E4765C"/>
    <w:rsid w:val="00E47EA1"/>
    <w:rsid w:val="00E5086E"/>
    <w:rsid w:val="00E50C98"/>
    <w:rsid w:val="00E515AE"/>
    <w:rsid w:val="00E51D91"/>
    <w:rsid w:val="00E5271C"/>
    <w:rsid w:val="00E52C5B"/>
    <w:rsid w:val="00E5367B"/>
    <w:rsid w:val="00E5368E"/>
    <w:rsid w:val="00E544CB"/>
    <w:rsid w:val="00E54BE0"/>
    <w:rsid w:val="00E557B9"/>
    <w:rsid w:val="00E56530"/>
    <w:rsid w:val="00E56C14"/>
    <w:rsid w:val="00E572A1"/>
    <w:rsid w:val="00E57564"/>
    <w:rsid w:val="00E575F0"/>
    <w:rsid w:val="00E57BE6"/>
    <w:rsid w:val="00E60A74"/>
    <w:rsid w:val="00E6100C"/>
    <w:rsid w:val="00E61653"/>
    <w:rsid w:val="00E616FF"/>
    <w:rsid w:val="00E6236E"/>
    <w:rsid w:val="00E63064"/>
    <w:rsid w:val="00E6346B"/>
    <w:rsid w:val="00E63E1C"/>
    <w:rsid w:val="00E6402B"/>
    <w:rsid w:val="00E643E2"/>
    <w:rsid w:val="00E6520C"/>
    <w:rsid w:val="00E65C01"/>
    <w:rsid w:val="00E65D44"/>
    <w:rsid w:val="00E66DEF"/>
    <w:rsid w:val="00E67211"/>
    <w:rsid w:val="00E70EB1"/>
    <w:rsid w:val="00E7212C"/>
    <w:rsid w:val="00E72850"/>
    <w:rsid w:val="00E72F60"/>
    <w:rsid w:val="00E73228"/>
    <w:rsid w:val="00E73310"/>
    <w:rsid w:val="00E74667"/>
    <w:rsid w:val="00E74A0C"/>
    <w:rsid w:val="00E7602C"/>
    <w:rsid w:val="00E76ED9"/>
    <w:rsid w:val="00E809BE"/>
    <w:rsid w:val="00E8288B"/>
    <w:rsid w:val="00E86986"/>
    <w:rsid w:val="00E86E72"/>
    <w:rsid w:val="00E87D73"/>
    <w:rsid w:val="00E9215E"/>
    <w:rsid w:val="00E965D3"/>
    <w:rsid w:val="00E97F2A"/>
    <w:rsid w:val="00EA091D"/>
    <w:rsid w:val="00EA0C73"/>
    <w:rsid w:val="00EA178C"/>
    <w:rsid w:val="00EA20A5"/>
    <w:rsid w:val="00EA2F49"/>
    <w:rsid w:val="00EA43C9"/>
    <w:rsid w:val="00EA47F2"/>
    <w:rsid w:val="00EA5901"/>
    <w:rsid w:val="00EA5BDA"/>
    <w:rsid w:val="00EA651F"/>
    <w:rsid w:val="00EA6CD3"/>
    <w:rsid w:val="00EA706A"/>
    <w:rsid w:val="00EB0462"/>
    <w:rsid w:val="00EB1502"/>
    <w:rsid w:val="00EB1FA3"/>
    <w:rsid w:val="00EB2C15"/>
    <w:rsid w:val="00EB3979"/>
    <w:rsid w:val="00EB39C6"/>
    <w:rsid w:val="00EB44B6"/>
    <w:rsid w:val="00EB4B82"/>
    <w:rsid w:val="00EB58B8"/>
    <w:rsid w:val="00EB5CA9"/>
    <w:rsid w:val="00EB6148"/>
    <w:rsid w:val="00EB6642"/>
    <w:rsid w:val="00EB6AC8"/>
    <w:rsid w:val="00EB6B98"/>
    <w:rsid w:val="00EB6BCF"/>
    <w:rsid w:val="00EB6CED"/>
    <w:rsid w:val="00EB74DF"/>
    <w:rsid w:val="00EB79D9"/>
    <w:rsid w:val="00EC22B2"/>
    <w:rsid w:val="00EC2AE6"/>
    <w:rsid w:val="00EC3837"/>
    <w:rsid w:val="00EC39B7"/>
    <w:rsid w:val="00EC438C"/>
    <w:rsid w:val="00EC52A6"/>
    <w:rsid w:val="00EC5ADC"/>
    <w:rsid w:val="00EC65DB"/>
    <w:rsid w:val="00ED074B"/>
    <w:rsid w:val="00ED10A2"/>
    <w:rsid w:val="00ED1712"/>
    <w:rsid w:val="00ED1BC8"/>
    <w:rsid w:val="00ED1F85"/>
    <w:rsid w:val="00ED2E47"/>
    <w:rsid w:val="00ED5225"/>
    <w:rsid w:val="00ED57B5"/>
    <w:rsid w:val="00ED599F"/>
    <w:rsid w:val="00ED5A10"/>
    <w:rsid w:val="00ED5C89"/>
    <w:rsid w:val="00ED5E1C"/>
    <w:rsid w:val="00ED7180"/>
    <w:rsid w:val="00ED73A9"/>
    <w:rsid w:val="00ED77EF"/>
    <w:rsid w:val="00ED7B8A"/>
    <w:rsid w:val="00EE0018"/>
    <w:rsid w:val="00EE0F38"/>
    <w:rsid w:val="00EE194D"/>
    <w:rsid w:val="00EE312D"/>
    <w:rsid w:val="00EE3A9C"/>
    <w:rsid w:val="00EE3B68"/>
    <w:rsid w:val="00EE49DF"/>
    <w:rsid w:val="00EE4D46"/>
    <w:rsid w:val="00EE58D8"/>
    <w:rsid w:val="00EE5BDC"/>
    <w:rsid w:val="00EE6C0F"/>
    <w:rsid w:val="00EE6C67"/>
    <w:rsid w:val="00EE784F"/>
    <w:rsid w:val="00EE7997"/>
    <w:rsid w:val="00EF300D"/>
    <w:rsid w:val="00EF3194"/>
    <w:rsid w:val="00EF32C9"/>
    <w:rsid w:val="00EF3765"/>
    <w:rsid w:val="00EF3806"/>
    <w:rsid w:val="00EF3C30"/>
    <w:rsid w:val="00EF5EC7"/>
    <w:rsid w:val="00EF69B7"/>
    <w:rsid w:val="00EF756C"/>
    <w:rsid w:val="00F00842"/>
    <w:rsid w:val="00F009D7"/>
    <w:rsid w:val="00F00A1E"/>
    <w:rsid w:val="00F01154"/>
    <w:rsid w:val="00F0154E"/>
    <w:rsid w:val="00F01DB9"/>
    <w:rsid w:val="00F02824"/>
    <w:rsid w:val="00F03483"/>
    <w:rsid w:val="00F0394B"/>
    <w:rsid w:val="00F04FCA"/>
    <w:rsid w:val="00F06562"/>
    <w:rsid w:val="00F065DB"/>
    <w:rsid w:val="00F073C5"/>
    <w:rsid w:val="00F078ED"/>
    <w:rsid w:val="00F10A22"/>
    <w:rsid w:val="00F11645"/>
    <w:rsid w:val="00F11C9C"/>
    <w:rsid w:val="00F12009"/>
    <w:rsid w:val="00F13BEE"/>
    <w:rsid w:val="00F13D25"/>
    <w:rsid w:val="00F14DAE"/>
    <w:rsid w:val="00F17EE0"/>
    <w:rsid w:val="00F2106E"/>
    <w:rsid w:val="00F22F03"/>
    <w:rsid w:val="00F244C8"/>
    <w:rsid w:val="00F2520F"/>
    <w:rsid w:val="00F25293"/>
    <w:rsid w:val="00F25A36"/>
    <w:rsid w:val="00F25C27"/>
    <w:rsid w:val="00F265E9"/>
    <w:rsid w:val="00F26985"/>
    <w:rsid w:val="00F272C2"/>
    <w:rsid w:val="00F276F2"/>
    <w:rsid w:val="00F278BB"/>
    <w:rsid w:val="00F2793F"/>
    <w:rsid w:val="00F279D6"/>
    <w:rsid w:val="00F303C7"/>
    <w:rsid w:val="00F306A6"/>
    <w:rsid w:val="00F30BD6"/>
    <w:rsid w:val="00F31618"/>
    <w:rsid w:val="00F3161B"/>
    <w:rsid w:val="00F33589"/>
    <w:rsid w:val="00F337C3"/>
    <w:rsid w:val="00F34715"/>
    <w:rsid w:val="00F36547"/>
    <w:rsid w:val="00F36855"/>
    <w:rsid w:val="00F36A1D"/>
    <w:rsid w:val="00F419F0"/>
    <w:rsid w:val="00F43947"/>
    <w:rsid w:val="00F439C0"/>
    <w:rsid w:val="00F4485B"/>
    <w:rsid w:val="00F45904"/>
    <w:rsid w:val="00F45AFC"/>
    <w:rsid w:val="00F45CFC"/>
    <w:rsid w:val="00F45E33"/>
    <w:rsid w:val="00F465AC"/>
    <w:rsid w:val="00F465E6"/>
    <w:rsid w:val="00F4742A"/>
    <w:rsid w:val="00F47FEF"/>
    <w:rsid w:val="00F5310A"/>
    <w:rsid w:val="00F5469C"/>
    <w:rsid w:val="00F54A4D"/>
    <w:rsid w:val="00F54ADF"/>
    <w:rsid w:val="00F54BA2"/>
    <w:rsid w:val="00F557A9"/>
    <w:rsid w:val="00F55878"/>
    <w:rsid w:val="00F5696D"/>
    <w:rsid w:val="00F619F5"/>
    <w:rsid w:val="00F61CE9"/>
    <w:rsid w:val="00F62059"/>
    <w:rsid w:val="00F6246D"/>
    <w:rsid w:val="00F62913"/>
    <w:rsid w:val="00F639A4"/>
    <w:rsid w:val="00F64230"/>
    <w:rsid w:val="00F649F3"/>
    <w:rsid w:val="00F65D1E"/>
    <w:rsid w:val="00F66808"/>
    <w:rsid w:val="00F66A14"/>
    <w:rsid w:val="00F67474"/>
    <w:rsid w:val="00F70B4E"/>
    <w:rsid w:val="00F70FB0"/>
    <w:rsid w:val="00F7117E"/>
    <w:rsid w:val="00F72752"/>
    <w:rsid w:val="00F73B01"/>
    <w:rsid w:val="00F748AD"/>
    <w:rsid w:val="00F75BCF"/>
    <w:rsid w:val="00F7613C"/>
    <w:rsid w:val="00F76BBF"/>
    <w:rsid w:val="00F76E67"/>
    <w:rsid w:val="00F770DA"/>
    <w:rsid w:val="00F770F0"/>
    <w:rsid w:val="00F776E5"/>
    <w:rsid w:val="00F80189"/>
    <w:rsid w:val="00F814DA"/>
    <w:rsid w:val="00F820C1"/>
    <w:rsid w:val="00F8294A"/>
    <w:rsid w:val="00F82F6A"/>
    <w:rsid w:val="00F8315C"/>
    <w:rsid w:val="00F83E12"/>
    <w:rsid w:val="00F84078"/>
    <w:rsid w:val="00F84333"/>
    <w:rsid w:val="00F84987"/>
    <w:rsid w:val="00F8669E"/>
    <w:rsid w:val="00F86B54"/>
    <w:rsid w:val="00F87CB6"/>
    <w:rsid w:val="00F91F0A"/>
    <w:rsid w:val="00F92441"/>
    <w:rsid w:val="00F93233"/>
    <w:rsid w:val="00F93726"/>
    <w:rsid w:val="00F959DE"/>
    <w:rsid w:val="00F95A21"/>
    <w:rsid w:val="00F95F3A"/>
    <w:rsid w:val="00F96C1F"/>
    <w:rsid w:val="00FA04C7"/>
    <w:rsid w:val="00FA04E6"/>
    <w:rsid w:val="00FA06C6"/>
    <w:rsid w:val="00FA08A5"/>
    <w:rsid w:val="00FA1F91"/>
    <w:rsid w:val="00FA209D"/>
    <w:rsid w:val="00FA465B"/>
    <w:rsid w:val="00FA5CB7"/>
    <w:rsid w:val="00FA5D48"/>
    <w:rsid w:val="00FA6A3D"/>
    <w:rsid w:val="00FA79C3"/>
    <w:rsid w:val="00FB162A"/>
    <w:rsid w:val="00FB1A93"/>
    <w:rsid w:val="00FB24AF"/>
    <w:rsid w:val="00FB395E"/>
    <w:rsid w:val="00FB4C2C"/>
    <w:rsid w:val="00FB4F89"/>
    <w:rsid w:val="00FB60A1"/>
    <w:rsid w:val="00FB75BB"/>
    <w:rsid w:val="00FC1E42"/>
    <w:rsid w:val="00FC1F85"/>
    <w:rsid w:val="00FC2618"/>
    <w:rsid w:val="00FC2A15"/>
    <w:rsid w:val="00FC2B93"/>
    <w:rsid w:val="00FC3580"/>
    <w:rsid w:val="00FC53B9"/>
    <w:rsid w:val="00FC5C7D"/>
    <w:rsid w:val="00FC6042"/>
    <w:rsid w:val="00FC61AC"/>
    <w:rsid w:val="00FC656D"/>
    <w:rsid w:val="00FC65D8"/>
    <w:rsid w:val="00FC6A15"/>
    <w:rsid w:val="00FC6F73"/>
    <w:rsid w:val="00FC7A87"/>
    <w:rsid w:val="00FD0AD6"/>
    <w:rsid w:val="00FD2166"/>
    <w:rsid w:val="00FD2830"/>
    <w:rsid w:val="00FD3D76"/>
    <w:rsid w:val="00FD4F5E"/>
    <w:rsid w:val="00FD6A4D"/>
    <w:rsid w:val="00FD7329"/>
    <w:rsid w:val="00FD755E"/>
    <w:rsid w:val="00FD7883"/>
    <w:rsid w:val="00FE0BEF"/>
    <w:rsid w:val="00FE0FF6"/>
    <w:rsid w:val="00FE1543"/>
    <w:rsid w:val="00FE1B6E"/>
    <w:rsid w:val="00FE1C4E"/>
    <w:rsid w:val="00FE2B5C"/>
    <w:rsid w:val="00FE37BC"/>
    <w:rsid w:val="00FE3E45"/>
    <w:rsid w:val="00FE51C7"/>
    <w:rsid w:val="00FE67F3"/>
    <w:rsid w:val="00FE6DAB"/>
    <w:rsid w:val="00FE768C"/>
    <w:rsid w:val="00FF0C4E"/>
    <w:rsid w:val="00FF0D9E"/>
    <w:rsid w:val="00FF0F82"/>
    <w:rsid w:val="00FF113E"/>
    <w:rsid w:val="00FF2123"/>
    <w:rsid w:val="00FF3EC9"/>
    <w:rsid w:val="00FF65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610118A"/>
  <w14:defaultImageDpi w14:val="330"/>
  <w15:docId w15:val="{0268E16C-CBAA-4B4D-A8EB-A136C4BA8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7A5BFC"/>
    <w:pPr>
      <w:widowControl w:val="0"/>
      <w:autoSpaceDE w:val="0"/>
      <w:autoSpaceDN w:val="0"/>
      <w:adjustRightInd w:val="0"/>
      <w:spacing w:after="240" w:line="480" w:lineRule="auto"/>
      <w:ind w:right="899"/>
      <w:jc w:val="both"/>
    </w:pPr>
    <w:rPr>
      <w:rFonts w:ascii="Arial" w:hAnsi="Arial" w:cs="Arial"/>
      <w:lang w:val="en-GB"/>
    </w:rPr>
  </w:style>
  <w:style w:type="paragraph" w:styleId="berschrift1">
    <w:name w:val="heading 1"/>
    <w:basedOn w:val="KeinLeerraum"/>
    <w:next w:val="Standard"/>
    <w:link w:val="berschrift1Zchn"/>
    <w:uiPriority w:val="9"/>
    <w:qFormat/>
    <w:rsid w:val="00F337C3"/>
    <w:pPr>
      <w:numPr>
        <w:numId w:val="5"/>
      </w:numPr>
      <w:spacing w:line="480" w:lineRule="auto"/>
      <w:ind w:right="899"/>
      <w:jc w:val="both"/>
    </w:pPr>
    <w:rPr>
      <w:i w:val="0"/>
      <w:lang w:val="en-GB"/>
    </w:rPr>
  </w:style>
  <w:style w:type="paragraph" w:styleId="berschrift2">
    <w:name w:val="heading 2"/>
    <w:basedOn w:val="berschrift1"/>
    <w:next w:val="Standard"/>
    <w:link w:val="berschrift2Zchn"/>
    <w:uiPriority w:val="9"/>
    <w:unhideWhenUsed/>
    <w:qFormat/>
    <w:rsid w:val="00C51F95"/>
    <w:pPr>
      <w:numPr>
        <w:ilvl w:val="1"/>
      </w:numPr>
      <w:spacing w:before="120" w:after="120" w:line="240" w:lineRule="auto"/>
      <w:ind w:left="788" w:right="902" w:hanging="431"/>
      <w:outlineLvl w:val="1"/>
    </w:pPr>
  </w:style>
  <w:style w:type="paragraph" w:styleId="berschrift3">
    <w:name w:val="heading 3"/>
    <w:basedOn w:val="berschrift2"/>
    <w:next w:val="Standard"/>
    <w:link w:val="berschrift3Zchn"/>
    <w:uiPriority w:val="9"/>
    <w:unhideWhenUsed/>
    <w:qFormat/>
    <w:rsid w:val="00F337C3"/>
    <w:pPr>
      <w:numPr>
        <w:ilvl w:val="0"/>
        <w:numId w:val="0"/>
      </w:numPr>
      <w:outlineLvl w:val="2"/>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C1166"/>
    <w:pPr>
      <w:ind w:left="720"/>
      <w:contextualSpacing/>
    </w:pPr>
  </w:style>
  <w:style w:type="paragraph" w:styleId="Sprechblasentext">
    <w:name w:val="Balloon Text"/>
    <w:basedOn w:val="Standard"/>
    <w:link w:val="SprechblasentextZchn"/>
    <w:uiPriority w:val="99"/>
    <w:semiHidden/>
    <w:unhideWhenUsed/>
    <w:rsid w:val="0006277B"/>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06277B"/>
    <w:rPr>
      <w:rFonts w:ascii="Lucida Grande" w:hAnsi="Lucida Grande" w:cs="Lucida Grande"/>
      <w:sz w:val="18"/>
      <w:szCs w:val="18"/>
    </w:rPr>
  </w:style>
  <w:style w:type="table" w:styleId="Tabellenraster">
    <w:name w:val="Table Grid"/>
    <w:basedOn w:val="NormaleTabelle"/>
    <w:uiPriority w:val="59"/>
    <w:rsid w:val="00A34A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Akzent3">
    <w:name w:val="Light Shading Accent 3"/>
    <w:basedOn w:val="NormaleTabelle"/>
    <w:uiPriority w:val="60"/>
    <w:rsid w:val="00A34A4D"/>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5">
    <w:name w:val="Light Shading Accent 5"/>
    <w:basedOn w:val="NormaleTabelle"/>
    <w:uiPriority w:val="60"/>
    <w:rsid w:val="00A34A4D"/>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Liste-Akzent3">
    <w:name w:val="Light List Accent 3"/>
    <w:basedOn w:val="NormaleTabelle"/>
    <w:uiPriority w:val="61"/>
    <w:rsid w:val="00A34A4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1">
    <w:name w:val="Light List Accent 1"/>
    <w:basedOn w:val="NormaleTabelle"/>
    <w:uiPriority w:val="61"/>
    <w:rsid w:val="00A34A4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sRaster-Akzent3">
    <w:name w:val="Light Grid Accent 3"/>
    <w:basedOn w:val="NormaleTabelle"/>
    <w:uiPriority w:val="62"/>
    <w:rsid w:val="00A34A4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MittlereSchattierung1-Akzent3">
    <w:name w:val="Medium Shading 1 Accent 3"/>
    <w:basedOn w:val="NormaleTabelle"/>
    <w:uiPriority w:val="63"/>
    <w:rsid w:val="00A34A4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HellesRaster-Akzent5">
    <w:name w:val="Light Grid Accent 5"/>
    <w:basedOn w:val="NormaleTabelle"/>
    <w:uiPriority w:val="62"/>
    <w:rsid w:val="00A34A4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chattierung">
    <w:name w:val="Light Shading"/>
    <w:basedOn w:val="NormaleTabelle"/>
    <w:uiPriority w:val="60"/>
    <w:rsid w:val="00A34A4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A34A4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KeinLeerraum">
    <w:name w:val="No Spacing"/>
    <w:link w:val="KeinLeerraumZchn"/>
    <w:uiPriority w:val="1"/>
    <w:rsid w:val="0043693D"/>
    <w:pPr>
      <w:spacing w:line="360" w:lineRule="auto"/>
      <w:outlineLvl w:val="0"/>
    </w:pPr>
    <w:rPr>
      <w:rFonts w:ascii="Arial" w:hAnsi="Arial" w:cs="Arial"/>
      <w:b/>
      <w:i/>
      <w:lang w:eastAsia="de-DE"/>
    </w:rPr>
  </w:style>
  <w:style w:type="character" w:customStyle="1" w:styleId="KeinLeerraumZchn">
    <w:name w:val="Kein Leerraum Zchn"/>
    <w:basedOn w:val="Absatz-Standardschriftart"/>
    <w:link w:val="KeinLeerraum"/>
    <w:uiPriority w:val="1"/>
    <w:rsid w:val="0043693D"/>
    <w:rPr>
      <w:rFonts w:ascii="Arial" w:hAnsi="Arial" w:cs="Arial"/>
      <w:b/>
      <w:i/>
      <w:lang w:eastAsia="de-DE"/>
    </w:rPr>
  </w:style>
  <w:style w:type="paragraph" w:styleId="Literaturverzeichnis">
    <w:name w:val="Bibliography"/>
    <w:basedOn w:val="Standard"/>
    <w:next w:val="Standard"/>
    <w:uiPriority w:val="37"/>
    <w:unhideWhenUsed/>
    <w:rsid w:val="00984806"/>
    <w:pPr>
      <w:tabs>
        <w:tab w:val="left" w:pos="380"/>
        <w:tab w:val="left" w:pos="500"/>
        <w:tab w:val="left" w:pos="620"/>
      </w:tabs>
      <w:spacing w:after="0"/>
      <w:ind w:left="384" w:hanging="384"/>
    </w:pPr>
  </w:style>
  <w:style w:type="table" w:styleId="FarbigesRaster-Akzent5">
    <w:name w:val="Colorful Grid Accent 5"/>
    <w:basedOn w:val="NormaleTabelle"/>
    <w:uiPriority w:val="73"/>
    <w:rsid w:val="00D6285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Liste-Akzent5">
    <w:name w:val="Colorful List Accent 5"/>
    <w:basedOn w:val="NormaleTabelle"/>
    <w:uiPriority w:val="72"/>
    <w:rsid w:val="00D62853"/>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HelleListe-Akzent5">
    <w:name w:val="Light List Accent 5"/>
    <w:basedOn w:val="NormaleTabelle"/>
    <w:uiPriority w:val="61"/>
    <w:rsid w:val="00DA6D3B"/>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Kommentarzeichen">
    <w:name w:val="annotation reference"/>
    <w:basedOn w:val="Absatz-Standardschriftart"/>
    <w:uiPriority w:val="99"/>
    <w:semiHidden/>
    <w:unhideWhenUsed/>
    <w:rsid w:val="004C3210"/>
    <w:rPr>
      <w:sz w:val="16"/>
      <w:szCs w:val="16"/>
    </w:rPr>
  </w:style>
  <w:style w:type="paragraph" w:styleId="Kommentartext">
    <w:name w:val="annotation text"/>
    <w:basedOn w:val="Standard"/>
    <w:link w:val="KommentartextZchn"/>
    <w:uiPriority w:val="99"/>
    <w:unhideWhenUsed/>
    <w:rsid w:val="004C3210"/>
    <w:rPr>
      <w:sz w:val="20"/>
      <w:szCs w:val="20"/>
    </w:rPr>
  </w:style>
  <w:style w:type="character" w:customStyle="1" w:styleId="KommentartextZchn">
    <w:name w:val="Kommentartext Zchn"/>
    <w:basedOn w:val="Absatz-Standardschriftart"/>
    <w:link w:val="Kommentartext"/>
    <w:uiPriority w:val="99"/>
    <w:rsid w:val="004C3210"/>
    <w:rPr>
      <w:sz w:val="20"/>
      <w:szCs w:val="20"/>
    </w:rPr>
  </w:style>
  <w:style w:type="paragraph" w:styleId="Kommentarthema">
    <w:name w:val="annotation subject"/>
    <w:basedOn w:val="Kommentartext"/>
    <w:next w:val="Kommentartext"/>
    <w:link w:val="KommentarthemaZchn"/>
    <w:uiPriority w:val="99"/>
    <w:semiHidden/>
    <w:unhideWhenUsed/>
    <w:rsid w:val="004C3210"/>
    <w:rPr>
      <w:b/>
      <w:bCs/>
    </w:rPr>
  </w:style>
  <w:style w:type="character" w:customStyle="1" w:styleId="KommentarthemaZchn">
    <w:name w:val="Kommentarthema Zchn"/>
    <w:basedOn w:val="KommentartextZchn"/>
    <w:link w:val="Kommentarthema"/>
    <w:uiPriority w:val="99"/>
    <w:semiHidden/>
    <w:rsid w:val="004C3210"/>
    <w:rPr>
      <w:b/>
      <w:bCs/>
      <w:sz w:val="20"/>
      <w:szCs w:val="20"/>
    </w:rPr>
  </w:style>
  <w:style w:type="character" w:customStyle="1" w:styleId="berschrift2Zchn">
    <w:name w:val="Überschrift 2 Zchn"/>
    <w:basedOn w:val="Absatz-Standardschriftart"/>
    <w:link w:val="berschrift2"/>
    <w:uiPriority w:val="9"/>
    <w:rsid w:val="00C51F95"/>
    <w:rPr>
      <w:rFonts w:ascii="Arial" w:hAnsi="Arial" w:cs="Arial"/>
      <w:b/>
      <w:lang w:val="en-GB" w:eastAsia="de-DE"/>
    </w:rPr>
  </w:style>
  <w:style w:type="character" w:customStyle="1" w:styleId="berschrift1Zchn">
    <w:name w:val="Überschrift 1 Zchn"/>
    <w:basedOn w:val="Absatz-Standardschriftart"/>
    <w:link w:val="berschrift1"/>
    <w:uiPriority w:val="9"/>
    <w:rsid w:val="00F337C3"/>
    <w:rPr>
      <w:rFonts w:ascii="Arial" w:hAnsi="Arial" w:cs="Arial"/>
      <w:b/>
      <w:lang w:val="en-GB" w:eastAsia="de-DE"/>
    </w:rPr>
  </w:style>
  <w:style w:type="paragraph" w:styleId="Titel">
    <w:name w:val="Title"/>
    <w:basedOn w:val="Standard"/>
    <w:next w:val="Standard"/>
    <w:link w:val="TitelZchn"/>
    <w:uiPriority w:val="10"/>
    <w:qFormat/>
    <w:rsid w:val="00C266FC"/>
    <w:pPr>
      <w:spacing w:after="0"/>
      <w:contextualSpacing/>
    </w:pPr>
    <w:rPr>
      <w:rFonts w:eastAsiaTheme="majorEastAsia"/>
      <w:spacing w:val="-10"/>
      <w:kern w:val="28"/>
    </w:rPr>
  </w:style>
  <w:style w:type="character" w:customStyle="1" w:styleId="TitelZchn">
    <w:name w:val="Titel Zchn"/>
    <w:basedOn w:val="Absatz-Standardschriftart"/>
    <w:link w:val="Titel"/>
    <w:uiPriority w:val="10"/>
    <w:rsid w:val="00C266FC"/>
    <w:rPr>
      <w:rFonts w:ascii="Arial" w:eastAsiaTheme="majorEastAsia" w:hAnsi="Arial" w:cs="Arial"/>
      <w:spacing w:val="-10"/>
      <w:kern w:val="28"/>
    </w:rPr>
  </w:style>
  <w:style w:type="paragraph" w:styleId="StandardWeb">
    <w:name w:val="Normal (Web)"/>
    <w:basedOn w:val="Standard"/>
    <w:uiPriority w:val="99"/>
    <w:unhideWhenUsed/>
    <w:rsid w:val="00DF1EB9"/>
    <w:pPr>
      <w:widowControl/>
      <w:autoSpaceDE/>
      <w:autoSpaceDN/>
      <w:adjustRightInd/>
      <w:spacing w:before="100" w:beforeAutospacing="1" w:after="100" w:afterAutospacing="1" w:line="240" w:lineRule="auto"/>
      <w:jc w:val="left"/>
    </w:pPr>
    <w:rPr>
      <w:rFonts w:ascii="Times" w:hAnsi="Times" w:cs="Times New Roman"/>
      <w:sz w:val="20"/>
      <w:szCs w:val="20"/>
    </w:rPr>
  </w:style>
  <w:style w:type="character" w:styleId="Fett">
    <w:name w:val="Strong"/>
    <w:basedOn w:val="Absatz-Standardschriftart"/>
    <w:uiPriority w:val="22"/>
    <w:qFormat/>
    <w:rsid w:val="000D4EB4"/>
    <w:rPr>
      <w:b/>
      <w:bCs/>
    </w:rPr>
  </w:style>
  <w:style w:type="character" w:styleId="Hervorhebung">
    <w:name w:val="Emphasis"/>
    <w:basedOn w:val="Absatz-Standardschriftart"/>
    <w:uiPriority w:val="20"/>
    <w:qFormat/>
    <w:rsid w:val="000D4EB4"/>
    <w:rPr>
      <w:i/>
      <w:iCs/>
    </w:rPr>
  </w:style>
  <w:style w:type="paragraph" w:customStyle="1" w:styleId="Style1">
    <w:name w:val="Style1"/>
    <w:basedOn w:val="StandardWeb"/>
    <w:next w:val="Standard"/>
    <w:rsid w:val="00C03C90"/>
    <w:pPr>
      <w:spacing w:line="480" w:lineRule="auto"/>
      <w:ind w:right="902"/>
      <w:jc w:val="both"/>
    </w:pPr>
    <w:rPr>
      <w:rFonts w:ascii="Arial" w:hAnsi="Arial"/>
      <w:bCs/>
      <w:sz w:val="24"/>
    </w:rPr>
  </w:style>
  <w:style w:type="paragraph" w:customStyle="1" w:styleId="Style2">
    <w:name w:val="Style2"/>
    <w:basedOn w:val="KeinLeerraum"/>
    <w:next w:val="KeinLeerraum"/>
    <w:link w:val="Style2Char"/>
    <w:qFormat/>
    <w:rsid w:val="00EA091D"/>
    <w:pPr>
      <w:spacing w:line="240" w:lineRule="auto"/>
    </w:pPr>
    <w:rPr>
      <w:rFonts w:ascii="Helvetica" w:hAnsi="Helvetica"/>
      <w:bCs/>
      <w:sz w:val="18"/>
      <w:szCs w:val="18"/>
    </w:rPr>
  </w:style>
  <w:style w:type="character" w:customStyle="1" w:styleId="Style2Char">
    <w:name w:val="Style2 Char"/>
    <w:basedOn w:val="KeinLeerraumZchn"/>
    <w:link w:val="Style2"/>
    <w:rsid w:val="00EA091D"/>
    <w:rPr>
      <w:rFonts w:ascii="Helvetica" w:hAnsi="Helvetica" w:cs="Arial"/>
      <w:b/>
      <w:bCs/>
      <w:i/>
      <w:sz w:val="18"/>
      <w:szCs w:val="18"/>
      <w:lang w:eastAsia="de-DE"/>
    </w:rPr>
  </w:style>
  <w:style w:type="character" w:styleId="Hyperlink">
    <w:name w:val="Hyperlink"/>
    <w:basedOn w:val="Absatz-Standardschriftart"/>
    <w:uiPriority w:val="99"/>
    <w:unhideWhenUsed/>
    <w:rsid w:val="00EA651F"/>
    <w:rPr>
      <w:color w:val="0000FF"/>
      <w:u w:val="single"/>
    </w:rPr>
  </w:style>
  <w:style w:type="paragraph" w:customStyle="1" w:styleId="MS">
    <w:name w:val="MS"/>
    <w:basedOn w:val="Standard"/>
    <w:uiPriority w:val="99"/>
    <w:rsid w:val="00EA651F"/>
    <w:pPr>
      <w:widowControl/>
      <w:autoSpaceDE/>
      <w:autoSpaceDN/>
      <w:adjustRightInd/>
      <w:spacing w:before="120" w:after="120"/>
    </w:pPr>
    <w:rPr>
      <w:rFonts w:eastAsia="MS Minngs" w:cs="Times New Roman"/>
      <w:color w:val="000000"/>
      <w:szCs w:val="20"/>
      <w:lang w:eastAsia="de-DE"/>
    </w:rPr>
  </w:style>
  <w:style w:type="paragraph" w:styleId="Kopfzeile">
    <w:name w:val="header"/>
    <w:basedOn w:val="Standard"/>
    <w:link w:val="KopfzeileZchn"/>
    <w:uiPriority w:val="99"/>
    <w:unhideWhenUsed/>
    <w:rsid w:val="00497A2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97A2E"/>
    <w:rPr>
      <w:rFonts w:ascii="Arial" w:hAnsi="Arial" w:cs="Arial"/>
    </w:rPr>
  </w:style>
  <w:style w:type="paragraph" w:styleId="Fuzeile">
    <w:name w:val="footer"/>
    <w:basedOn w:val="Standard"/>
    <w:link w:val="FuzeileZchn"/>
    <w:uiPriority w:val="99"/>
    <w:unhideWhenUsed/>
    <w:rsid w:val="00497A2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97A2E"/>
    <w:rPr>
      <w:rFonts w:ascii="Arial" w:hAnsi="Arial" w:cs="Arial"/>
    </w:rPr>
  </w:style>
  <w:style w:type="character" w:styleId="BesuchterLink">
    <w:name w:val="FollowedHyperlink"/>
    <w:basedOn w:val="Absatz-Standardschriftart"/>
    <w:uiPriority w:val="99"/>
    <w:semiHidden/>
    <w:unhideWhenUsed/>
    <w:rsid w:val="00441AEB"/>
    <w:rPr>
      <w:color w:val="800080" w:themeColor="followedHyperlink"/>
      <w:u w:val="single"/>
    </w:rPr>
  </w:style>
  <w:style w:type="character" w:styleId="Seitenzahl">
    <w:name w:val="page number"/>
    <w:basedOn w:val="Absatz-Standardschriftart"/>
    <w:uiPriority w:val="99"/>
    <w:semiHidden/>
    <w:unhideWhenUsed/>
    <w:rsid w:val="00215433"/>
  </w:style>
  <w:style w:type="paragraph" w:styleId="Dokumentstruktur">
    <w:name w:val="Document Map"/>
    <w:basedOn w:val="Standard"/>
    <w:link w:val="DokumentstrukturZchn"/>
    <w:uiPriority w:val="99"/>
    <w:semiHidden/>
    <w:unhideWhenUsed/>
    <w:rsid w:val="000C2214"/>
    <w:pPr>
      <w:spacing w:after="0" w:line="240" w:lineRule="auto"/>
    </w:pPr>
    <w:rPr>
      <w:rFonts w:ascii="Lucida Grande" w:hAnsi="Lucida Grande" w:cs="Lucida Grande"/>
    </w:rPr>
  </w:style>
  <w:style w:type="character" w:customStyle="1" w:styleId="DokumentstrukturZchn">
    <w:name w:val="Dokumentstruktur Zchn"/>
    <w:basedOn w:val="Absatz-Standardschriftart"/>
    <w:link w:val="Dokumentstruktur"/>
    <w:uiPriority w:val="99"/>
    <w:semiHidden/>
    <w:rsid w:val="000C2214"/>
    <w:rPr>
      <w:rFonts w:ascii="Lucida Grande" w:hAnsi="Lucida Grande" w:cs="Lucida Grande"/>
    </w:rPr>
  </w:style>
  <w:style w:type="paragraph" w:customStyle="1" w:styleId="Default">
    <w:name w:val="Default"/>
    <w:rsid w:val="005C2161"/>
    <w:pPr>
      <w:autoSpaceDE w:val="0"/>
      <w:autoSpaceDN w:val="0"/>
      <w:adjustRightInd w:val="0"/>
    </w:pPr>
    <w:rPr>
      <w:rFonts w:ascii="Times New Roman" w:hAnsi="Times New Roman" w:cs="Times New Roman"/>
      <w:color w:val="000000"/>
      <w:lang w:val="de-DE"/>
    </w:rPr>
  </w:style>
  <w:style w:type="paragraph" w:styleId="berarbeitung">
    <w:name w:val="Revision"/>
    <w:hidden/>
    <w:uiPriority w:val="99"/>
    <w:semiHidden/>
    <w:rsid w:val="00D31C29"/>
    <w:rPr>
      <w:rFonts w:ascii="Arial" w:hAnsi="Arial" w:cs="Arial"/>
    </w:rPr>
  </w:style>
  <w:style w:type="character" w:customStyle="1" w:styleId="apple-converted-space">
    <w:name w:val="apple-converted-space"/>
    <w:basedOn w:val="Absatz-Standardschriftart"/>
    <w:rsid w:val="00E76ED9"/>
  </w:style>
  <w:style w:type="character" w:customStyle="1" w:styleId="citation-doi">
    <w:name w:val="citation-doi"/>
    <w:basedOn w:val="Absatz-Standardschriftart"/>
    <w:rsid w:val="003E59A1"/>
  </w:style>
  <w:style w:type="character" w:customStyle="1" w:styleId="docsum-journal-citation">
    <w:name w:val="docsum-journal-citation"/>
    <w:basedOn w:val="Absatz-Standardschriftart"/>
    <w:rsid w:val="003E59A1"/>
  </w:style>
  <w:style w:type="paragraph" w:customStyle="1" w:styleId="EndNoteBibliographyTitle">
    <w:name w:val="EndNote Bibliography Title"/>
    <w:basedOn w:val="Standard"/>
    <w:link w:val="EndNoteBibliographyTitleZchn"/>
    <w:rsid w:val="00297AA1"/>
    <w:pPr>
      <w:spacing w:after="0"/>
      <w:jc w:val="center"/>
    </w:pPr>
    <w:rPr>
      <w:noProof/>
    </w:rPr>
  </w:style>
  <w:style w:type="character" w:customStyle="1" w:styleId="EndNoteBibliographyTitleZchn">
    <w:name w:val="EndNote Bibliography Title Zchn"/>
    <w:basedOn w:val="Absatz-Standardschriftart"/>
    <w:link w:val="EndNoteBibliographyTitle"/>
    <w:rsid w:val="00297AA1"/>
    <w:rPr>
      <w:rFonts w:ascii="Arial" w:hAnsi="Arial" w:cs="Arial"/>
      <w:noProof/>
      <w:lang w:val="en-GB"/>
    </w:rPr>
  </w:style>
  <w:style w:type="paragraph" w:customStyle="1" w:styleId="EndNoteBibliography">
    <w:name w:val="EndNote Bibliography"/>
    <w:basedOn w:val="Standard"/>
    <w:link w:val="EndNoteBibliographyZchn"/>
    <w:rsid w:val="00297AA1"/>
    <w:pPr>
      <w:spacing w:line="240" w:lineRule="auto"/>
      <w:jc w:val="left"/>
    </w:pPr>
    <w:rPr>
      <w:noProof/>
    </w:rPr>
  </w:style>
  <w:style w:type="character" w:customStyle="1" w:styleId="EndNoteBibliographyZchn">
    <w:name w:val="EndNote Bibliography Zchn"/>
    <w:basedOn w:val="Absatz-Standardschriftart"/>
    <w:link w:val="EndNoteBibliography"/>
    <w:rsid w:val="00297AA1"/>
    <w:rPr>
      <w:rFonts w:ascii="Arial" w:hAnsi="Arial" w:cs="Arial"/>
      <w:noProof/>
      <w:lang w:val="en-GB"/>
    </w:rPr>
  </w:style>
  <w:style w:type="table" w:customStyle="1" w:styleId="HelleListe-Akzent51">
    <w:name w:val="Helle Liste - Akzent 51"/>
    <w:basedOn w:val="NormaleTabelle"/>
    <w:next w:val="HelleListe-Akzent5"/>
    <w:uiPriority w:val="61"/>
    <w:rsid w:val="00CC35A4"/>
    <w:rPr>
      <w:rFonts w:eastAsia="MS Mincho"/>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HelleListe-Akzent52">
    <w:name w:val="Helle Liste - Akzent 52"/>
    <w:basedOn w:val="NormaleTabelle"/>
    <w:next w:val="HelleListe-Akzent5"/>
    <w:uiPriority w:val="61"/>
    <w:rsid w:val="00CC35A4"/>
    <w:rPr>
      <w:rFonts w:eastAsia="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character" w:customStyle="1" w:styleId="berschrift3Zchn">
    <w:name w:val="Überschrift 3 Zchn"/>
    <w:basedOn w:val="Absatz-Standardschriftart"/>
    <w:link w:val="berschrift3"/>
    <w:uiPriority w:val="9"/>
    <w:rsid w:val="00F337C3"/>
    <w:rPr>
      <w:rFonts w:ascii="Arial" w:hAnsi="Arial" w:cs="Arial"/>
      <w:b/>
      <w:lang w:val="en-GB" w:eastAsia="de-DE"/>
    </w:rPr>
  </w:style>
  <w:style w:type="table" w:customStyle="1" w:styleId="HelleListe-Akzent521">
    <w:name w:val="Helle Liste - Akzent 521"/>
    <w:basedOn w:val="NormaleTabelle"/>
    <w:next w:val="HelleListe-Akzent5"/>
    <w:uiPriority w:val="61"/>
    <w:rsid w:val="002A0C3D"/>
    <w:rPr>
      <w:rFonts w:eastAsia="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numbering" w:customStyle="1" w:styleId="KeineListe1">
    <w:name w:val="Keine Liste1"/>
    <w:next w:val="KeineListe"/>
    <w:uiPriority w:val="99"/>
    <w:semiHidden/>
    <w:unhideWhenUsed/>
    <w:rsid w:val="005569FE"/>
  </w:style>
  <w:style w:type="table" w:customStyle="1" w:styleId="HelleListe-Akzent53">
    <w:name w:val="Helle Liste - Akzent 53"/>
    <w:basedOn w:val="NormaleTabelle"/>
    <w:next w:val="HelleListe-Akzent5"/>
    <w:uiPriority w:val="61"/>
    <w:rsid w:val="005569FE"/>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HelleListe-Akzent511">
    <w:name w:val="Helle Liste - Akzent 511"/>
    <w:basedOn w:val="NormaleTabelle"/>
    <w:next w:val="HelleListe-Akzent5"/>
    <w:uiPriority w:val="61"/>
    <w:rsid w:val="005569FE"/>
    <w:rPr>
      <w:rFonts w:eastAsia="MS Mincho"/>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customStyle="1" w:styleId="NichtaufgelsteErwhnung1">
    <w:name w:val="Nicht aufgelöste Erwähnung1"/>
    <w:basedOn w:val="Absatz-Standardschriftart"/>
    <w:uiPriority w:val="99"/>
    <w:semiHidden/>
    <w:unhideWhenUsed/>
    <w:rsid w:val="00134DAA"/>
    <w:rPr>
      <w:color w:val="605E5C"/>
      <w:shd w:val="clear" w:color="auto" w:fill="E1DFDD"/>
    </w:rPr>
  </w:style>
  <w:style w:type="numbering" w:customStyle="1" w:styleId="AktuelleListe1">
    <w:name w:val="Aktuelle Liste1"/>
    <w:uiPriority w:val="99"/>
    <w:rsid w:val="00173CF9"/>
    <w:pPr>
      <w:numPr>
        <w:numId w:val="2"/>
      </w:numPr>
    </w:pPr>
  </w:style>
  <w:style w:type="numbering" w:customStyle="1" w:styleId="AktuelleListe2">
    <w:name w:val="Aktuelle Liste2"/>
    <w:uiPriority w:val="99"/>
    <w:rsid w:val="00B102C0"/>
    <w:pPr>
      <w:numPr>
        <w:numId w:val="3"/>
      </w:numPr>
    </w:pPr>
  </w:style>
  <w:style w:type="numbering" w:customStyle="1" w:styleId="AktuelleListe3">
    <w:name w:val="Aktuelle Liste3"/>
    <w:uiPriority w:val="99"/>
    <w:rsid w:val="00731A20"/>
    <w:pPr>
      <w:numPr>
        <w:numId w:val="4"/>
      </w:numPr>
    </w:pPr>
  </w:style>
  <w:style w:type="character" w:customStyle="1" w:styleId="c-bibliographic-informationvalue">
    <w:name w:val="c-bibliographic-information__value"/>
    <w:basedOn w:val="Absatz-Standardschriftart"/>
    <w:rsid w:val="004D77A3"/>
  </w:style>
  <w:style w:type="character" w:customStyle="1" w:styleId="identifier">
    <w:name w:val="identifier"/>
    <w:basedOn w:val="Absatz-Standardschriftart"/>
    <w:rsid w:val="003E026E"/>
  </w:style>
  <w:style w:type="character" w:customStyle="1" w:styleId="NichtaufgelsteErwhnung2">
    <w:name w:val="Nicht aufgelöste Erwähnung2"/>
    <w:basedOn w:val="Absatz-Standardschriftart"/>
    <w:uiPriority w:val="99"/>
    <w:semiHidden/>
    <w:unhideWhenUsed/>
    <w:rsid w:val="00B845A8"/>
    <w:rPr>
      <w:color w:val="605E5C"/>
      <w:shd w:val="clear" w:color="auto" w:fill="E1DFDD"/>
    </w:rPr>
  </w:style>
  <w:style w:type="character" w:customStyle="1" w:styleId="email-ta">
    <w:name w:val="email-ta"/>
    <w:basedOn w:val="Absatz-Standardschriftart"/>
    <w:rsid w:val="00EB1FA3"/>
  </w:style>
  <w:style w:type="character" w:customStyle="1" w:styleId="email-tod">
    <w:name w:val="email-tod"/>
    <w:basedOn w:val="Absatz-Standardschriftart"/>
    <w:rsid w:val="00EB1FA3"/>
  </w:style>
  <w:style w:type="character" w:customStyle="1" w:styleId="anchor-text">
    <w:name w:val="anchor-text"/>
    <w:basedOn w:val="Absatz-Standardschriftart"/>
    <w:rsid w:val="00D60C94"/>
  </w:style>
  <w:style w:type="character" w:customStyle="1" w:styleId="NichtaufgelsteErwhnung3">
    <w:name w:val="Nicht aufgelöste Erwähnung3"/>
    <w:basedOn w:val="Absatz-Standardschriftart"/>
    <w:uiPriority w:val="99"/>
    <w:semiHidden/>
    <w:unhideWhenUsed/>
    <w:rsid w:val="00DC33CC"/>
    <w:rPr>
      <w:color w:val="605E5C"/>
      <w:shd w:val="clear" w:color="auto" w:fill="E1DFDD"/>
    </w:rPr>
  </w:style>
  <w:style w:type="character" w:customStyle="1" w:styleId="NichtaufgelsteErwhnung4">
    <w:name w:val="Nicht aufgelöste Erwähnung4"/>
    <w:basedOn w:val="Absatz-Standardschriftart"/>
    <w:uiPriority w:val="99"/>
    <w:semiHidden/>
    <w:unhideWhenUsed/>
    <w:rsid w:val="006A01FC"/>
    <w:rPr>
      <w:color w:val="605E5C"/>
      <w:shd w:val="clear" w:color="auto" w:fill="E1DFDD"/>
    </w:rPr>
  </w:style>
  <w:style w:type="character" w:customStyle="1" w:styleId="NichtaufgelsteErwhnung5">
    <w:name w:val="Nicht aufgelöste Erwähnung5"/>
    <w:basedOn w:val="Absatz-Standardschriftart"/>
    <w:uiPriority w:val="99"/>
    <w:semiHidden/>
    <w:unhideWhenUsed/>
    <w:rsid w:val="00673CA8"/>
    <w:rPr>
      <w:color w:val="605E5C"/>
      <w:shd w:val="clear" w:color="auto" w:fill="E1DFDD"/>
    </w:rPr>
  </w:style>
  <w:style w:type="character" w:customStyle="1" w:styleId="NichtaufgelsteErwhnung6">
    <w:name w:val="Nicht aufgelöste Erwähnung6"/>
    <w:basedOn w:val="Absatz-Standardschriftart"/>
    <w:uiPriority w:val="99"/>
    <w:semiHidden/>
    <w:unhideWhenUsed/>
    <w:rsid w:val="00152B89"/>
    <w:rPr>
      <w:color w:val="605E5C"/>
      <w:shd w:val="clear" w:color="auto" w:fill="E1DFDD"/>
    </w:rPr>
  </w:style>
  <w:style w:type="character" w:styleId="NichtaufgelsteErwhnung">
    <w:name w:val="Unresolved Mention"/>
    <w:basedOn w:val="Absatz-Standardschriftart"/>
    <w:uiPriority w:val="99"/>
    <w:semiHidden/>
    <w:unhideWhenUsed/>
    <w:rsid w:val="00113E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6904">
      <w:bodyDiv w:val="1"/>
      <w:marLeft w:val="0"/>
      <w:marRight w:val="0"/>
      <w:marTop w:val="0"/>
      <w:marBottom w:val="0"/>
      <w:divBdr>
        <w:top w:val="none" w:sz="0" w:space="0" w:color="auto"/>
        <w:left w:val="none" w:sz="0" w:space="0" w:color="auto"/>
        <w:bottom w:val="none" w:sz="0" w:space="0" w:color="auto"/>
        <w:right w:val="none" w:sz="0" w:space="0" w:color="auto"/>
      </w:divBdr>
    </w:div>
    <w:div w:id="14818981">
      <w:bodyDiv w:val="1"/>
      <w:marLeft w:val="0"/>
      <w:marRight w:val="0"/>
      <w:marTop w:val="0"/>
      <w:marBottom w:val="0"/>
      <w:divBdr>
        <w:top w:val="none" w:sz="0" w:space="0" w:color="auto"/>
        <w:left w:val="none" w:sz="0" w:space="0" w:color="auto"/>
        <w:bottom w:val="none" w:sz="0" w:space="0" w:color="auto"/>
        <w:right w:val="none" w:sz="0" w:space="0" w:color="auto"/>
      </w:divBdr>
    </w:div>
    <w:div w:id="28652997">
      <w:bodyDiv w:val="1"/>
      <w:marLeft w:val="0"/>
      <w:marRight w:val="0"/>
      <w:marTop w:val="0"/>
      <w:marBottom w:val="0"/>
      <w:divBdr>
        <w:top w:val="none" w:sz="0" w:space="0" w:color="auto"/>
        <w:left w:val="none" w:sz="0" w:space="0" w:color="auto"/>
        <w:bottom w:val="none" w:sz="0" w:space="0" w:color="auto"/>
        <w:right w:val="none" w:sz="0" w:space="0" w:color="auto"/>
      </w:divBdr>
    </w:div>
    <w:div w:id="94906104">
      <w:bodyDiv w:val="1"/>
      <w:marLeft w:val="0"/>
      <w:marRight w:val="0"/>
      <w:marTop w:val="0"/>
      <w:marBottom w:val="0"/>
      <w:divBdr>
        <w:top w:val="none" w:sz="0" w:space="0" w:color="auto"/>
        <w:left w:val="none" w:sz="0" w:space="0" w:color="auto"/>
        <w:bottom w:val="none" w:sz="0" w:space="0" w:color="auto"/>
        <w:right w:val="none" w:sz="0" w:space="0" w:color="auto"/>
      </w:divBdr>
    </w:div>
    <w:div w:id="97482838">
      <w:bodyDiv w:val="1"/>
      <w:marLeft w:val="0"/>
      <w:marRight w:val="0"/>
      <w:marTop w:val="0"/>
      <w:marBottom w:val="0"/>
      <w:divBdr>
        <w:top w:val="none" w:sz="0" w:space="0" w:color="auto"/>
        <w:left w:val="none" w:sz="0" w:space="0" w:color="auto"/>
        <w:bottom w:val="none" w:sz="0" w:space="0" w:color="auto"/>
        <w:right w:val="none" w:sz="0" w:space="0" w:color="auto"/>
      </w:divBdr>
    </w:div>
    <w:div w:id="130754752">
      <w:bodyDiv w:val="1"/>
      <w:marLeft w:val="0"/>
      <w:marRight w:val="0"/>
      <w:marTop w:val="0"/>
      <w:marBottom w:val="0"/>
      <w:divBdr>
        <w:top w:val="none" w:sz="0" w:space="0" w:color="auto"/>
        <w:left w:val="none" w:sz="0" w:space="0" w:color="auto"/>
        <w:bottom w:val="none" w:sz="0" w:space="0" w:color="auto"/>
        <w:right w:val="none" w:sz="0" w:space="0" w:color="auto"/>
      </w:divBdr>
    </w:div>
    <w:div w:id="157503998">
      <w:bodyDiv w:val="1"/>
      <w:marLeft w:val="0"/>
      <w:marRight w:val="0"/>
      <w:marTop w:val="0"/>
      <w:marBottom w:val="0"/>
      <w:divBdr>
        <w:top w:val="none" w:sz="0" w:space="0" w:color="auto"/>
        <w:left w:val="none" w:sz="0" w:space="0" w:color="auto"/>
        <w:bottom w:val="none" w:sz="0" w:space="0" w:color="auto"/>
        <w:right w:val="none" w:sz="0" w:space="0" w:color="auto"/>
      </w:divBdr>
    </w:div>
    <w:div w:id="189339255">
      <w:bodyDiv w:val="1"/>
      <w:marLeft w:val="0"/>
      <w:marRight w:val="0"/>
      <w:marTop w:val="0"/>
      <w:marBottom w:val="0"/>
      <w:divBdr>
        <w:top w:val="none" w:sz="0" w:space="0" w:color="auto"/>
        <w:left w:val="none" w:sz="0" w:space="0" w:color="auto"/>
        <w:bottom w:val="none" w:sz="0" w:space="0" w:color="auto"/>
        <w:right w:val="none" w:sz="0" w:space="0" w:color="auto"/>
      </w:divBdr>
    </w:div>
    <w:div w:id="208609558">
      <w:bodyDiv w:val="1"/>
      <w:marLeft w:val="0"/>
      <w:marRight w:val="0"/>
      <w:marTop w:val="0"/>
      <w:marBottom w:val="0"/>
      <w:divBdr>
        <w:top w:val="none" w:sz="0" w:space="0" w:color="auto"/>
        <w:left w:val="none" w:sz="0" w:space="0" w:color="auto"/>
        <w:bottom w:val="none" w:sz="0" w:space="0" w:color="auto"/>
        <w:right w:val="none" w:sz="0" w:space="0" w:color="auto"/>
      </w:divBdr>
    </w:div>
    <w:div w:id="214583594">
      <w:bodyDiv w:val="1"/>
      <w:marLeft w:val="0"/>
      <w:marRight w:val="0"/>
      <w:marTop w:val="0"/>
      <w:marBottom w:val="0"/>
      <w:divBdr>
        <w:top w:val="none" w:sz="0" w:space="0" w:color="auto"/>
        <w:left w:val="none" w:sz="0" w:space="0" w:color="auto"/>
        <w:bottom w:val="none" w:sz="0" w:space="0" w:color="auto"/>
        <w:right w:val="none" w:sz="0" w:space="0" w:color="auto"/>
      </w:divBdr>
    </w:div>
    <w:div w:id="223609548">
      <w:bodyDiv w:val="1"/>
      <w:marLeft w:val="0"/>
      <w:marRight w:val="0"/>
      <w:marTop w:val="0"/>
      <w:marBottom w:val="0"/>
      <w:divBdr>
        <w:top w:val="none" w:sz="0" w:space="0" w:color="auto"/>
        <w:left w:val="none" w:sz="0" w:space="0" w:color="auto"/>
        <w:bottom w:val="none" w:sz="0" w:space="0" w:color="auto"/>
        <w:right w:val="none" w:sz="0" w:space="0" w:color="auto"/>
      </w:divBdr>
      <w:divsChild>
        <w:div w:id="1701542832">
          <w:marLeft w:val="547"/>
          <w:marRight w:val="0"/>
          <w:marTop w:val="0"/>
          <w:marBottom w:val="120"/>
          <w:divBdr>
            <w:top w:val="none" w:sz="0" w:space="0" w:color="auto"/>
            <w:left w:val="none" w:sz="0" w:space="0" w:color="auto"/>
            <w:bottom w:val="none" w:sz="0" w:space="0" w:color="auto"/>
            <w:right w:val="none" w:sz="0" w:space="0" w:color="auto"/>
          </w:divBdr>
        </w:div>
        <w:div w:id="1965424734">
          <w:marLeft w:val="547"/>
          <w:marRight w:val="0"/>
          <w:marTop w:val="0"/>
          <w:marBottom w:val="120"/>
          <w:divBdr>
            <w:top w:val="none" w:sz="0" w:space="0" w:color="auto"/>
            <w:left w:val="none" w:sz="0" w:space="0" w:color="auto"/>
            <w:bottom w:val="none" w:sz="0" w:space="0" w:color="auto"/>
            <w:right w:val="none" w:sz="0" w:space="0" w:color="auto"/>
          </w:divBdr>
        </w:div>
        <w:div w:id="2100757115">
          <w:marLeft w:val="547"/>
          <w:marRight w:val="0"/>
          <w:marTop w:val="0"/>
          <w:marBottom w:val="120"/>
          <w:divBdr>
            <w:top w:val="none" w:sz="0" w:space="0" w:color="auto"/>
            <w:left w:val="none" w:sz="0" w:space="0" w:color="auto"/>
            <w:bottom w:val="none" w:sz="0" w:space="0" w:color="auto"/>
            <w:right w:val="none" w:sz="0" w:space="0" w:color="auto"/>
          </w:divBdr>
        </w:div>
      </w:divsChild>
    </w:div>
    <w:div w:id="232854369">
      <w:bodyDiv w:val="1"/>
      <w:marLeft w:val="0"/>
      <w:marRight w:val="0"/>
      <w:marTop w:val="0"/>
      <w:marBottom w:val="0"/>
      <w:divBdr>
        <w:top w:val="none" w:sz="0" w:space="0" w:color="auto"/>
        <w:left w:val="none" w:sz="0" w:space="0" w:color="auto"/>
        <w:bottom w:val="none" w:sz="0" w:space="0" w:color="auto"/>
        <w:right w:val="none" w:sz="0" w:space="0" w:color="auto"/>
      </w:divBdr>
    </w:div>
    <w:div w:id="235555772">
      <w:bodyDiv w:val="1"/>
      <w:marLeft w:val="0"/>
      <w:marRight w:val="0"/>
      <w:marTop w:val="0"/>
      <w:marBottom w:val="0"/>
      <w:divBdr>
        <w:top w:val="none" w:sz="0" w:space="0" w:color="auto"/>
        <w:left w:val="none" w:sz="0" w:space="0" w:color="auto"/>
        <w:bottom w:val="none" w:sz="0" w:space="0" w:color="auto"/>
        <w:right w:val="none" w:sz="0" w:space="0" w:color="auto"/>
      </w:divBdr>
      <w:divsChild>
        <w:div w:id="1658412599">
          <w:marLeft w:val="0"/>
          <w:marRight w:val="0"/>
          <w:marTop w:val="0"/>
          <w:marBottom w:val="0"/>
          <w:divBdr>
            <w:top w:val="none" w:sz="0" w:space="0" w:color="auto"/>
            <w:left w:val="none" w:sz="0" w:space="0" w:color="auto"/>
            <w:bottom w:val="none" w:sz="0" w:space="0" w:color="auto"/>
            <w:right w:val="none" w:sz="0" w:space="0" w:color="auto"/>
          </w:divBdr>
        </w:div>
      </w:divsChild>
    </w:div>
    <w:div w:id="264927272">
      <w:bodyDiv w:val="1"/>
      <w:marLeft w:val="0"/>
      <w:marRight w:val="0"/>
      <w:marTop w:val="0"/>
      <w:marBottom w:val="0"/>
      <w:divBdr>
        <w:top w:val="none" w:sz="0" w:space="0" w:color="auto"/>
        <w:left w:val="none" w:sz="0" w:space="0" w:color="auto"/>
        <w:bottom w:val="none" w:sz="0" w:space="0" w:color="auto"/>
        <w:right w:val="none" w:sz="0" w:space="0" w:color="auto"/>
      </w:divBdr>
    </w:div>
    <w:div w:id="315570143">
      <w:bodyDiv w:val="1"/>
      <w:marLeft w:val="0"/>
      <w:marRight w:val="0"/>
      <w:marTop w:val="0"/>
      <w:marBottom w:val="0"/>
      <w:divBdr>
        <w:top w:val="none" w:sz="0" w:space="0" w:color="auto"/>
        <w:left w:val="none" w:sz="0" w:space="0" w:color="auto"/>
        <w:bottom w:val="none" w:sz="0" w:space="0" w:color="auto"/>
        <w:right w:val="none" w:sz="0" w:space="0" w:color="auto"/>
      </w:divBdr>
    </w:div>
    <w:div w:id="330065177">
      <w:bodyDiv w:val="1"/>
      <w:marLeft w:val="0"/>
      <w:marRight w:val="0"/>
      <w:marTop w:val="0"/>
      <w:marBottom w:val="0"/>
      <w:divBdr>
        <w:top w:val="none" w:sz="0" w:space="0" w:color="auto"/>
        <w:left w:val="none" w:sz="0" w:space="0" w:color="auto"/>
        <w:bottom w:val="none" w:sz="0" w:space="0" w:color="auto"/>
        <w:right w:val="none" w:sz="0" w:space="0" w:color="auto"/>
      </w:divBdr>
    </w:div>
    <w:div w:id="359472802">
      <w:bodyDiv w:val="1"/>
      <w:marLeft w:val="0"/>
      <w:marRight w:val="0"/>
      <w:marTop w:val="0"/>
      <w:marBottom w:val="0"/>
      <w:divBdr>
        <w:top w:val="none" w:sz="0" w:space="0" w:color="auto"/>
        <w:left w:val="none" w:sz="0" w:space="0" w:color="auto"/>
        <w:bottom w:val="none" w:sz="0" w:space="0" w:color="auto"/>
        <w:right w:val="none" w:sz="0" w:space="0" w:color="auto"/>
      </w:divBdr>
    </w:div>
    <w:div w:id="381750725">
      <w:bodyDiv w:val="1"/>
      <w:marLeft w:val="0"/>
      <w:marRight w:val="0"/>
      <w:marTop w:val="0"/>
      <w:marBottom w:val="0"/>
      <w:divBdr>
        <w:top w:val="none" w:sz="0" w:space="0" w:color="auto"/>
        <w:left w:val="none" w:sz="0" w:space="0" w:color="auto"/>
        <w:bottom w:val="none" w:sz="0" w:space="0" w:color="auto"/>
        <w:right w:val="none" w:sz="0" w:space="0" w:color="auto"/>
      </w:divBdr>
    </w:div>
    <w:div w:id="405693734">
      <w:bodyDiv w:val="1"/>
      <w:marLeft w:val="0"/>
      <w:marRight w:val="0"/>
      <w:marTop w:val="0"/>
      <w:marBottom w:val="0"/>
      <w:divBdr>
        <w:top w:val="none" w:sz="0" w:space="0" w:color="auto"/>
        <w:left w:val="none" w:sz="0" w:space="0" w:color="auto"/>
        <w:bottom w:val="none" w:sz="0" w:space="0" w:color="auto"/>
        <w:right w:val="none" w:sz="0" w:space="0" w:color="auto"/>
      </w:divBdr>
    </w:div>
    <w:div w:id="414670661">
      <w:bodyDiv w:val="1"/>
      <w:marLeft w:val="0"/>
      <w:marRight w:val="0"/>
      <w:marTop w:val="0"/>
      <w:marBottom w:val="0"/>
      <w:divBdr>
        <w:top w:val="none" w:sz="0" w:space="0" w:color="auto"/>
        <w:left w:val="none" w:sz="0" w:space="0" w:color="auto"/>
        <w:bottom w:val="none" w:sz="0" w:space="0" w:color="auto"/>
        <w:right w:val="none" w:sz="0" w:space="0" w:color="auto"/>
      </w:divBdr>
      <w:divsChild>
        <w:div w:id="1776363857">
          <w:marLeft w:val="0"/>
          <w:marRight w:val="0"/>
          <w:marTop w:val="0"/>
          <w:marBottom w:val="0"/>
          <w:divBdr>
            <w:top w:val="none" w:sz="0" w:space="0" w:color="auto"/>
            <w:left w:val="none" w:sz="0" w:space="0" w:color="auto"/>
            <w:bottom w:val="none" w:sz="0" w:space="0" w:color="auto"/>
            <w:right w:val="none" w:sz="0" w:space="0" w:color="auto"/>
          </w:divBdr>
        </w:div>
      </w:divsChild>
    </w:div>
    <w:div w:id="433597925">
      <w:bodyDiv w:val="1"/>
      <w:marLeft w:val="0"/>
      <w:marRight w:val="0"/>
      <w:marTop w:val="0"/>
      <w:marBottom w:val="0"/>
      <w:divBdr>
        <w:top w:val="none" w:sz="0" w:space="0" w:color="auto"/>
        <w:left w:val="none" w:sz="0" w:space="0" w:color="auto"/>
        <w:bottom w:val="none" w:sz="0" w:space="0" w:color="auto"/>
        <w:right w:val="none" w:sz="0" w:space="0" w:color="auto"/>
      </w:divBdr>
    </w:div>
    <w:div w:id="453909322">
      <w:bodyDiv w:val="1"/>
      <w:marLeft w:val="0"/>
      <w:marRight w:val="0"/>
      <w:marTop w:val="0"/>
      <w:marBottom w:val="0"/>
      <w:divBdr>
        <w:top w:val="none" w:sz="0" w:space="0" w:color="auto"/>
        <w:left w:val="none" w:sz="0" w:space="0" w:color="auto"/>
        <w:bottom w:val="none" w:sz="0" w:space="0" w:color="auto"/>
        <w:right w:val="none" w:sz="0" w:space="0" w:color="auto"/>
      </w:divBdr>
    </w:div>
    <w:div w:id="473525197">
      <w:bodyDiv w:val="1"/>
      <w:marLeft w:val="0"/>
      <w:marRight w:val="0"/>
      <w:marTop w:val="0"/>
      <w:marBottom w:val="0"/>
      <w:divBdr>
        <w:top w:val="none" w:sz="0" w:space="0" w:color="auto"/>
        <w:left w:val="none" w:sz="0" w:space="0" w:color="auto"/>
        <w:bottom w:val="none" w:sz="0" w:space="0" w:color="auto"/>
        <w:right w:val="none" w:sz="0" w:space="0" w:color="auto"/>
      </w:divBdr>
      <w:divsChild>
        <w:div w:id="307440136">
          <w:marLeft w:val="0"/>
          <w:marRight w:val="0"/>
          <w:marTop w:val="0"/>
          <w:marBottom w:val="0"/>
          <w:divBdr>
            <w:top w:val="none" w:sz="0" w:space="0" w:color="auto"/>
            <w:left w:val="none" w:sz="0" w:space="0" w:color="auto"/>
            <w:bottom w:val="none" w:sz="0" w:space="0" w:color="auto"/>
            <w:right w:val="none" w:sz="0" w:space="0" w:color="auto"/>
          </w:divBdr>
          <w:divsChild>
            <w:div w:id="1101488192">
              <w:marLeft w:val="0"/>
              <w:marRight w:val="0"/>
              <w:marTop w:val="0"/>
              <w:marBottom w:val="0"/>
              <w:divBdr>
                <w:top w:val="none" w:sz="0" w:space="0" w:color="auto"/>
                <w:left w:val="none" w:sz="0" w:space="0" w:color="auto"/>
                <w:bottom w:val="none" w:sz="0" w:space="0" w:color="auto"/>
                <w:right w:val="none" w:sz="0" w:space="0" w:color="auto"/>
              </w:divBdr>
              <w:divsChild>
                <w:div w:id="1893272508">
                  <w:marLeft w:val="0"/>
                  <w:marRight w:val="0"/>
                  <w:marTop w:val="0"/>
                  <w:marBottom w:val="0"/>
                  <w:divBdr>
                    <w:top w:val="none" w:sz="0" w:space="0" w:color="auto"/>
                    <w:left w:val="none" w:sz="0" w:space="0" w:color="auto"/>
                    <w:bottom w:val="none" w:sz="0" w:space="0" w:color="auto"/>
                    <w:right w:val="none" w:sz="0" w:space="0" w:color="auto"/>
                  </w:divBdr>
                  <w:divsChild>
                    <w:div w:id="154259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720317">
      <w:bodyDiv w:val="1"/>
      <w:marLeft w:val="0"/>
      <w:marRight w:val="0"/>
      <w:marTop w:val="0"/>
      <w:marBottom w:val="0"/>
      <w:divBdr>
        <w:top w:val="none" w:sz="0" w:space="0" w:color="auto"/>
        <w:left w:val="none" w:sz="0" w:space="0" w:color="auto"/>
        <w:bottom w:val="none" w:sz="0" w:space="0" w:color="auto"/>
        <w:right w:val="none" w:sz="0" w:space="0" w:color="auto"/>
      </w:divBdr>
      <w:divsChild>
        <w:div w:id="2113356238">
          <w:marLeft w:val="0"/>
          <w:marRight w:val="0"/>
          <w:marTop w:val="0"/>
          <w:marBottom w:val="0"/>
          <w:divBdr>
            <w:top w:val="none" w:sz="0" w:space="0" w:color="auto"/>
            <w:left w:val="none" w:sz="0" w:space="0" w:color="auto"/>
            <w:bottom w:val="none" w:sz="0" w:space="0" w:color="auto"/>
            <w:right w:val="none" w:sz="0" w:space="0" w:color="auto"/>
          </w:divBdr>
          <w:divsChild>
            <w:div w:id="1164128122">
              <w:marLeft w:val="0"/>
              <w:marRight w:val="0"/>
              <w:marTop w:val="0"/>
              <w:marBottom w:val="0"/>
              <w:divBdr>
                <w:top w:val="none" w:sz="0" w:space="0" w:color="auto"/>
                <w:left w:val="none" w:sz="0" w:space="0" w:color="auto"/>
                <w:bottom w:val="none" w:sz="0" w:space="0" w:color="auto"/>
                <w:right w:val="none" w:sz="0" w:space="0" w:color="auto"/>
              </w:divBdr>
              <w:divsChild>
                <w:div w:id="73848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330378">
      <w:bodyDiv w:val="1"/>
      <w:marLeft w:val="0"/>
      <w:marRight w:val="0"/>
      <w:marTop w:val="0"/>
      <w:marBottom w:val="0"/>
      <w:divBdr>
        <w:top w:val="none" w:sz="0" w:space="0" w:color="auto"/>
        <w:left w:val="none" w:sz="0" w:space="0" w:color="auto"/>
        <w:bottom w:val="none" w:sz="0" w:space="0" w:color="auto"/>
        <w:right w:val="none" w:sz="0" w:space="0" w:color="auto"/>
      </w:divBdr>
    </w:div>
    <w:div w:id="495534042">
      <w:bodyDiv w:val="1"/>
      <w:marLeft w:val="0"/>
      <w:marRight w:val="0"/>
      <w:marTop w:val="0"/>
      <w:marBottom w:val="0"/>
      <w:divBdr>
        <w:top w:val="none" w:sz="0" w:space="0" w:color="auto"/>
        <w:left w:val="none" w:sz="0" w:space="0" w:color="auto"/>
        <w:bottom w:val="none" w:sz="0" w:space="0" w:color="auto"/>
        <w:right w:val="none" w:sz="0" w:space="0" w:color="auto"/>
      </w:divBdr>
      <w:divsChild>
        <w:div w:id="510530202">
          <w:marLeft w:val="0"/>
          <w:marRight w:val="0"/>
          <w:marTop w:val="0"/>
          <w:marBottom w:val="0"/>
          <w:divBdr>
            <w:top w:val="none" w:sz="0" w:space="0" w:color="auto"/>
            <w:left w:val="none" w:sz="0" w:space="0" w:color="auto"/>
            <w:bottom w:val="none" w:sz="0" w:space="0" w:color="auto"/>
            <w:right w:val="none" w:sz="0" w:space="0" w:color="auto"/>
          </w:divBdr>
          <w:divsChild>
            <w:div w:id="318849483">
              <w:marLeft w:val="0"/>
              <w:marRight w:val="0"/>
              <w:marTop w:val="0"/>
              <w:marBottom w:val="0"/>
              <w:divBdr>
                <w:top w:val="none" w:sz="0" w:space="0" w:color="auto"/>
                <w:left w:val="none" w:sz="0" w:space="0" w:color="auto"/>
                <w:bottom w:val="none" w:sz="0" w:space="0" w:color="auto"/>
                <w:right w:val="none" w:sz="0" w:space="0" w:color="auto"/>
              </w:divBdr>
              <w:divsChild>
                <w:div w:id="14747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601699">
      <w:bodyDiv w:val="1"/>
      <w:marLeft w:val="0"/>
      <w:marRight w:val="0"/>
      <w:marTop w:val="0"/>
      <w:marBottom w:val="0"/>
      <w:divBdr>
        <w:top w:val="none" w:sz="0" w:space="0" w:color="auto"/>
        <w:left w:val="none" w:sz="0" w:space="0" w:color="auto"/>
        <w:bottom w:val="none" w:sz="0" w:space="0" w:color="auto"/>
        <w:right w:val="none" w:sz="0" w:space="0" w:color="auto"/>
      </w:divBdr>
    </w:div>
    <w:div w:id="577979907">
      <w:bodyDiv w:val="1"/>
      <w:marLeft w:val="0"/>
      <w:marRight w:val="0"/>
      <w:marTop w:val="0"/>
      <w:marBottom w:val="0"/>
      <w:divBdr>
        <w:top w:val="none" w:sz="0" w:space="0" w:color="auto"/>
        <w:left w:val="none" w:sz="0" w:space="0" w:color="auto"/>
        <w:bottom w:val="none" w:sz="0" w:space="0" w:color="auto"/>
        <w:right w:val="none" w:sz="0" w:space="0" w:color="auto"/>
      </w:divBdr>
      <w:divsChild>
        <w:div w:id="1779636260">
          <w:marLeft w:val="0"/>
          <w:marRight w:val="0"/>
          <w:marTop w:val="0"/>
          <w:marBottom w:val="0"/>
          <w:divBdr>
            <w:top w:val="none" w:sz="0" w:space="0" w:color="auto"/>
            <w:left w:val="none" w:sz="0" w:space="0" w:color="auto"/>
            <w:bottom w:val="none" w:sz="0" w:space="0" w:color="auto"/>
            <w:right w:val="none" w:sz="0" w:space="0" w:color="auto"/>
          </w:divBdr>
          <w:divsChild>
            <w:div w:id="2057656452">
              <w:marLeft w:val="0"/>
              <w:marRight w:val="0"/>
              <w:marTop w:val="0"/>
              <w:marBottom w:val="0"/>
              <w:divBdr>
                <w:top w:val="none" w:sz="0" w:space="0" w:color="auto"/>
                <w:left w:val="none" w:sz="0" w:space="0" w:color="auto"/>
                <w:bottom w:val="none" w:sz="0" w:space="0" w:color="auto"/>
                <w:right w:val="none" w:sz="0" w:space="0" w:color="auto"/>
              </w:divBdr>
              <w:divsChild>
                <w:div w:id="44165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500964">
      <w:bodyDiv w:val="1"/>
      <w:marLeft w:val="0"/>
      <w:marRight w:val="0"/>
      <w:marTop w:val="0"/>
      <w:marBottom w:val="0"/>
      <w:divBdr>
        <w:top w:val="none" w:sz="0" w:space="0" w:color="auto"/>
        <w:left w:val="none" w:sz="0" w:space="0" w:color="auto"/>
        <w:bottom w:val="none" w:sz="0" w:space="0" w:color="auto"/>
        <w:right w:val="none" w:sz="0" w:space="0" w:color="auto"/>
      </w:divBdr>
    </w:div>
    <w:div w:id="622689136">
      <w:bodyDiv w:val="1"/>
      <w:marLeft w:val="0"/>
      <w:marRight w:val="0"/>
      <w:marTop w:val="0"/>
      <w:marBottom w:val="0"/>
      <w:divBdr>
        <w:top w:val="none" w:sz="0" w:space="0" w:color="auto"/>
        <w:left w:val="none" w:sz="0" w:space="0" w:color="auto"/>
        <w:bottom w:val="none" w:sz="0" w:space="0" w:color="auto"/>
        <w:right w:val="none" w:sz="0" w:space="0" w:color="auto"/>
      </w:divBdr>
    </w:div>
    <w:div w:id="630550433">
      <w:bodyDiv w:val="1"/>
      <w:marLeft w:val="0"/>
      <w:marRight w:val="0"/>
      <w:marTop w:val="0"/>
      <w:marBottom w:val="0"/>
      <w:divBdr>
        <w:top w:val="none" w:sz="0" w:space="0" w:color="auto"/>
        <w:left w:val="none" w:sz="0" w:space="0" w:color="auto"/>
        <w:bottom w:val="none" w:sz="0" w:space="0" w:color="auto"/>
        <w:right w:val="none" w:sz="0" w:space="0" w:color="auto"/>
      </w:divBdr>
      <w:divsChild>
        <w:div w:id="1019309501">
          <w:marLeft w:val="0"/>
          <w:marRight w:val="0"/>
          <w:marTop w:val="0"/>
          <w:marBottom w:val="0"/>
          <w:divBdr>
            <w:top w:val="none" w:sz="0" w:space="0" w:color="auto"/>
            <w:left w:val="none" w:sz="0" w:space="0" w:color="auto"/>
            <w:bottom w:val="none" w:sz="0" w:space="0" w:color="auto"/>
            <w:right w:val="none" w:sz="0" w:space="0" w:color="auto"/>
          </w:divBdr>
          <w:divsChild>
            <w:div w:id="383720962">
              <w:marLeft w:val="0"/>
              <w:marRight w:val="0"/>
              <w:marTop w:val="0"/>
              <w:marBottom w:val="0"/>
              <w:divBdr>
                <w:top w:val="none" w:sz="0" w:space="0" w:color="auto"/>
                <w:left w:val="none" w:sz="0" w:space="0" w:color="auto"/>
                <w:bottom w:val="none" w:sz="0" w:space="0" w:color="auto"/>
                <w:right w:val="none" w:sz="0" w:space="0" w:color="auto"/>
              </w:divBdr>
              <w:divsChild>
                <w:div w:id="1919752725">
                  <w:marLeft w:val="0"/>
                  <w:marRight w:val="0"/>
                  <w:marTop w:val="0"/>
                  <w:marBottom w:val="0"/>
                  <w:divBdr>
                    <w:top w:val="none" w:sz="0" w:space="0" w:color="auto"/>
                    <w:left w:val="none" w:sz="0" w:space="0" w:color="auto"/>
                    <w:bottom w:val="none" w:sz="0" w:space="0" w:color="auto"/>
                    <w:right w:val="none" w:sz="0" w:space="0" w:color="auto"/>
                  </w:divBdr>
                  <w:divsChild>
                    <w:div w:id="6180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648641">
      <w:bodyDiv w:val="1"/>
      <w:marLeft w:val="0"/>
      <w:marRight w:val="0"/>
      <w:marTop w:val="0"/>
      <w:marBottom w:val="0"/>
      <w:divBdr>
        <w:top w:val="none" w:sz="0" w:space="0" w:color="auto"/>
        <w:left w:val="none" w:sz="0" w:space="0" w:color="auto"/>
        <w:bottom w:val="none" w:sz="0" w:space="0" w:color="auto"/>
        <w:right w:val="none" w:sz="0" w:space="0" w:color="auto"/>
      </w:divBdr>
    </w:div>
    <w:div w:id="643631685">
      <w:bodyDiv w:val="1"/>
      <w:marLeft w:val="0"/>
      <w:marRight w:val="0"/>
      <w:marTop w:val="0"/>
      <w:marBottom w:val="0"/>
      <w:divBdr>
        <w:top w:val="none" w:sz="0" w:space="0" w:color="auto"/>
        <w:left w:val="none" w:sz="0" w:space="0" w:color="auto"/>
        <w:bottom w:val="none" w:sz="0" w:space="0" w:color="auto"/>
        <w:right w:val="none" w:sz="0" w:space="0" w:color="auto"/>
      </w:divBdr>
    </w:div>
    <w:div w:id="655689728">
      <w:bodyDiv w:val="1"/>
      <w:marLeft w:val="0"/>
      <w:marRight w:val="0"/>
      <w:marTop w:val="0"/>
      <w:marBottom w:val="0"/>
      <w:divBdr>
        <w:top w:val="none" w:sz="0" w:space="0" w:color="auto"/>
        <w:left w:val="none" w:sz="0" w:space="0" w:color="auto"/>
        <w:bottom w:val="none" w:sz="0" w:space="0" w:color="auto"/>
        <w:right w:val="none" w:sz="0" w:space="0" w:color="auto"/>
      </w:divBdr>
    </w:div>
    <w:div w:id="694845331">
      <w:bodyDiv w:val="1"/>
      <w:marLeft w:val="0"/>
      <w:marRight w:val="0"/>
      <w:marTop w:val="0"/>
      <w:marBottom w:val="0"/>
      <w:divBdr>
        <w:top w:val="none" w:sz="0" w:space="0" w:color="auto"/>
        <w:left w:val="none" w:sz="0" w:space="0" w:color="auto"/>
        <w:bottom w:val="none" w:sz="0" w:space="0" w:color="auto"/>
        <w:right w:val="none" w:sz="0" w:space="0" w:color="auto"/>
      </w:divBdr>
    </w:div>
    <w:div w:id="729884127">
      <w:bodyDiv w:val="1"/>
      <w:marLeft w:val="0"/>
      <w:marRight w:val="0"/>
      <w:marTop w:val="0"/>
      <w:marBottom w:val="0"/>
      <w:divBdr>
        <w:top w:val="none" w:sz="0" w:space="0" w:color="auto"/>
        <w:left w:val="none" w:sz="0" w:space="0" w:color="auto"/>
        <w:bottom w:val="none" w:sz="0" w:space="0" w:color="auto"/>
        <w:right w:val="none" w:sz="0" w:space="0" w:color="auto"/>
      </w:divBdr>
    </w:div>
    <w:div w:id="772437257">
      <w:bodyDiv w:val="1"/>
      <w:marLeft w:val="0"/>
      <w:marRight w:val="0"/>
      <w:marTop w:val="0"/>
      <w:marBottom w:val="0"/>
      <w:divBdr>
        <w:top w:val="none" w:sz="0" w:space="0" w:color="auto"/>
        <w:left w:val="none" w:sz="0" w:space="0" w:color="auto"/>
        <w:bottom w:val="none" w:sz="0" w:space="0" w:color="auto"/>
        <w:right w:val="none" w:sz="0" w:space="0" w:color="auto"/>
      </w:divBdr>
    </w:div>
    <w:div w:id="779687862">
      <w:bodyDiv w:val="1"/>
      <w:marLeft w:val="0"/>
      <w:marRight w:val="0"/>
      <w:marTop w:val="0"/>
      <w:marBottom w:val="0"/>
      <w:divBdr>
        <w:top w:val="none" w:sz="0" w:space="0" w:color="auto"/>
        <w:left w:val="none" w:sz="0" w:space="0" w:color="auto"/>
        <w:bottom w:val="none" w:sz="0" w:space="0" w:color="auto"/>
        <w:right w:val="none" w:sz="0" w:space="0" w:color="auto"/>
      </w:divBdr>
    </w:div>
    <w:div w:id="799422172">
      <w:bodyDiv w:val="1"/>
      <w:marLeft w:val="0"/>
      <w:marRight w:val="0"/>
      <w:marTop w:val="0"/>
      <w:marBottom w:val="0"/>
      <w:divBdr>
        <w:top w:val="none" w:sz="0" w:space="0" w:color="auto"/>
        <w:left w:val="none" w:sz="0" w:space="0" w:color="auto"/>
        <w:bottom w:val="none" w:sz="0" w:space="0" w:color="auto"/>
        <w:right w:val="none" w:sz="0" w:space="0" w:color="auto"/>
      </w:divBdr>
    </w:div>
    <w:div w:id="822241712">
      <w:bodyDiv w:val="1"/>
      <w:marLeft w:val="0"/>
      <w:marRight w:val="0"/>
      <w:marTop w:val="0"/>
      <w:marBottom w:val="0"/>
      <w:divBdr>
        <w:top w:val="none" w:sz="0" w:space="0" w:color="auto"/>
        <w:left w:val="none" w:sz="0" w:space="0" w:color="auto"/>
        <w:bottom w:val="none" w:sz="0" w:space="0" w:color="auto"/>
        <w:right w:val="none" w:sz="0" w:space="0" w:color="auto"/>
      </w:divBdr>
    </w:div>
    <w:div w:id="831917356">
      <w:bodyDiv w:val="1"/>
      <w:marLeft w:val="0"/>
      <w:marRight w:val="0"/>
      <w:marTop w:val="0"/>
      <w:marBottom w:val="0"/>
      <w:divBdr>
        <w:top w:val="none" w:sz="0" w:space="0" w:color="auto"/>
        <w:left w:val="none" w:sz="0" w:space="0" w:color="auto"/>
        <w:bottom w:val="none" w:sz="0" w:space="0" w:color="auto"/>
        <w:right w:val="none" w:sz="0" w:space="0" w:color="auto"/>
      </w:divBdr>
    </w:div>
    <w:div w:id="859971643">
      <w:bodyDiv w:val="1"/>
      <w:marLeft w:val="0"/>
      <w:marRight w:val="0"/>
      <w:marTop w:val="0"/>
      <w:marBottom w:val="0"/>
      <w:divBdr>
        <w:top w:val="none" w:sz="0" w:space="0" w:color="auto"/>
        <w:left w:val="none" w:sz="0" w:space="0" w:color="auto"/>
        <w:bottom w:val="none" w:sz="0" w:space="0" w:color="auto"/>
        <w:right w:val="none" w:sz="0" w:space="0" w:color="auto"/>
      </w:divBdr>
    </w:div>
    <w:div w:id="944460268">
      <w:bodyDiv w:val="1"/>
      <w:marLeft w:val="0"/>
      <w:marRight w:val="0"/>
      <w:marTop w:val="0"/>
      <w:marBottom w:val="0"/>
      <w:divBdr>
        <w:top w:val="none" w:sz="0" w:space="0" w:color="auto"/>
        <w:left w:val="none" w:sz="0" w:space="0" w:color="auto"/>
        <w:bottom w:val="none" w:sz="0" w:space="0" w:color="auto"/>
        <w:right w:val="none" w:sz="0" w:space="0" w:color="auto"/>
      </w:divBdr>
      <w:divsChild>
        <w:div w:id="2058044913">
          <w:marLeft w:val="0"/>
          <w:marRight w:val="0"/>
          <w:marTop w:val="0"/>
          <w:marBottom w:val="0"/>
          <w:divBdr>
            <w:top w:val="none" w:sz="0" w:space="0" w:color="auto"/>
            <w:left w:val="none" w:sz="0" w:space="0" w:color="auto"/>
            <w:bottom w:val="none" w:sz="0" w:space="0" w:color="auto"/>
            <w:right w:val="none" w:sz="0" w:space="0" w:color="auto"/>
          </w:divBdr>
          <w:divsChild>
            <w:div w:id="63333273">
              <w:marLeft w:val="0"/>
              <w:marRight w:val="0"/>
              <w:marTop w:val="0"/>
              <w:marBottom w:val="0"/>
              <w:divBdr>
                <w:top w:val="none" w:sz="0" w:space="0" w:color="auto"/>
                <w:left w:val="none" w:sz="0" w:space="0" w:color="auto"/>
                <w:bottom w:val="none" w:sz="0" w:space="0" w:color="auto"/>
                <w:right w:val="none" w:sz="0" w:space="0" w:color="auto"/>
              </w:divBdr>
              <w:divsChild>
                <w:div w:id="988830306">
                  <w:marLeft w:val="0"/>
                  <w:marRight w:val="0"/>
                  <w:marTop w:val="0"/>
                  <w:marBottom w:val="0"/>
                  <w:divBdr>
                    <w:top w:val="none" w:sz="0" w:space="0" w:color="auto"/>
                    <w:left w:val="none" w:sz="0" w:space="0" w:color="auto"/>
                    <w:bottom w:val="none" w:sz="0" w:space="0" w:color="auto"/>
                    <w:right w:val="none" w:sz="0" w:space="0" w:color="auto"/>
                  </w:divBdr>
                  <w:divsChild>
                    <w:div w:id="3454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847386">
      <w:bodyDiv w:val="1"/>
      <w:marLeft w:val="0"/>
      <w:marRight w:val="0"/>
      <w:marTop w:val="0"/>
      <w:marBottom w:val="0"/>
      <w:divBdr>
        <w:top w:val="none" w:sz="0" w:space="0" w:color="auto"/>
        <w:left w:val="none" w:sz="0" w:space="0" w:color="auto"/>
        <w:bottom w:val="none" w:sz="0" w:space="0" w:color="auto"/>
        <w:right w:val="none" w:sz="0" w:space="0" w:color="auto"/>
      </w:divBdr>
    </w:div>
    <w:div w:id="966400416">
      <w:bodyDiv w:val="1"/>
      <w:marLeft w:val="0"/>
      <w:marRight w:val="0"/>
      <w:marTop w:val="0"/>
      <w:marBottom w:val="0"/>
      <w:divBdr>
        <w:top w:val="none" w:sz="0" w:space="0" w:color="auto"/>
        <w:left w:val="none" w:sz="0" w:space="0" w:color="auto"/>
        <w:bottom w:val="none" w:sz="0" w:space="0" w:color="auto"/>
        <w:right w:val="none" w:sz="0" w:space="0" w:color="auto"/>
      </w:divBdr>
    </w:div>
    <w:div w:id="986710625">
      <w:bodyDiv w:val="1"/>
      <w:marLeft w:val="0"/>
      <w:marRight w:val="0"/>
      <w:marTop w:val="0"/>
      <w:marBottom w:val="0"/>
      <w:divBdr>
        <w:top w:val="none" w:sz="0" w:space="0" w:color="auto"/>
        <w:left w:val="none" w:sz="0" w:space="0" w:color="auto"/>
        <w:bottom w:val="none" w:sz="0" w:space="0" w:color="auto"/>
        <w:right w:val="none" w:sz="0" w:space="0" w:color="auto"/>
      </w:divBdr>
      <w:divsChild>
        <w:div w:id="512377759">
          <w:marLeft w:val="547"/>
          <w:marRight w:val="0"/>
          <w:marTop w:val="0"/>
          <w:marBottom w:val="120"/>
          <w:divBdr>
            <w:top w:val="none" w:sz="0" w:space="0" w:color="auto"/>
            <w:left w:val="none" w:sz="0" w:space="0" w:color="auto"/>
            <w:bottom w:val="none" w:sz="0" w:space="0" w:color="auto"/>
            <w:right w:val="none" w:sz="0" w:space="0" w:color="auto"/>
          </w:divBdr>
        </w:div>
        <w:div w:id="771512476">
          <w:marLeft w:val="547"/>
          <w:marRight w:val="0"/>
          <w:marTop w:val="0"/>
          <w:marBottom w:val="120"/>
          <w:divBdr>
            <w:top w:val="none" w:sz="0" w:space="0" w:color="auto"/>
            <w:left w:val="none" w:sz="0" w:space="0" w:color="auto"/>
            <w:bottom w:val="none" w:sz="0" w:space="0" w:color="auto"/>
            <w:right w:val="none" w:sz="0" w:space="0" w:color="auto"/>
          </w:divBdr>
        </w:div>
        <w:div w:id="964123442">
          <w:marLeft w:val="547"/>
          <w:marRight w:val="0"/>
          <w:marTop w:val="0"/>
          <w:marBottom w:val="120"/>
          <w:divBdr>
            <w:top w:val="none" w:sz="0" w:space="0" w:color="auto"/>
            <w:left w:val="none" w:sz="0" w:space="0" w:color="auto"/>
            <w:bottom w:val="none" w:sz="0" w:space="0" w:color="auto"/>
            <w:right w:val="none" w:sz="0" w:space="0" w:color="auto"/>
          </w:divBdr>
        </w:div>
        <w:div w:id="1000698858">
          <w:marLeft w:val="547"/>
          <w:marRight w:val="0"/>
          <w:marTop w:val="0"/>
          <w:marBottom w:val="120"/>
          <w:divBdr>
            <w:top w:val="none" w:sz="0" w:space="0" w:color="auto"/>
            <w:left w:val="none" w:sz="0" w:space="0" w:color="auto"/>
            <w:bottom w:val="none" w:sz="0" w:space="0" w:color="auto"/>
            <w:right w:val="none" w:sz="0" w:space="0" w:color="auto"/>
          </w:divBdr>
        </w:div>
        <w:div w:id="1309675423">
          <w:marLeft w:val="547"/>
          <w:marRight w:val="0"/>
          <w:marTop w:val="0"/>
          <w:marBottom w:val="120"/>
          <w:divBdr>
            <w:top w:val="none" w:sz="0" w:space="0" w:color="auto"/>
            <w:left w:val="none" w:sz="0" w:space="0" w:color="auto"/>
            <w:bottom w:val="none" w:sz="0" w:space="0" w:color="auto"/>
            <w:right w:val="none" w:sz="0" w:space="0" w:color="auto"/>
          </w:divBdr>
        </w:div>
      </w:divsChild>
    </w:div>
    <w:div w:id="1006712971">
      <w:bodyDiv w:val="1"/>
      <w:marLeft w:val="0"/>
      <w:marRight w:val="0"/>
      <w:marTop w:val="0"/>
      <w:marBottom w:val="0"/>
      <w:divBdr>
        <w:top w:val="none" w:sz="0" w:space="0" w:color="auto"/>
        <w:left w:val="none" w:sz="0" w:space="0" w:color="auto"/>
        <w:bottom w:val="none" w:sz="0" w:space="0" w:color="auto"/>
        <w:right w:val="none" w:sz="0" w:space="0" w:color="auto"/>
      </w:divBdr>
    </w:div>
    <w:div w:id="1014695611">
      <w:bodyDiv w:val="1"/>
      <w:marLeft w:val="0"/>
      <w:marRight w:val="0"/>
      <w:marTop w:val="0"/>
      <w:marBottom w:val="0"/>
      <w:divBdr>
        <w:top w:val="none" w:sz="0" w:space="0" w:color="auto"/>
        <w:left w:val="none" w:sz="0" w:space="0" w:color="auto"/>
        <w:bottom w:val="none" w:sz="0" w:space="0" w:color="auto"/>
        <w:right w:val="none" w:sz="0" w:space="0" w:color="auto"/>
      </w:divBdr>
    </w:div>
    <w:div w:id="1028414870">
      <w:bodyDiv w:val="1"/>
      <w:marLeft w:val="0"/>
      <w:marRight w:val="0"/>
      <w:marTop w:val="0"/>
      <w:marBottom w:val="0"/>
      <w:divBdr>
        <w:top w:val="none" w:sz="0" w:space="0" w:color="auto"/>
        <w:left w:val="none" w:sz="0" w:space="0" w:color="auto"/>
        <w:bottom w:val="none" w:sz="0" w:space="0" w:color="auto"/>
        <w:right w:val="none" w:sz="0" w:space="0" w:color="auto"/>
      </w:divBdr>
    </w:div>
    <w:div w:id="1040595356">
      <w:bodyDiv w:val="1"/>
      <w:marLeft w:val="0"/>
      <w:marRight w:val="0"/>
      <w:marTop w:val="0"/>
      <w:marBottom w:val="0"/>
      <w:divBdr>
        <w:top w:val="none" w:sz="0" w:space="0" w:color="auto"/>
        <w:left w:val="none" w:sz="0" w:space="0" w:color="auto"/>
        <w:bottom w:val="none" w:sz="0" w:space="0" w:color="auto"/>
        <w:right w:val="none" w:sz="0" w:space="0" w:color="auto"/>
      </w:divBdr>
      <w:divsChild>
        <w:div w:id="1162702484">
          <w:marLeft w:val="0"/>
          <w:marRight w:val="0"/>
          <w:marTop w:val="0"/>
          <w:marBottom w:val="0"/>
          <w:divBdr>
            <w:top w:val="none" w:sz="0" w:space="0" w:color="auto"/>
            <w:left w:val="none" w:sz="0" w:space="0" w:color="auto"/>
            <w:bottom w:val="none" w:sz="0" w:space="0" w:color="auto"/>
            <w:right w:val="none" w:sz="0" w:space="0" w:color="auto"/>
          </w:divBdr>
          <w:divsChild>
            <w:div w:id="2068331356">
              <w:marLeft w:val="0"/>
              <w:marRight w:val="0"/>
              <w:marTop w:val="0"/>
              <w:marBottom w:val="0"/>
              <w:divBdr>
                <w:top w:val="none" w:sz="0" w:space="0" w:color="auto"/>
                <w:left w:val="none" w:sz="0" w:space="0" w:color="auto"/>
                <w:bottom w:val="none" w:sz="0" w:space="0" w:color="auto"/>
                <w:right w:val="none" w:sz="0" w:space="0" w:color="auto"/>
              </w:divBdr>
              <w:divsChild>
                <w:div w:id="201464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977065">
      <w:bodyDiv w:val="1"/>
      <w:marLeft w:val="0"/>
      <w:marRight w:val="0"/>
      <w:marTop w:val="0"/>
      <w:marBottom w:val="0"/>
      <w:divBdr>
        <w:top w:val="none" w:sz="0" w:space="0" w:color="auto"/>
        <w:left w:val="none" w:sz="0" w:space="0" w:color="auto"/>
        <w:bottom w:val="none" w:sz="0" w:space="0" w:color="auto"/>
        <w:right w:val="none" w:sz="0" w:space="0" w:color="auto"/>
      </w:divBdr>
    </w:div>
    <w:div w:id="1090586890">
      <w:bodyDiv w:val="1"/>
      <w:marLeft w:val="0"/>
      <w:marRight w:val="0"/>
      <w:marTop w:val="0"/>
      <w:marBottom w:val="0"/>
      <w:divBdr>
        <w:top w:val="none" w:sz="0" w:space="0" w:color="auto"/>
        <w:left w:val="none" w:sz="0" w:space="0" w:color="auto"/>
        <w:bottom w:val="none" w:sz="0" w:space="0" w:color="auto"/>
        <w:right w:val="none" w:sz="0" w:space="0" w:color="auto"/>
      </w:divBdr>
    </w:div>
    <w:div w:id="1123695233">
      <w:bodyDiv w:val="1"/>
      <w:marLeft w:val="0"/>
      <w:marRight w:val="0"/>
      <w:marTop w:val="0"/>
      <w:marBottom w:val="0"/>
      <w:divBdr>
        <w:top w:val="none" w:sz="0" w:space="0" w:color="auto"/>
        <w:left w:val="none" w:sz="0" w:space="0" w:color="auto"/>
        <w:bottom w:val="none" w:sz="0" w:space="0" w:color="auto"/>
        <w:right w:val="none" w:sz="0" w:space="0" w:color="auto"/>
      </w:divBdr>
    </w:div>
    <w:div w:id="1131362888">
      <w:bodyDiv w:val="1"/>
      <w:marLeft w:val="0"/>
      <w:marRight w:val="0"/>
      <w:marTop w:val="0"/>
      <w:marBottom w:val="0"/>
      <w:divBdr>
        <w:top w:val="none" w:sz="0" w:space="0" w:color="auto"/>
        <w:left w:val="none" w:sz="0" w:space="0" w:color="auto"/>
        <w:bottom w:val="none" w:sz="0" w:space="0" w:color="auto"/>
        <w:right w:val="none" w:sz="0" w:space="0" w:color="auto"/>
      </w:divBdr>
    </w:div>
    <w:div w:id="1183207695">
      <w:bodyDiv w:val="1"/>
      <w:marLeft w:val="0"/>
      <w:marRight w:val="0"/>
      <w:marTop w:val="0"/>
      <w:marBottom w:val="0"/>
      <w:divBdr>
        <w:top w:val="none" w:sz="0" w:space="0" w:color="auto"/>
        <w:left w:val="none" w:sz="0" w:space="0" w:color="auto"/>
        <w:bottom w:val="none" w:sz="0" w:space="0" w:color="auto"/>
        <w:right w:val="none" w:sz="0" w:space="0" w:color="auto"/>
      </w:divBdr>
      <w:divsChild>
        <w:div w:id="25448896">
          <w:marLeft w:val="547"/>
          <w:marRight w:val="0"/>
          <w:marTop w:val="0"/>
          <w:marBottom w:val="120"/>
          <w:divBdr>
            <w:top w:val="none" w:sz="0" w:space="0" w:color="auto"/>
            <w:left w:val="none" w:sz="0" w:space="0" w:color="auto"/>
            <w:bottom w:val="none" w:sz="0" w:space="0" w:color="auto"/>
            <w:right w:val="none" w:sz="0" w:space="0" w:color="auto"/>
          </w:divBdr>
        </w:div>
        <w:div w:id="298803665">
          <w:marLeft w:val="547"/>
          <w:marRight w:val="0"/>
          <w:marTop w:val="0"/>
          <w:marBottom w:val="120"/>
          <w:divBdr>
            <w:top w:val="none" w:sz="0" w:space="0" w:color="auto"/>
            <w:left w:val="none" w:sz="0" w:space="0" w:color="auto"/>
            <w:bottom w:val="none" w:sz="0" w:space="0" w:color="auto"/>
            <w:right w:val="none" w:sz="0" w:space="0" w:color="auto"/>
          </w:divBdr>
        </w:div>
        <w:div w:id="476260796">
          <w:marLeft w:val="547"/>
          <w:marRight w:val="0"/>
          <w:marTop w:val="0"/>
          <w:marBottom w:val="120"/>
          <w:divBdr>
            <w:top w:val="none" w:sz="0" w:space="0" w:color="auto"/>
            <w:left w:val="none" w:sz="0" w:space="0" w:color="auto"/>
            <w:bottom w:val="none" w:sz="0" w:space="0" w:color="auto"/>
            <w:right w:val="none" w:sz="0" w:space="0" w:color="auto"/>
          </w:divBdr>
        </w:div>
        <w:div w:id="1795172889">
          <w:marLeft w:val="547"/>
          <w:marRight w:val="0"/>
          <w:marTop w:val="0"/>
          <w:marBottom w:val="120"/>
          <w:divBdr>
            <w:top w:val="none" w:sz="0" w:space="0" w:color="auto"/>
            <w:left w:val="none" w:sz="0" w:space="0" w:color="auto"/>
            <w:bottom w:val="none" w:sz="0" w:space="0" w:color="auto"/>
            <w:right w:val="none" w:sz="0" w:space="0" w:color="auto"/>
          </w:divBdr>
        </w:div>
        <w:div w:id="1942373997">
          <w:marLeft w:val="547"/>
          <w:marRight w:val="0"/>
          <w:marTop w:val="0"/>
          <w:marBottom w:val="120"/>
          <w:divBdr>
            <w:top w:val="none" w:sz="0" w:space="0" w:color="auto"/>
            <w:left w:val="none" w:sz="0" w:space="0" w:color="auto"/>
            <w:bottom w:val="none" w:sz="0" w:space="0" w:color="auto"/>
            <w:right w:val="none" w:sz="0" w:space="0" w:color="auto"/>
          </w:divBdr>
        </w:div>
      </w:divsChild>
    </w:div>
    <w:div w:id="1201553419">
      <w:bodyDiv w:val="1"/>
      <w:marLeft w:val="0"/>
      <w:marRight w:val="0"/>
      <w:marTop w:val="0"/>
      <w:marBottom w:val="0"/>
      <w:divBdr>
        <w:top w:val="none" w:sz="0" w:space="0" w:color="auto"/>
        <w:left w:val="none" w:sz="0" w:space="0" w:color="auto"/>
        <w:bottom w:val="none" w:sz="0" w:space="0" w:color="auto"/>
        <w:right w:val="none" w:sz="0" w:space="0" w:color="auto"/>
      </w:divBdr>
    </w:div>
    <w:div w:id="1215972432">
      <w:bodyDiv w:val="1"/>
      <w:marLeft w:val="0"/>
      <w:marRight w:val="0"/>
      <w:marTop w:val="0"/>
      <w:marBottom w:val="0"/>
      <w:divBdr>
        <w:top w:val="none" w:sz="0" w:space="0" w:color="auto"/>
        <w:left w:val="none" w:sz="0" w:space="0" w:color="auto"/>
        <w:bottom w:val="none" w:sz="0" w:space="0" w:color="auto"/>
        <w:right w:val="none" w:sz="0" w:space="0" w:color="auto"/>
      </w:divBdr>
    </w:div>
    <w:div w:id="1217735980">
      <w:bodyDiv w:val="1"/>
      <w:marLeft w:val="0"/>
      <w:marRight w:val="0"/>
      <w:marTop w:val="0"/>
      <w:marBottom w:val="0"/>
      <w:divBdr>
        <w:top w:val="none" w:sz="0" w:space="0" w:color="auto"/>
        <w:left w:val="none" w:sz="0" w:space="0" w:color="auto"/>
        <w:bottom w:val="none" w:sz="0" w:space="0" w:color="auto"/>
        <w:right w:val="none" w:sz="0" w:space="0" w:color="auto"/>
      </w:divBdr>
    </w:div>
    <w:div w:id="1225599627">
      <w:bodyDiv w:val="1"/>
      <w:marLeft w:val="0"/>
      <w:marRight w:val="0"/>
      <w:marTop w:val="0"/>
      <w:marBottom w:val="0"/>
      <w:divBdr>
        <w:top w:val="none" w:sz="0" w:space="0" w:color="auto"/>
        <w:left w:val="none" w:sz="0" w:space="0" w:color="auto"/>
        <w:bottom w:val="none" w:sz="0" w:space="0" w:color="auto"/>
        <w:right w:val="none" w:sz="0" w:space="0" w:color="auto"/>
      </w:divBdr>
    </w:div>
    <w:div w:id="1229726733">
      <w:bodyDiv w:val="1"/>
      <w:marLeft w:val="0"/>
      <w:marRight w:val="0"/>
      <w:marTop w:val="0"/>
      <w:marBottom w:val="0"/>
      <w:divBdr>
        <w:top w:val="none" w:sz="0" w:space="0" w:color="auto"/>
        <w:left w:val="none" w:sz="0" w:space="0" w:color="auto"/>
        <w:bottom w:val="none" w:sz="0" w:space="0" w:color="auto"/>
        <w:right w:val="none" w:sz="0" w:space="0" w:color="auto"/>
      </w:divBdr>
    </w:div>
    <w:div w:id="1303464371">
      <w:bodyDiv w:val="1"/>
      <w:marLeft w:val="0"/>
      <w:marRight w:val="0"/>
      <w:marTop w:val="0"/>
      <w:marBottom w:val="0"/>
      <w:divBdr>
        <w:top w:val="none" w:sz="0" w:space="0" w:color="auto"/>
        <w:left w:val="none" w:sz="0" w:space="0" w:color="auto"/>
        <w:bottom w:val="none" w:sz="0" w:space="0" w:color="auto"/>
        <w:right w:val="none" w:sz="0" w:space="0" w:color="auto"/>
      </w:divBdr>
      <w:divsChild>
        <w:div w:id="835220844">
          <w:marLeft w:val="446"/>
          <w:marRight w:val="0"/>
          <w:marTop w:val="0"/>
          <w:marBottom w:val="0"/>
          <w:divBdr>
            <w:top w:val="none" w:sz="0" w:space="0" w:color="auto"/>
            <w:left w:val="none" w:sz="0" w:space="0" w:color="auto"/>
            <w:bottom w:val="none" w:sz="0" w:space="0" w:color="auto"/>
            <w:right w:val="none" w:sz="0" w:space="0" w:color="auto"/>
          </w:divBdr>
        </w:div>
        <w:div w:id="1032268992">
          <w:marLeft w:val="446"/>
          <w:marRight w:val="0"/>
          <w:marTop w:val="0"/>
          <w:marBottom w:val="0"/>
          <w:divBdr>
            <w:top w:val="none" w:sz="0" w:space="0" w:color="auto"/>
            <w:left w:val="none" w:sz="0" w:space="0" w:color="auto"/>
            <w:bottom w:val="none" w:sz="0" w:space="0" w:color="auto"/>
            <w:right w:val="none" w:sz="0" w:space="0" w:color="auto"/>
          </w:divBdr>
        </w:div>
        <w:div w:id="1299266345">
          <w:marLeft w:val="446"/>
          <w:marRight w:val="0"/>
          <w:marTop w:val="0"/>
          <w:marBottom w:val="0"/>
          <w:divBdr>
            <w:top w:val="none" w:sz="0" w:space="0" w:color="auto"/>
            <w:left w:val="none" w:sz="0" w:space="0" w:color="auto"/>
            <w:bottom w:val="none" w:sz="0" w:space="0" w:color="auto"/>
            <w:right w:val="none" w:sz="0" w:space="0" w:color="auto"/>
          </w:divBdr>
        </w:div>
        <w:div w:id="1560941727">
          <w:marLeft w:val="446"/>
          <w:marRight w:val="0"/>
          <w:marTop w:val="0"/>
          <w:marBottom w:val="0"/>
          <w:divBdr>
            <w:top w:val="none" w:sz="0" w:space="0" w:color="auto"/>
            <w:left w:val="none" w:sz="0" w:space="0" w:color="auto"/>
            <w:bottom w:val="none" w:sz="0" w:space="0" w:color="auto"/>
            <w:right w:val="none" w:sz="0" w:space="0" w:color="auto"/>
          </w:divBdr>
        </w:div>
      </w:divsChild>
    </w:div>
    <w:div w:id="1338119834">
      <w:bodyDiv w:val="1"/>
      <w:marLeft w:val="0"/>
      <w:marRight w:val="0"/>
      <w:marTop w:val="0"/>
      <w:marBottom w:val="0"/>
      <w:divBdr>
        <w:top w:val="none" w:sz="0" w:space="0" w:color="auto"/>
        <w:left w:val="none" w:sz="0" w:space="0" w:color="auto"/>
        <w:bottom w:val="none" w:sz="0" w:space="0" w:color="auto"/>
        <w:right w:val="none" w:sz="0" w:space="0" w:color="auto"/>
      </w:divBdr>
    </w:div>
    <w:div w:id="1351830286">
      <w:bodyDiv w:val="1"/>
      <w:marLeft w:val="0"/>
      <w:marRight w:val="0"/>
      <w:marTop w:val="0"/>
      <w:marBottom w:val="0"/>
      <w:divBdr>
        <w:top w:val="none" w:sz="0" w:space="0" w:color="auto"/>
        <w:left w:val="none" w:sz="0" w:space="0" w:color="auto"/>
        <w:bottom w:val="none" w:sz="0" w:space="0" w:color="auto"/>
        <w:right w:val="none" w:sz="0" w:space="0" w:color="auto"/>
      </w:divBdr>
    </w:div>
    <w:div w:id="1379941052">
      <w:bodyDiv w:val="1"/>
      <w:marLeft w:val="0"/>
      <w:marRight w:val="0"/>
      <w:marTop w:val="0"/>
      <w:marBottom w:val="0"/>
      <w:divBdr>
        <w:top w:val="none" w:sz="0" w:space="0" w:color="auto"/>
        <w:left w:val="none" w:sz="0" w:space="0" w:color="auto"/>
        <w:bottom w:val="none" w:sz="0" w:space="0" w:color="auto"/>
        <w:right w:val="none" w:sz="0" w:space="0" w:color="auto"/>
      </w:divBdr>
    </w:div>
    <w:div w:id="1449201561">
      <w:bodyDiv w:val="1"/>
      <w:marLeft w:val="0"/>
      <w:marRight w:val="0"/>
      <w:marTop w:val="0"/>
      <w:marBottom w:val="0"/>
      <w:divBdr>
        <w:top w:val="none" w:sz="0" w:space="0" w:color="auto"/>
        <w:left w:val="none" w:sz="0" w:space="0" w:color="auto"/>
        <w:bottom w:val="none" w:sz="0" w:space="0" w:color="auto"/>
        <w:right w:val="none" w:sz="0" w:space="0" w:color="auto"/>
      </w:divBdr>
    </w:div>
    <w:div w:id="1480804778">
      <w:bodyDiv w:val="1"/>
      <w:marLeft w:val="0"/>
      <w:marRight w:val="0"/>
      <w:marTop w:val="0"/>
      <w:marBottom w:val="0"/>
      <w:divBdr>
        <w:top w:val="none" w:sz="0" w:space="0" w:color="auto"/>
        <w:left w:val="none" w:sz="0" w:space="0" w:color="auto"/>
        <w:bottom w:val="none" w:sz="0" w:space="0" w:color="auto"/>
        <w:right w:val="none" w:sz="0" w:space="0" w:color="auto"/>
      </w:divBdr>
    </w:div>
    <w:div w:id="1515077190">
      <w:bodyDiv w:val="1"/>
      <w:marLeft w:val="0"/>
      <w:marRight w:val="0"/>
      <w:marTop w:val="0"/>
      <w:marBottom w:val="0"/>
      <w:divBdr>
        <w:top w:val="none" w:sz="0" w:space="0" w:color="auto"/>
        <w:left w:val="none" w:sz="0" w:space="0" w:color="auto"/>
        <w:bottom w:val="none" w:sz="0" w:space="0" w:color="auto"/>
        <w:right w:val="none" w:sz="0" w:space="0" w:color="auto"/>
      </w:divBdr>
    </w:div>
    <w:div w:id="1553929212">
      <w:bodyDiv w:val="1"/>
      <w:marLeft w:val="0"/>
      <w:marRight w:val="0"/>
      <w:marTop w:val="0"/>
      <w:marBottom w:val="0"/>
      <w:divBdr>
        <w:top w:val="none" w:sz="0" w:space="0" w:color="auto"/>
        <w:left w:val="none" w:sz="0" w:space="0" w:color="auto"/>
        <w:bottom w:val="none" w:sz="0" w:space="0" w:color="auto"/>
        <w:right w:val="none" w:sz="0" w:space="0" w:color="auto"/>
      </w:divBdr>
    </w:div>
    <w:div w:id="1559321398">
      <w:bodyDiv w:val="1"/>
      <w:marLeft w:val="0"/>
      <w:marRight w:val="0"/>
      <w:marTop w:val="0"/>
      <w:marBottom w:val="0"/>
      <w:divBdr>
        <w:top w:val="none" w:sz="0" w:space="0" w:color="auto"/>
        <w:left w:val="none" w:sz="0" w:space="0" w:color="auto"/>
        <w:bottom w:val="none" w:sz="0" w:space="0" w:color="auto"/>
        <w:right w:val="none" w:sz="0" w:space="0" w:color="auto"/>
      </w:divBdr>
      <w:divsChild>
        <w:div w:id="1988627639">
          <w:marLeft w:val="0"/>
          <w:marRight w:val="0"/>
          <w:marTop w:val="0"/>
          <w:marBottom w:val="0"/>
          <w:divBdr>
            <w:top w:val="none" w:sz="0" w:space="0" w:color="auto"/>
            <w:left w:val="none" w:sz="0" w:space="0" w:color="auto"/>
            <w:bottom w:val="none" w:sz="0" w:space="0" w:color="auto"/>
            <w:right w:val="none" w:sz="0" w:space="0" w:color="auto"/>
          </w:divBdr>
          <w:divsChild>
            <w:div w:id="1988362597">
              <w:marLeft w:val="0"/>
              <w:marRight w:val="0"/>
              <w:marTop w:val="0"/>
              <w:marBottom w:val="0"/>
              <w:divBdr>
                <w:top w:val="none" w:sz="0" w:space="0" w:color="auto"/>
                <w:left w:val="none" w:sz="0" w:space="0" w:color="auto"/>
                <w:bottom w:val="none" w:sz="0" w:space="0" w:color="auto"/>
                <w:right w:val="none" w:sz="0" w:space="0" w:color="auto"/>
              </w:divBdr>
              <w:divsChild>
                <w:div w:id="2013531337">
                  <w:marLeft w:val="0"/>
                  <w:marRight w:val="0"/>
                  <w:marTop w:val="0"/>
                  <w:marBottom w:val="0"/>
                  <w:divBdr>
                    <w:top w:val="none" w:sz="0" w:space="0" w:color="auto"/>
                    <w:left w:val="none" w:sz="0" w:space="0" w:color="auto"/>
                    <w:bottom w:val="none" w:sz="0" w:space="0" w:color="auto"/>
                    <w:right w:val="none" w:sz="0" w:space="0" w:color="auto"/>
                  </w:divBdr>
                  <w:divsChild>
                    <w:div w:id="129112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019863">
      <w:bodyDiv w:val="1"/>
      <w:marLeft w:val="0"/>
      <w:marRight w:val="0"/>
      <w:marTop w:val="0"/>
      <w:marBottom w:val="0"/>
      <w:divBdr>
        <w:top w:val="none" w:sz="0" w:space="0" w:color="auto"/>
        <w:left w:val="none" w:sz="0" w:space="0" w:color="auto"/>
        <w:bottom w:val="none" w:sz="0" w:space="0" w:color="auto"/>
        <w:right w:val="none" w:sz="0" w:space="0" w:color="auto"/>
      </w:divBdr>
    </w:div>
    <w:div w:id="1577203749">
      <w:bodyDiv w:val="1"/>
      <w:marLeft w:val="0"/>
      <w:marRight w:val="0"/>
      <w:marTop w:val="0"/>
      <w:marBottom w:val="0"/>
      <w:divBdr>
        <w:top w:val="none" w:sz="0" w:space="0" w:color="auto"/>
        <w:left w:val="none" w:sz="0" w:space="0" w:color="auto"/>
        <w:bottom w:val="none" w:sz="0" w:space="0" w:color="auto"/>
        <w:right w:val="none" w:sz="0" w:space="0" w:color="auto"/>
      </w:divBdr>
    </w:div>
    <w:div w:id="1616978732">
      <w:bodyDiv w:val="1"/>
      <w:marLeft w:val="0"/>
      <w:marRight w:val="0"/>
      <w:marTop w:val="0"/>
      <w:marBottom w:val="0"/>
      <w:divBdr>
        <w:top w:val="none" w:sz="0" w:space="0" w:color="auto"/>
        <w:left w:val="none" w:sz="0" w:space="0" w:color="auto"/>
        <w:bottom w:val="none" w:sz="0" w:space="0" w:color="auto"/>
        <w:right w:val="none" w:sz="0" w:space="0" w:color="auto"/>
      </w:divBdr>
    </w:div>
    <w:div w:id="1622422468">
      <w:bodyDiv w:val="1"/>
      <w:marLeft w:val="0"/>
      <w:marRight w:val="0"/>
      <w:marTop w:val="0"/>
      <w:marBottom w:val="0"/>
      <w:divBdr>
        <w:top w:val="none" w:sz="0" w:space="0" w:color="auto"/>
        <w:left w:val="none" w:sz="0" w:space="0" w:color="auto"/>
        <w:bottom w:val="none" w:sz="0" w:space="0" w:color="auto"/>
        <w:right w:val="none" w:sz="0" w:space="0" w:color="auto"/>
      </w:divBdr>
    </w:div>
    <w:div w:id="1635595972">
      <w:bodyDiv w:val="1"/>
      <w:marLeft w:val="0"/>
      <w:marRight w:val="0"/>
      <w:marTop w:val="0"/>
      <w:marBottom w:val="0"/>
      <w:divBdr>
        <w:top w:val="none" w:sz="0" w:space="0" w:color="auto"/>
        <w:left w:val="none" w:sz="0" w:space="0" w:color="auto"/>
        <w:bottom w:val="none" w:sz="0" w:space="0" w:color="auto"/>
        <w:right w:val="none" w:sz="0" w:space="0" w:color="auto"/>
      </w:divBdr>
    </w:div>
    <w:div w:id="1661888599">
      <w:bodyDiv w:val="1"/>
      <w:marLeft w:val="0"/>
      <w:marRight w:val="0"/>
      <w:marTop w:val="0"/>
      <w:marBottom w:val="0"/>
      <w:divBdr>
        <w:top w:val="none" w:sz="0" w:space="0" w:color="auto"/>
        <w:left w:val="none" w:sz="0" w:space="0" w:color="auto"/>
        <w:bottom w:val="none" w:sz="0" w:space="0" w:color="auto"/>
        <w:right w:val="none" w:sz="0" w:space="0" w:color="auto"/>
      </w:divBdr>
    </w:div>
    <w:div w:id="1662587249">
      <w:bodyDiv w:val="1"/>
      <w:marLeft w:val="0"/>
      <w:marRight w:val="0"/>
      <w:marTop w:val="0"/>
      <w:marBottom w:val="0"/>
      <w:divBdr>
        <w:top w:val="none" w:sz="0" w:space="0" w:color="auto"/>
        <w:left w:val="none" w:sz="0" w:space="0" w:color="auto"/>
        <w:bottom w:val="none" w:sz="0" w:space="0" w:color="auto"/>
        <w:right w:val="none" w:sz="0" w:space="0" w:color="auto"/>
      </w:divBdr>
      <w:divsChild>
        <w:div w:id="1490099458">
          <w:marLeft w:val="0"/>
          <w:marRight w:val="0"/>
          <w:marTop w:val="0"/>
          <w:marBottom w:val="0"/>
          <w:divBdr>
            <w:top w:val="none" w:sz="0" w:space="0" w:color="auto"/>
            <w:left w:val="none" w:sz="0" w:space="0" w:color="auto"/>
            <w:bottom w:val="none" w:sz="0" w:space="0" w:color="auto"/>
            <w:right w:val="none" w:sz="0" w:space="0" w:color="auto"/>
          </w:divBdr>
          <w:divsChild>
            <w:div w:id="283315740">
              <w:marLeft w:val="0"/>
              <w:marRight w:val="0"/>
              <w:marTop w:val="0"/>
              <w:marBottom w:val="0"/>
              <w:divBdr>
                <w:top w:val="none" w:sz="0" w:space="0" w:color="auto"/>
                <w:left w:val="none" w:sz="0" w:space="0" w:color="auto"/>
                <w:bottom w:val="none" w:sz="0" w:space="0" w:color="auto"/>
                <w:right w:val="none" w:sz="0" w:space="0" w:color="auto"/>
              </w:divBdr>
              <w:divsChild>
                <w:div w:id="77687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981696">
      <w:bodyDiv w:val="1"/>
      <w:marLeft w:val="0"/>
      <w:marRight w:val="0"/>
      <w:marTop w:val="0"/>
      <w:marBottom w:val="0"/>
      <w:divBdr>
        <w:top w:val="none" w:sz="0" w:space="0" w:color="auto"/>
        <w:left w:val="none" w:sz="0" w:space="0" w:color="auto"/>
        <w:bottom w:val="none" w:sz="0" w:space="0" w:color="auto"/>
        <w:right w:val="none" w:sz="0" w:space="0" w:color="auto"/>
      </w:divBdr>
    </w:div>
    <w:div w:id="1684168117">
      <w:bodyDiv w:val="1"/>
      <w:marLeft w:val="0"/>
      <w:marRight w:val="0"/>
      <w:marTop w:val="0"/>
      <w:marBottom w:val="0"/>
      <w:divBdr>
        <w:top w:val="none" w:sz="0" w:space="0" w:color="auto"/>
        <w:left w:val="none" w:sz="0" w:space="0" w:color="auto"/>
        <w:bottom w:val="none" w:sz="0" w:space="0" w:color="auto"/>
        <w:right w:val="none" w:sz="0" w:space="0" w:color="auto"/>
      </w:divBdr>
      <w:divsChild>
        <w:div w:id="1013071456">
          <w:marLeft w:val="547"/>
          <w:marRight w:val="0"/>
          <w:marTop w:val="0"/>
          <w:marBottom w:val="120"/>
          <w:divBdr>
            <w:top w:val="none" w:sz="0" w:space="0" w:color="auto"/>
            <w:left w:val="none" w:sz="0" w:space="0" w:color="auto"/>
            <w:bottom w:val="none" w:sz="0" w:space="0" w:color="auto"/>
            <w:right w:val="none" w:sz="0" w:space="0" w:color="auto"/>
          </w:divBdr>
        </w:div>
        <w:div w:id="1017661619">
          <w:marLeft w:val="547"/>
          <w:marRight w:val="0"/>
          <w:marTop w:val="0"/>
          <w:marBottom w:val="120"/>
          <w:divBdr>
            <w:top w:val="none" w:sz="0" w:space="0" w:color="auto"/>
            <w:left w:val="none" w:sz="0" w:space="0" w:color="auto"/>
            <w:bottom w:val="none" w:sz="0" w:space="0" w:color="auto"/>
            <w:right w:val="none" w:sz="0" w:space="0" w:color="auto"/>
          </w:divBdr>
        </w:div>
        <w:div w:id="1497723805">
          <w:marLeft w:val="547"/>
          <w:marRight w:val="0"/>
          <w:marTop w:val="0"/>
          <w:marBottom w:val="120"/>
          <w:divBdr>
            <w:top w:val="none" w:sz="0" w:space="0" w:color="auto"/>
            <w:left w:val="none" w:sz="0" w:space="0" w:color="auto"/>
            <w:bottom w:val="none" w:sz="0" w:space="0" w:color="auto"/>
            <w:right w:val="none" w:sz="0" w:space="0" w:color="auto"/>
          </w:divBdr>
        </w:div>
        <w:div w:id="1721203430">
          <w:marLeft w:val="547"/>
          <w:marRight w:val="0"/>
          <w:marTop w:val="0"/>
          <w:marBottom w:val="120"/>
          <w:divBdr>
            <w:top w:val="none" w:sz="0" w:space="0" w:color="auto"/>
            <w:left w:val="none" w:sz="0" w:space="0" w:color="auto"/>
            <w:bottom w:val="none" w:sz="0" w:space="0" w:color="auto"/>
            <w:right w:val="none" w:sz="0" w:space="0" w:color="auto"/>
          </w:divBdr>
        </w:div>
        <w:div w:id="2088914705">
          <w:marLeft w:val="547"/>
          <w:marRight w:val="0"/>
          <w:marTop w:val="0"/>
          <w:marBottom w:val="120"/>
          <w:divBdr>
            <w:top w:val="none" w:sz="0" w:space="0" w:color="auto"/>
            <w:left w:val="none" w:sz="0" w:space="0" w:color="auto"/>
            <w:bottom w:val="none" w:sz="0" w:space="0" w:color="auto"/>
            <w:right w:val="none" w:sz="0" w:space="0" w:color="auto"/>
          </w:divBdr>
        </w:div>
      </w:divsChild>
    </w:div>
    <w:div w:id="1776747749">
      <w:bodyDiv w:val="1"/>
      <w:marLeft w:val="0"/>
      <w:marRight w:val="0"/>
      <w:marTop w:val="0"/>
      <w:marBottom w:val="0"/>
      <w:divBdr>
        <w:top w:val="none" w:sz="0" w:space="0" w:color="auto"/>
        <w:left w:val="none" w:sz="0" w:space="0" w:color="auto"/>
        <w:bottom w:val="none" w:sz="0" w:space="0" w:color="auto"/>
        <w:right w:val="none" w:sz="0" w:space="0" w:color="auto"/>
      </w:divBdr>
    </w:div>
    <w:div w:id="1800147817">
      <w:bodyDiv w:val="1"/>
      <w:marLeft w:val="0"/>
      <w:marRight w:val="0"/>
      <w:marTop w:val="0"/>
      <w:marBottom w:val="0"/>
      <w:divBdr>
        <w:top w:val="none" w:sz="0" w:space="0" w:color="auto"/>
        <w:left w:val="none" w:sz="0" w:space="0" w:color="auto"/>
        <w:bottom w:val="none" w:sz="0" w:space="0" w:color="auto"/>
        <w:right w:val="none" w:sz="0" w:space="0" w:color="auto"/>
      </w:divBdr>
    </w:div>
    <w:div w:id="1809471967">
      <w:bodyDiv w:val="1"/>
      <w:marLeft w:val="0"/>
      <w:marRight w:val="0"/>
      <w:marTop w:val="0"/>
      <w:marBottom w:val="0"/>
      <w:divBdr>
        <w:top w:val="none" w:sz="0" w:space="0" w:color="auto"/>
        <w:left w:val="none" w:sz="0" w:space="0" w:color="auto"/>
        <w:bottom w:val="none" w:sz="0" w:space="0" w:color="auto"/>
        <w:right w:val="none" w:sz="0" w:space="0" w:color="auto"/>
      </w:divBdr>
      <w:divsChild>
        <w:div w:id="44721690">
          <w:marLeft w:val="360"/>
          <w:marRight w:val="0"/>
          <w:marTop w:val="200"/>
          <w:marBottom w:val="0"/>
          <w:divBdr>
            <w:top w:val="none" w:sz="0" w:space="0" w:color="auto"/>
            <w:left w:val="none" w:sz="0" w:space="0" w:color="auto"/>
            <w:bottom w:val="none" w:sz="0" w:space="0" w:color="auto"/>
            <w:right w:val="none" w:sz="0" w:space="0" w:color="auto"/>
          </w:divBdr>
        </w:div>
        <w:div w:id="1014385225">
          <w:marLeft w:val="360"/>
          <w:marRight w:val="0"/>
          <w:marTop w:val="200"/>
          <w:marBottom w:val="0"/>
          <w:divBdr>
            <w:top w:val="none" w:sz="0" w:space="0" w:color="auto"/>
            <w:left w:val="none" w:sz="0" w:space="0" w:color="auto"/>
            <w:bottom w:val="none" w:sz="0" w:space="0" w:color="auto"/>
            <w:right w:val="none" w:sz="0" w:space="0" w:color="auto"/>
          </w:divBdr>
        </w:div>
        <w:div w:id="1019510418">
          <w:marLeft w:val="360"/>
          <w:marRight w:val="0"/>
          <w:marTop w:val="200"/>
          <w:marBottom w:val="0"/>
          <w:divBdr>
            <w:top w:val="none" w:sz="0" w:space="0" w:color="auto"/>
            <w:left w:val="none" w:sz="0" w:space="0" w:color="auto"/>
            <w:bottom w:val="none" w:sz="0" w:space="0" w:color="auto"/>
            <w:right w:val="none" w:sz="0" w:space="0" w:color="auto"/>
          </w:divBdr>
        </w:div>
      </w:divsChild>
    </w:div>
    <w:div w:id="1810587109">
      <w:bodyDiv w:val="1"/>
      <w:marLeft w:val="0"/>
      <w:marRight w:val="0"/>
      <w:marTop w:val="0"/>
      <w:marBottom w:val="0"/>
      <w:divBdr>
        <w:top w:val="none" w:sz="0" w:space="0" w:color="auto"/>
        <w:left w:val="none" w:sz="0" w:space="0" w:color="auto"/>
        <w:bottom w:val="none" w:sz="0" w:space="0" w:color="auto"/>
        <w:right w:val="none" w:sz="0" w:space="0" w:color="auto"/>
      </w:divBdr>
    </w:div>
    <w:div w:id="1812475752">
      <w:bodyDiv w:val="1"/>
      <w:marLeft w:val="0"/>
      <w:marRight w:val="0"/>
      <w:marTop w:val="0"/>
      <w:marBottom w:val="0"/>
      <w:divBdr>
        <w:top w:val="none" w:sz="0" w:space="0" w:color="auto"/>
        <w:left w:val="none" w:sz="0" w:space="0" w:color="auto"/>
        <w:bottom w:val="none" w:sz="0" w:space="0" w:color="auto"/>
        <w:right w:val="none" w:sz="0" w:space="0" w:color="auto"/>
      </w:divBdr>
    </w:div>
    <w:div w:id="1845237938">
      <w:bodyDiv w:val="1"/>
      <w:marLeft w:val="0"/>
      <w:marRight w:val="0"/>
      <w:marTop w:val="0"/>
      <w:marBottom w:val="0"/>
      <w:divBdr>
        <w:top w:val="none" w:sz="0" w:space="0" w:color="auto"/>
        <w:left w:val="none" w:sz="0" w:space="0" w:color="auto"/>
        <w:bottom w:val="none" w:sz="0" w:space="0" w:color="auto"/>
        <w:right w:val="none" w:sz="0" w:space="0" w:color="auto"/>
      </w:divBdr>
      <w:divsChild>
        <w:div w:id="1034187126">
          <w:marLeft w:val="0"/>
          <w:marRight w:val="0"/>
          <w:marTop w:val="0"/>
          <w:marBottom w:val="0"/>
          <w:divBdr>
            <w:top w:val="none" w:sz="0" w:space="0" w:color="auto"/>
            <w:left w:val="none" w:sz="0" w:space="0" w:color="auto"/>
            <w:bottom w:val="none" w:sz="0" w:space="0" w:color="auto"/>
            <w:right w:val="none" w:sz="0" w:space="0" w:color="auto"/>
          </w:divBdr>
          <w:divsChild>
            <w:div w:id="1185284301">
              <w:marLeft w:val="0"/>
              <w:marRight w:val="0"/>
              <w:marTop w:val="0"/>
              <w:marBottom w:val="0"/>
              <w:divBdr>
                <w:top w:val="none" w:sz="0" w:space="0" w:color="auto"/>
                <w:left w:val="none" w:sz="0" w:space="0" w:color="auto"/>
                <w:bottom w:val="none" w:sz="0" w:space="0" w:color="auto"/>
                <w:right w:val="none" w:sz="0" w:space="0" w:color="auto"/>
              </w:divBdr>
              <w:divsChild>
                <w:div w:id="1172063305">
                  <w:marLeft w:val="0"/>
                  <w:marRight w:val="0"/>
                  <w:marTop w:val="0"/>
                  <w:marBottom w:val="0"/>
                  <w:divBdr>
                    <w:top w:val="none" w:sz="0" w:space="0" w:color="auto"/>
                    <w:left w:val="none" w:sz="0" w:space="0" w:color="auto"/>
                    <w:bottom w:val="none" w:sz="0" w:space="0" w:color="auto"/>
                    <w:right w:val="none" w:sz="0" w:space="0" w:color="auto"/>
                  </w:divBdr>
                  <w:divsChild>
                    <w:div w:id="1507749904">
                      <w:marLeft w:val="0"/>
                      <w:marRight w:val="0"/>
                      <w:marTop w:val="0"/>
                      <w:marBottom w:val="0"/>
                      <w:divBdr>
                        <w:top w:val="none" w:sz="0" w:space="0" w:color="auto"/>
                        <w:left w:val="none" w:sz="0" w:space="0" w:color="auto"/>
                        <w:bottom w:val="none" w:sz="0" w:space="0" w:color="auto"/>
                        <w:right w:val="none" w:sz="0" w:space="0" w:color="auto"/>
                      </w:divBdr>
                      <w:divsChild>
                        <w:div w:id="223032743">
                          <w:marLeft w:val="0"/>
                          <w:marRight w:val="0"/>
                          <w:marTop w:val="0"/>
                          <w:marBottom w:val="0"/>
                          <w:divBdr>
                            <w:top w:val="none" w:sz="0" w:space="0" w:color="auto"/>
                            <w:left w:val="none" w:sz="0" w:space="0" w:color="auto"/>
                            <w:bottom w:val="none" w:sz="0" w:space="0" w:color="auto"/>
                            <w:right w:val="none" w:sz="0" w:space="0" w:color="auto"/>
                          </w:divBdr>
                          <w:divsChild>
                            <w:div w:id="180527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6743070">
      <w:bodyDiv w:val="1"/>
      <w:marLeft w:val="0"/>
      <w:marRight w:val="0"/>
      <w:marTop w:val="0"/>
      <w:marBottom w:val="0"/>
      <w:divBdr>
        <w:top w:val="none" w:sz="0" w:space="0" w:color="auto"/>
        <w:left w:val="none" w:sz="0" w:space="0" w:color="auto"/>
        <w:bottom w:val="none" w:sz="0" w:space="0" w:color="auto"/>
        <w:right w:val="none" w:sz="0" w:space="0" w:color="auto"/>
      </w:divBdr>
    </w:div>
    <w:div w:id="1863352257">
      <w:bodyDiv w:val="1"/>
      <w:marLeft w:val="0"/>
      <w:marRight w:val="0"/>
      <w:marTop w:val="0"/>
      <w:marBottom w:val="0"/>
      <w:divBdr>
        <w:top w:val="none" w:sz="0" w:space="0" w:color="auto"/>
        <w:left w:val="none" w:sz="0" w:space="0" w:color="auto"/>
        <w:bottom w:val="none" w:sz="0" w:space="0" w:color="auto"/>
        <w:right w:val="none" w:sz="0" w:space="0" w:color="auto"/>
      </w:divBdr>
      <w:divsChild>
        <w:div w:id="1489512323">
          <w:marLeft w:val="0"/>
          <w:marRight w:val="0"/>
          <w:marTop w:val="0"/>
          <w:marBottom w:val="0"/>
          <w:divBdr>
            <w:top w:val="none" w:sz="0" w:space="0" w:color="auto"/>
            <w:left w:val="none" w:sz="0" w:space="0" w:color="auto"/>
            <w:bottom w:val="none" w:sz="0" w:space="0" w:color="auto"/>
            <w:right w:val="none" w:sz="0" w:space="0" w:color="auto"/>
          </w:divBdr>
          <w:divsChild>
            <w:div w:id="383023835">
              <w:marLeft w:val="0"/>
              <w:marRight w:val="0"/>
              <w:marTop w:val="0"/>
              <w:marBottom w:val="0"/>
              <w:divBdr>
                <w:top w:val="none" w:sz="0" w:space="0" w:color="auto"/>
                <w:left w:val="none" w:sz="0" w:space="0" w:color="auto"/>
                <w:bottom w:val="none" w:sz="0" w:space="0" w:color="auto"/>
                <w:right w:val="none" w:sz="0" w:space="0" w:color="auto"/>
              </w:divBdr>
              <w:divsChild>
                <w:div w:id="88999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848005">
      <w:bodyDiv w:val="1"/>
      <w:marLeft w:val="0"/>
      <w:marRight w:val="0"/>
      <w:marTop w:val="0"/>
      <w:marBottom w:val="0"/>
      <w:divBdr>
        <w:top w:val="none" w:sz="0" w:space="0" w:color="auto"/>
        <w:left w:val="none" w:sz="0" w:space="0" w:color="auto"/>
        <w:bottom w:val="none" w:sz="0" w:space="0" w:color="auto"/>
        <w:right w:val="none" w:sz="0" w:space="0" w:color="auto"/>
      </w:divBdr>
    </w:div>
    <w:div w:id="1879203118">
      <w:bodyDiv w:val="1"/>
      <w:marLeft w:val="0"/>
      <w:marRight w:val="0"/>
      <w:marTop w:val="0"/>
      <w:marBottom w:val="0"/>
      <w:divBdr>
        <w:top w:val="none" w:sz="0" w:space="0" w:color="auto"/>
        <w:left w:val="none" w:sz="0" w:space="0" w:color="auto"/>
        <w:bottom w:val="none" w:sz="0" w:space="0" w:color="auto"/>
        <w:right w:val="none" w:sz="0" w:space="0" w:color="auto"/>
      </w:divBdr>
    </w:div>
    <w:div w:id="1882785427">
      <w:bodyDiv w:val="1"/>
      <w:marLeft w:val="0"/>
      <w:marRight w:val="0"/>
      <w:marTop w:val="0"/>
      <w:marBottom w:val="0"/>
      <w:divBdr>
        <w:top w:val="none" w:sz="0" w:space="0" w:color="auto"/>
        <w:left w:val="none" w:sz="0" w:space="0" w:color="auto"/>
        <w:bottom w:val="none" w:sz="0" w:space="0" w:color="auto"/>
        <w:right w:val="none" w:sz="0" w:space="0" w:color="auto"/>
      </w:divBdr>
    </w:div>
    <w:div w:id="1894342622">
      <w:bodyDiv w:val="1"/>
      <w:marLeft w:val="0"/>
      <w:marRight w:val="0"/>
      <w:marTop w:val="0"/>
      <w:marBottom w:val="0"/>
      <w:divBdr>
        <w:top w:val="none" w:sz="0" w:space="0" w:color="auto"/>
        <w:left w:val="none" w:sz="0" w:space="0" w:color="auto"/>
        <w:bottom w:val="none" w:sz="0" w:space="0" w:color="auto"/>
        <w:right w:val="none" w:sz="0" w:space="0" w:color="auto"/>
      </w:divBdr>
    </w:div>
    <w:div w:id="1908571632">
      <w:bodyDiv w:val="1"/>
      <w:marLeft w:val="0"/>
      <w:marRight w:val="0"/>
      <w:marTop w:val="0"/>
      <w:marBottom w:val="0"/>
      <w:divBdr>
        <w:top w:val="none" w:sz="0" w:space="0" w:color="auto"/>
        <w:left w:val="none" w:sz="0" w:space="0" w:color="auto"/>
        <w:bottom w:val="none" w:sz="0" w:space="0" w:color="auto"/>
        <w:right w:val="none" w:sz="0" w:space="0" w:color="auto"/>
      </w:divBdr>
    </w:div>
    <w:div w:id="1912501815">
      <w:bodyDiv w:val="1"/>
      <w:marLeft w:val="0"/>
      <w:marRight w:val="0"/>
      <w:marTop w:val="0"/>
      <w:marBottom w:val="0"/>
      <w:divBdr>
        <w:top w:val="none" w:sz="0" w:space="0" w:color="auto"/>
        <w:left w:val="none" w:sz="0" w:space="0" w:color="auto"/>
        <w:bottom w:val="none" w:sz="0" w:space="0" w:color="auto"/>
        <w:right w:val="none" w:sz="0" w:space="0" w:color="auto"/>
      </w:divBdr>
    </w:div>
    <w:div w:id="1913615133">
      <w:bodyDiv w:val="1"/>
      <w:marLeft w:val="0"/>
      <w:marRight w:val="0"/>
      <w:marTop w:val="0"/>
      <w:marBottom w:val="0"/>
      <w:divBdr>
        <w:top w:val="none" w:sz="0" w:space="0" w:color="auto"/>
        <w:left w:val="none" w:sz="0" w:space="0" w:color="auto"/>
        <w:bottom w:val="none" w:sz="0" w:space="0" w:color="auto"/>
        <w:right w:val="none" w:sz="0" w:space="0" w:color="auto"/>
      </w:divBdr>
    </w:div>
    <w:div w:id="1919748784">
      <w:bodyDiv w:val="1"/>
      <w:marLeft w:val="0"/>
      <w:marRight w:val="0"/>
      <w:marTop w:val="0"/>
      <w:marBottom w:val="0"/>
      <w:divBdr>
        <w:top w:val="none" w:sz="0" w:space="0" w:color="auto"/>
        <w:left w:val="none" w:sz="0" w:space="0" w:color="auto"/>
        <w:bottom w:val="none" w:sz="0" w:space="0" w:color="auto"/>
        <w:right w:val="none" w:sz="0" w:space="0" w:color="auto"/>
      </w:divBdr>
    </w:div>
    <w:div w:id="1932934054">
      <w:bodyDiv w:val="1"/>
      <w:marLeft w:val="0"/>
      <w:marRight w:val="0"/>
      <w:marTop w:val="0"/>
      <w:marBottom w:val="0"/>
      <w:divBdr>
        <w:top w:val="none" w:sz="0" w:space="0" w:color="auto"/>
        <w:left w:val="none" w:sz="0" w:space="0" w:color="auto"/>
        <w:bottom w:val="none" w:sz="0" w:space="0" w:color="auto"/>
        <w:right w:val="none" w:sz="0" w:space="0" w:color="auto"/>
      </w:divBdr>
      <w:divsChild>
        <w:div w:id="333072956">
          <w:marLeft w:val="0"/>
          <w:marRight w:val="0"/>
          <w:marTop w:val="0"/>
          <w:marBottom w:val="0"/>
          <w:divBdr>
            <w:top w:val="none" w:sz="0" w:space="0" w:color="auto"/>
            <w:left w:val="none" w:sz="0" w:space="0" w:color="auto"/>
            <w:bottom w:val="none" w:sz="0" w:space="0" w:color="auto"/>
            <w:right w:val="none" w:sz="0" w:space="0" w:color="auto"/>
          </w:divBdr>
          <w:divsChild>
            <w:div w:id="1387027449">
              <w:marLeft w:val="0"/>
              <w:marRight w:val="0"/>
              <w:marTop w:val="0"/>
              <w:marBottom w:val="0"/>
              <w:divBdr>
                <w:top w:val="none" w:sz="0" w:space="0" w:color="auto"/>
                <w:left w:val="none" w:sz="0" w:space="0" w:color="auto"/>
                <w:bottom w:val="none" w:sz="0" w:space="0" w:color="auto"/>
                <w:right w:val="none" w:sz="0" w:space="0" w:color="auto"/>
              </w:divBdr>
              <w:divsChild>
                <w:div w:id="154305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906964">
      <w:bodyDiv w:val="1"/>
      <w:marLeft w:val="0"/>
      <w:marRight w:val="0"/>
      <w:marTop w:val="0"/>
      <w:marBottom w:val="0"/>
      <w:divBdr>
        <w:top w:val="none" w:sz="0" w:space="0" w:color="auto"/>
        <w:left w:val="none" w:sz="0" w:space="0" w:color="auto"/>
        <w:bottom w:val="none" w:sz="0" w:space="0" w:color="auto"/>
        <w:right w:val="none" w:sz="0" w:space="0" w:color="auto"/>
      </w:divBdr>
      <w:divsChild>
        <w:div w:id="1406685219">
          <w:marLeft w:val="0"/>
          <w:marRight w:val="0"/>
          <w:marTop w:val="0"/>
          <w:marBottom w:val="0"/>
          <w:divBdr>
            <w:top w:val="none" w:sz="0" w:space="0" w:color="auto"/>
            <w:left w:val="none" w:sz="0" w:space="0" w:color="auto"/>
            <w:bottom w:val="none" w:sz="0" w:space="0" w:color="auto"/>
            <w:right w:val="none" w:sz="0" w:space="0" w:color="auto"/>
          </w:divBdr>
        </w:div>
      </w:divsChild>
    </w:div>
    <w:div w:id="1959674240">
      <w:bodyDiv w:val="1"/>
      <w:marLeft w:val="0"/>
      <w:marRight w:val="0"/>
      <w:marTop w:val="0"/>
      <w:marBottom w:val="0"/>
      <w:divBdr>
        <w:top w:val="none" w:sz="0" w:space="0" w:color="auto"/>
        <w:left w:val="none" w:sz="0" w:space="0" w:color="auto"/>
        <w:bottom w:val="none" w:sz="0" w:space="0" w:color="auto"/>
        <w:right w:val="none" w:sz="0" w:space="0" w:color="auto"/>
      </w:divBdr>
    </w:div>
    <w:div w:id="2001736070">
      <w:bodyDiv w:val="1"/>
      <w:marLeft w:val="0"/>
      <w:marRight w:val="0"/>
      <w:marTop w:val="0"/>
      <w:marBottom w:val="0"/>
      <w:divBdr>
        <w:top w:val="none" w:sz="0" w:space="0" w:color="auto"/>
        <w:left w:val="none" w:sz="0" w:space="0" w:color="auto"/>
        <w:bottom w:val="none" w:sz="0" w:space="0" w:color="auto"/>
        <w:right w:val="none" w:sz="0" w:space="0" w:color="auto"/>
      </w:divBdr>
    </w:div>
    <w:div w:id="2002930717">
      <w:bodyDiv w:val="1"/>
      <w:marLeft w:val="0"/>
      <w:marRight w:val="0"/>
      <w:marTop w:val="0"/>
      <w:marBottom w:val="0"/>
      <w:divBdr>
        <w:top w:val="none" w:sz="0" w:space="0" w:color="auto"/>
        <w:left w:val="none" w:sz="0" w:space="0" w:color="auto"/>
        <w:bottom w:val="none" w:sz="0" w:space="0" w:color="auto"/>
        <w:right w:val="none" w:sz="0" w:space="0" w:color="auto"/>
      </w:divBdr>
    </w:div>
    <w:div w:id="2039234261">
      <w:bodyDiv w:val="1"/>
      <w:marLeft w:val="0"/>
      <w:marRight w:val="0"/>
      <w:marTop w:val="0"/>
      <w:marBottom w:val="0"/>
      <w:divBdr>
        <w:top w:val="none" w:sz="0" w:space="0" w:color="auto"/>
        <w:left w:val="none" w:sz="0" w:space="0" w:color="auto"/>
        <w:bottom w:val="none" w:sz="0" w:space="0" w:color="auto"/>
        <w:right w:val="none" w:sz="0" w:space="0" w:color="auto"/>
      </w:divBdr>
      <w:divsChild>
        <w:div w:id="224149151">
          <w:marLeft w:val="0"/>
          <w:marRight w:val="0"/>
          <w:marTop w:val="0"/>
          <w:marBottom w:val="0"/>
          <w:divBdr>
            <w:top w:val="none" w:sz="0" w:space="0" w:color="auto"/>
            <w:left w:val="none" w:sz="0" w:space="0" w:color="auto"/>
            <w:bottom w:val="none" w:sz="0" w:space="0" w:color="auto"/>
            <w:right w:val="none" w:sz="0" w:space="0" w:color="auto"/>
          </w:divBdr>
        </w:div>
      </w:divsChild>
    </w:div>
    <w:div w:id="2046829630">
      <w:bodyDiv w:val="1"/>
      <w:marLeft w:val="0"/>
      <w:marRight w:val="0"/>
      <w:marTop w:val="0"/>
      <w:marBottom w:val="0"/>
      <w:divBdr>
        <w:top w:val="none" w:sz="0" w:space="0" w:color="auto"/>
        <w:left w:val="none" w:sz="0" w:space="0" w:color="auto"/>
        <w:bottom w:val="none" w:sz="0" w:space="0" w:color="auto"/>
        <w:right w:val="none" w:sz="0" w:space="0" w:color="auto"/>
      </w:divBdr>
    </w:div>
    <w:div w:id="2048991362">
      <w:bodyDiv w:val="1"/>
      <w:marLeft w:val="0"/>
      <w:marRight w:val="0"/>
      <w:marTop w:val="0"/>
      <w:marBottom w:val="0"/>
      <w:divBdr>
        <w:top w:val="none" w:sz="0" w:space="0" w:color="auto"/>
        <w:left w:val="none" w:sz="0" w:space="0" w:color="auto"/>
        <w:bottom w:val="none" w:sz="0" w:space="0" w:color="auto"/>
        <w:right w:val="none" w:sz="0" w:space="0" w:color="auto"/>
      </w:divBdr>
    </w:div>
    <w:div w:id="2069842429">
      <w:bodyDiv w:val="1"/>
      <w:marLeft w:val="0"/>
      <w:marRight w:val="0"/>
      <w:marTop w:val="0"/>
      <w:marBottom w:val="0"/>
      <w:divBdr>
        <w:top w:val="none" w:sz="0" w:space="0" w:color="auto"/>
        <w:left w:val="none" w:sz="0" w:space="0" w:color="auto"/>
        <w:bottom w:val="none" w:sz="0" w:space="0" w:color="auto"/>
        <w:right w:val="none" w:sz="0" w:space="0" w:color="auto"/>
      </w:divBdr>
    </w:div>
    <w:div w:id="2114594372">
      <w:bodyDiv w:val="1"/>
      <w:marLeft w:val="0"/>
      <w:marRight w:val="0"/>
      <w:marTop w:val="0"/>
      <w:marBottom w:val="0"/>
      <w:divBdr>
        <w:top w:val="none" w:sz="0" w:space="0" w:color="auto"/>
        <w:left w:val="none" w:sz="0" w:space="0" w:color="auto"/>
        <w:bottom w:val="none" w:sz="0" w:space="0" w:color="auto"/>
        <w:right w:val="none" w:sz="0" w:space="0" w:color="auto"/>
      </w:divBdr>
    </w:div>
    <w:div w:id="2141533686">
      <w:bodyDiv w:val="1"/>
      <w:marLeft w:val="0"/>
      <w:marRight w:val="0"/>
      <w:marTop w:val="0"/>
      <w:marBottom w:val="0"/>
      <w:divBdr>
        <w:top w:val="none" w:sz="0" w:space="0" w:color="auto"/>
        <w:left w:val="none" w:sz="0" w:space="0" w:color="auto"/>
        <w:bottom w:val="none" w:sz="0" w:space="0" w:color="auto"/>
        <w:right w:val="none" w:sz="0" w:space="0" w:color="auto"/>
      </w:divBdr>
    </w:div>
    <w:div w:id="21420728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jneumeth.2017.08.021" TargetMode="Externa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6CF6C-6A60-427E-9042-878D487C2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14408</Words>
  <Characters>90773</Characters>
  <Application>Microsoft Office Word</Application>
  <DocSecurity>4</DocSecurity>
  <Lines>756</Lines>
  <Paragraphs>209</Paragraphs>
  <ScaleCrop>false</ScaleCrop>
  <HeadingPairs>
    <vt:vector size="6" baseType="variant">
      <vt:variant>
        <vt:lpstr>Titel</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104972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PD Dr. med. Haidar Dafsari</dc:creator>
  <cp:keywords/>
  <dc:description/>
  <cp:lastModifiedBy>Kohn, Magdalena</cp:lastModifiedBy>
  <cp:revision>2</cp:revision>
  <cp:lastPrinted>2022-05-13T06:48:00Z</cp:lastPrinted>
  <dcterms:created xsi:type="dcterms:W3CDTF">2026-03-27T11:26:00Z</dcterms:created>
  <dcterms:modified xsi:type="dcterms:W3CDTF">2026-03-27T11:26:00Z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zotero-version="5.0.96.1"&gt;&lt;session id="2O2WJ78Q"/&gt;&lt;style id="http://www.zotero.org/styles/nature" hasBibliography="1" bibliographyStyleHasBeenSet="1"/&gt;&lt;prefs&gt;&lt;pref name="fieldType" value="Field"/&gt;&lt;pref name="dontAskDelayCitationUpda</vt:lpwstr>
  </property>
  <property fmtid="{D5CDD505-2E9C-101B-9397-08002B2CF9AE}" pid="3" name="ZOTERO_PREF_2">
    <vt:lpwstr>tes" value="true"/&gt;&lt;/prefs&gt;&lt;/data&gt;</vt:lpwstr>
  </property>
</Properties>
</file>